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C10A4" w14:textId="77777777" w:rsidR="005B17E9" w:rsidRPr="00F07CFE" w:rsidRDefault="005B17E9">
      <w:pPr>
        <w:rPr>
          <w:sz w:val="16"/>
          <w:szCs w:val="16"/>
        </w:rPr>
      </w:pPr>
    </w:p>
    <w:p w14:paraId="0B5DFF77" w14:textId="051DDB1C" w:rsidR="005B17E9" w:rsidRPr="00F07CFE" w:rsidRDefault="005B17E9">
      <w:pPr>
        <w:rPr>
          <w:sz w:val="16"/>
          <w:szCs w:val="16"/>
        </w:rPr>
      </w:pPr>
      <w:r w:rsidRPr="00F07CFE">
        <w:rPr>
          <w:sz w:val="16"/>
          <w:szCs w:val="16"/>
        </w:rPr>
        <w:t>Coffee Price spikes</w:t>
      </w:r>
    </w:p>
    <w:p w14:paraId="6441CEAD" w14:textId="1B65B120" w:rsidR="005B17E9" w:rsidRPr="00F07CFE" w:rsidRDefault="00086FDA">
      <w:pPr>
        <w:rPr>
          <w:sz w:val="16"/>
          <w:szCs w:val="16"/>
        </w:rPr>
      </w:pPr>
      <w:r w:rsidRPr="00F07CFE">
        <w:rPr>
          <w:sz w:val="16"/>
          <w:szCs w:val="16"/>
        </w:rPr>
        <w:t>April 1977:</w:t>
      </w:r>
      <w:r w:rsidR="00826902" w:rsidRPr="00F07CFE">
        <w:rPr>
          <w:sz w:val="16"/>
          <w:szCs w:val="16"/>
        </w:rPr>
        <w:t xml:space="preserve"> </w:t>
      </w:r>
      <w:r w:rsidR="00DE3148">
        <w:rPr>
          <w:sz w:val="16"/>
          <w:szCs w:val="16"/>
        </w:rPr>
        <w:t xml:space="preserve"> Brazil</w:t>
      </w:r>
      <w:r w:rsidR="00417323">
        <w:rPr>
          <w:sz w:val="16"/>
          <w:szCs w:val="16"/>
        </w:rPr>
        <w:t>ian frost</w:t>
      </w:r>
      <w:r w:rsidR="00CD188B">
        <w:rPr>
          <w:sz w:val="16"/>
          <w:szCs w:val="16"/>
        </w:rPr>
        <w:t>:</w:t>
      </w:r>
      <w:r w:rsidR="00DE3148">
        <w:rPr>
          <w:sz w:val="16"/>
          <w:szCs w:val="16"/>
        </w:rPr>
        <w:t xml:space="preserve"> </w:t>
      </w:r>
      <w:r w:rsidR="00826902" w:rsidRPr="00F07CFE">
        <w:rPr>
          <w:sz w:val="16"/>
          <w:szCs w:val="16"/>
        </w:rPr>
        <w:t>The price of coffee in 1977 was approximately $0.69 per pound. However, due to factors such as frost destroying Brazil's coffee bean crops, coffee prices reached an all-time high, soaring to an inflation-adjusted price of $6.28 per pound</w:t>
      </w:r>
      <w:r w:rsidR="003A0B90" w:rsidRPr="00F07CFE">
        <w:rPr>
          <w:sz w:val="16"/>
          <w:szCs w:val="16"/>
        </w:rPr>
        <w:t xml:space="preserve">, </w:t>
      </w:r>
      <w:r w:rsidR="00826902" w:rsidRPr="00F07CFE">
        <w:rPr>
          <w:sz w:val="16"/>
          <w:szCs w:val="16"/>
        </w:rPr>
        <w:t>almost 1000% higher than today's prices. In the U.S., the retail price for roasted coffee reached $4.19 per pound in the Spring of 1977.</w:t>
      </w:r>
    </w:p>
    <w:p w14:paraId="26699D5E" w14:textId="44F12C24" w:rsidR="00086FDA" w:rsidRPr="00F07CFE" w:rsidRDefault="00086FDA">
      <w:pPr>
        <w:rPr>
          <w:sz w:val="16"/>
          <w:szCs w:val="16"/>
        </w:rPr>
      </w:pPr>
      <w:r w:rsidRPr="00F07CFE">
        <w:rPr>
          <w:sz w:val="16"/>
          <w:szCs w:val="16"/>
        </w:rPr>
        <w:t>January 1986:</w:t>
      </w:r>
      <w:r w:rsidR="00C86D53" w:rsidRPr="00F07CFE">
        <w:rPr>
          <w:sz w:val="16"/>
          <w:szCs w:val="16"/>
        </w:rPr>
        <w:t xml:space="preserve"> </w:t>
      </w:r>
      <w:r w:rsidR="00417323">
        <w:rPr>
          <w:sz w:val="16"/>
          <w:szCs w:val="16"/>
        </w:rPr>
        <w:t xml:space="preserve">Brazilian frost: </w:t>
      </w:r>
      <w:r w:rsidR="00C86D53" w:rsidRPr="00F07CFE">
        <w:rPr>
          <w:sz w:val="16"/>
          <w:szCs w:val="16"/>
        </w:rPr>
        <w:t xml:space="preserve">The initial reason for the increases, according to Donald </w:t>
      </w:r>
      <w:proofErr w:type="spellStart"/>
      <w:r w:rsidR="00C86D53" w:rsidRPr="00F07CFE">
        <w:rPr>
          <w:sz w:val="16"/>
          <w:szCs w:val="16"/>
        </w:rPr>
        <w:t>Schoenholt</w:t>
      </w:r>
      <w:proofErr w:type="spellEnd"/>
      <w:r w:rsidR="00C86D53" w:rsidRPr="00F07CFE">
        <w:rPr>
          <w:sz w:val="16"/>
          <w:szCs w:val="16"/>
        </w:rPr>
        <w:t>, founding chairman of the Specialty Coffee Association of America, a trade group of small specialty coffee shops and roasters, is ''the nervous, frightening climate'' in the coffee-growing world caused by news that frost in Brazil killed more than 40 percent of that country's coffee crop for sale in 1987. Brazil supplies one-third of all the coffee sold in the world.</w:t>
      </w:r>
    </w:p>
    <w:p w14:paraId="5620EE08" w14:textId="5164625C" w:rsidR="00086FDA" w:rsidRPr="00F07CFE" w:rsidRDefault="002A5FC0">
      <w:pPr>
        <w:rPr>
          <w:sz w:val="16"/>
          <w:szCs w:val="16"/>
        </w:rPr>
      </w:pPr>
      <w:r w:rsidRPr="00F07CFE">
        <w:rPr>
          <w:sz w:val="16"/>
          <w:szCs w:val="16"/>
        </w:rPr>
        <w:t>September 1994:</w:t>
      </w:r>
      <w:r w:rsidR="00737355" w:rsidRPr="00F07CFE">
        <w:rPr>
          <w:sz w:val="16"/>
          <w:szCs w:val="16"/>
        </w:rPr>
        <w:t xml:space="preserve"> </w:t>
      </w:r>
      <w:r w:rsidR="00CD188B">
        <w:rPr>
          <w:sz w:val="16"/>
          <w:szCs w:val="16"/>
        </w:rPr>
        <w:t xml:space="preserve">Brazilian production drop: </w:t>
      </w:r>
      <w:r w:rsidR="00737355" w:rsidRPr="00F07CFE">
        <w:rPr>
          <w:sz w:val="16"/>
          <w:szCs w:val="16"/>
        </w:rPr>
        <w:t>Now, prices are rising amid concern that Brazil's crop, the world's largest, will be smaller than expected. Brazil exported 77.3 million pounds of coffee in April, a 48 percent drop from March and the lowest monthly shipment since April 1989.</w:t>
      </w:r>
    </w:p>
    <w:p w14:paraId="6C009963" w14:textId="52DE03C2" w:rsidR="002A5FC0" w:rsidRPr="00F07CFE" w:rsidRDefault="002A5FC0">
      <w:pPr>
        <w:rPr>
          <w:sz w:val="16"/>
          <w:szCs w:val="16"/>
        </w:rPr>
      </w:pPr>
      <w:r w:rsidRPr="00F07CFE">
        <w:rPr>
          <w:sz w:val="16"/>
          <w:szCs w:val="16"/>
        </w:rPr>
        <w:t>May 1997:</w:t>
      </w:r>
      <w:r w:rsidR="008A1C63" w:rsidRPr="00F07CFE">
        <w:rPr>
          <w:sz w:val="16"/>
          <w:szCs w:val="16"/>
        </w:rPr>
        <w:t xml:space="preserve"> </w:t>
      </w:r>
      <w:r w:rsidR="00E42E65">
        <w:rPr>
          <w:sz w:val="16"/>
          <w:szCs w:val="16"/>
        </w:rPr>
        <w:t xml:space="preserve">Speculation: </w:t>
      </w:r>
      <w:r w:rsidR="008A1C63" w:rsidRPr="00F07CFE">
        <w:rPr>
          <w:sz w:val="16"/>
          <w:szCs w:val="16"/>
        </w:rPr>
        <w:t xml:space="preserve"> Coffee prices on Wednesday soared to a 20-year high, prompting Starbucks Corp. and Nestle to raise prices, on speculation that Brazil’s winter could bring damaging frost to the world’s largest crop, further reducing low global stockpiles.</w:t>
      </w:r>
    </w:p>
    <w:p w14:paraId="697A793D" w14:textId="28B5C271" w:rsidR="002A5FC0" w:rsidRPr="00F07CFE" w:rsidRDefault="002A5FC0">
      <w:pPr>
        <w:rPr>
          <w:sz w:val="16"/>
          <w:szCs w:val="16"/>
        </w:rPr>
      </w:pPr>
      <w:r w:rsidRPr="00F07CFE">
        <w:rPr>
          <w:sz w:val="16"/>
          <w:szCs w:val="16"/>
        </w:rPr>
        <w:t>April 2011</w:t>
      </w:r>
      <w:r w:rsidR="00E82474" w:rsidRPr="00F07CFE">
        <w:rPr>
          <w:sz w:val="16"/>
          <w:szCs w:val="16"/>
        </w:rPr>
        <w:t>:</w:t>
      </w:r>
      <w:r w:rsidR="0031555F" w:rsidRPr="00F07CFE">
        <w:rPr>
          <w:sz w:val="16"/>
          <w:szCs w:val="16"/>
        </w:rPr>
        <w:t xml:space="preserve"> </w:t>
      </w:r>
      <w:r w:rsidR="00E42E65">
        <w:rPr>
          <w:sz w:val="16"/>
          <w:szCs w:val="16"/>
        </w:rPr>
        <w:t xml:space="preserve">Supply chain issues, market expansion: </w:t>
      </w:r>
      <w:r w:rsidR="0031555F" w:rsidRPr="00F07CFE">
        <w:rPr>
          <w:sz w:val="16"/>
          <w:szCs w:val="16"/>
        </w:rPr>
        <w:t>A drop in supplies of high-grade arabica coffee beans and a growing taste for upmarket coffee among the middle classes of China, Brazil, Indonesia and India are blamed for the sharp rise.</w:t>
      </w:r>
    </w:p>
    <w:p w14:paraId="3F45ADF2" w14:textId="32CECBAC" w:rsidR="00E82474" w:rsidRPr="00F07CFE" w:rsidRDefault="00E82474">
      <w:pPr>
        <w:rPr>
          <w:sz w:val="16"/>
          <w:szCs w:val="16"/>
        </w:rPr>
      </w:pPr>
      <w:r w:rsidRPr="00F07CFE">
        <w:rPr>
          <w:sz w:val="16"/>
          <w:szCs w:val="16"/>
        </w:rPr>
        <w:t>November 2024:</w:t>
      </w:r>
      <w:r w:rsidR="006900FE" w:rsidRPr="00F07CFE">
        <w:rPr>
          <w:sz w:val="16"/>
          <w:szCs w:val="16"/>
        </w:rPr>
        <w:t xml:space="preserve"> </w:t>
      </w:r>
      <w:r w:rsidR="00583E70">
        <w:rPr>
          <w:sz w:val="16"/>
          <w:szCs w:val="16"/>
        </w:rPr>
        <w:t xml:space="preserve">Supply chain disruption fears: </w:t>
      </w:r>
      <w:r w:rsidR="006900FE" w:rsidRPr="00F07CFE">
        <w:rPr>
          <w:sz w:val="16"/>
          <w:szCs w:val="16"/>
        </w:rPr>
        <w:t>COFFEE prices have surged to their highest levels since April 1977, driven by fears over supply disruptions in top-producing nations like Brazil and Vietnam, and the anticipation of the EU Deforestation Directive (EUDR)</w:t>
      </w:r>
    </w:p>
    <w:p w14:paraId="16EBF7F5" w14:textId="6986B69E" w:rsidR="002A5FC0" w:rsidRDefault="001C6912">
      <w:r>
        <w:rPr>
          <w:noProof/>
        </w:rPr>
        <w:drawing>
          <wp:inline distT="0" distB="0" distL="0" distR="0" wp14:anchorId="7018BF89" wp14:editId="0078D971">
            <wp:extent cx="4845268" cy="2710180"/>
            <wp:effectExtent l="0" t="0" r="0" b="0"/>
            <wp:docPr id="42631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1877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796" t="8698" r="62140" b="41258"/>
                    <a:stretch/>
                  </pic:blipFill>
                  <pic:spPr bwMode="auto">
                    <a:xfrm>
                      <a:off x="0" y="0"/>
                      <a:ext cx="4855750" cy="2716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96F44" w14:textId="77777777" w:rsidR="005B17E9" w:rsidRDefault="005B17E9"/>
    <w:p w14:paraId="2348397D" w14:textId="4957520F" w:rsidR="00D25116" w:rsidRDefault="00D25116"/>
    <w:p w14:paraId="63E940D2" w14:textId="77777777" w:rsidR="005B17E9" w:rsidRDefault="005B17E9"/>
    <w:p w14:paraId="7949D927" w14:textId="77777777" w:rsidR="005B17E9" w:rsidRDefault="005B17E9"/>
    <w:sectPr w:rsidR="005B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FE"/>
    <w:rsid w:val="00086FDA"/>
    <w:rsid w:val="001C6912"/>
    <w:rsid w:val="002A5FC0"/>
    <w:rsid w:val="0031555F"/>
    <w:rsid w:val="003A0B90"/>
    <w:rsid w:val="00417323"/>
    <w:rsid w:val="004351FE"/>
    <w:rsid w:val="00583E70"/>
    <w:rsid w:val="005B17E9"/>
    <w:rsid w:val="006718C9"/>
    <w:rsid w:val="006900FE"/>
    <w:rsid w:val="00737355"/>
    <w:rsid w:val="00826902"/>
    <w:rsid w:val="008A1C63"/>
    <w:rsid w:val="00C86D53"/>
    <w:rsid w:val="00CD188B"/>
    <w:rsid w:val="00D25116"/>
    <w:rsid w:val="00DE3148"/>
    <w:rsid w:val="00E22C28"/>
    <w:rsid w:val="00E42E65"/>
    <w:rsid w:val="00E821F9"/>
    <w:rsid w:val="00E82474"/>
    <w:rsid w:val="00F0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5100"/>
  <w15:chartTrackingRefBased/>
  <w15:docId w15:val="{A0F16CA4-B2F4-4FA6-BEF4-C6BE1BA1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1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1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1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1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1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1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1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1F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1F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1F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1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1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1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1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1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1F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19</cp:revision>
  <dcterms:created xsi:type="dcterms:W3CDTF">2024-12-19T15:39:00Z</dcterms:created>
  <dcterms:modified xsi:type="dcterms:W3CDTF">2024-12-22T15:00:00Z</dcterms:modified>
</cp:coreProperties>
</file>