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0632E" w14:textId="734C8571" w:rsidR="00CC0BDD" w:rsidRDefault="00E919A9">
      <w:r>
        <w:t>I created</w:t>
      </w:r>
      <w:r w:rsidR="0057676C">
        <w:t xml:space="preserve"> </w:t>
      </w:r>
      <w:r w:rsidR="0085447A">
        <w:t xml:space="preserve">a dashboard </w:t>
      </w:r>
      <w:r w:rsidR="00BD5F17">
        <w:t xml:space="preserve">with </w:t>
      </w:r>
      <w:r w:rsidR="0057676C">
        <w:t>a</w:t>
      </w:r>
      <w:r w:rsidR="00CC0BDD">
        <w:t xml:space="preserve"> scatter</w:t>
      </w:r>
      <w:r w:rsidR="0001452B">
        <w:t>_</w:t>
      </w:r>
      <w:r w:rsidR="00CC0BDD">
        <w:t xml:space="preserve">map, </w:t>
      </w:r>
      <w:r w:rsidR="0057676C">
        <w:t xml:space="preserve">a </w:t>
      </w:r>
      <w:r w:rsidR="00CC0BDD">
        <w:t xml:space="preserve">bar chart, </w:t>
      </w:r>
      <w:r w:rsidR="0057676C">
        <w:t xml:space="preserve">a </w:t>
      </w:r>
      <w:r w:rsidR="0084772F">
        <w:t>dash bootstrap card and a dash-ag table</w:t>
      </w:r>
      <w:r>
        <w:t>.</w:t>
      </w:r>
    </w:p>
    <w:p w14:paraId="6EFD328B" w14:textId="44EC7B5C" w:rsidR="00E36976" w:rsidRDefault="00E36976">
      <w:r w:rsidRPr="00E36976">
        <w:t>The focus is on storage in the contained body of water. Note that many bodies of water have multiple dams that show up on the bar chart with equal values.</w:t>
      </w:r>
      <w:r w:rsidR="00CA2AC3">
        <w:t xml:space="preserve"> This is expected because every dam on the same body of water contains the same volume </w:t>
      </w:r>
      <w:r w:rsidR="00123924">
        <w:t xml:space="preserve">of water. </w:t>
      </w:r>
      <w:r w:rsidRPr="00E36976">
        <w:t xml:space="preserve"> Example is Lake George in New York/Ticonderoga with 2 dams, or the Saint Lawrence River in New York with 11 dams along </w:t>
      </w:r>
      <w:r w:rsidR="0031383F">
        <w:t>this</w:t>
      </w:r>
      <w:r w:rsidRPr="00E36976">
        <w:t xml:space="preserve"> </w:t>
      </w:r>
      <w:r w:rsidR="00B148C0">
        <w:t xml:space="preserve">border river with </w:t>
      </w:r>
      <w:r w:rsidRPr="00E36976">
        <w:t>Canada.</w:t>
      </w:r>
      <w:r w:rsidR="00893E82">
        <w:t xml:space="preserve"> </w:t>
      </w:r>
    </w:p>
    <w:p w14:paraId="11E31685" w14:textId="20095967" w:rsidR="007A1387" w:rsidRDefault="00DD1C7A">
      <w:r>
        <w:t>Still a bit rough around the edges, I will update a few things before Friday if time permits.</w:t>
      </w:r>
    </w:p>
    <w:p w14:paraId="51105CB1" w14:textId="23426ECF" w:rsidR="00563E7B" w:rsidRDefault="00563E7B">
      <w:r>
        <w:t xml:space="preserve">Here is a screenshot </w:t>
      </w:r>
      <w:r w:rsidR="0028688E">
        <w:t>for California.</w:t>
      </w:r>
    </w:p>
    <w:p w14:paraId="4CF9A172" w14:textId="77777777" w:rsidR="00C47E97" w:rsidRDefault="00C47E97"/>
    <w:p w14:paraId="41556AE6" w14:textId="7A60DC93" w:rsidR="00C47E97" w:rsidRDefault="00C47E97">
      <w:r w:rsidRPr="00C47E97">
        <w:rPr>
          <w:noProof/>
        </w:rPr>
        <w:drawing>
          <wp:inline distT="0" distB="0" distL="0" distR="0" wp14:anchorId="70FAF553" wp14:editId="55CC2F54">
            <wp:extent cx="5943600" cy="5034280"/>
            <wp:effectExtent l="0" t="0" r="0" b="0"/>
            <wp:docPr id="1916982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828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5904" w14:textId="41F23E2C" w:rsidR="00563E7B" w:rsidRDefault="00563E7B"/>
    <w:p w14:paraId="1CD70792" w14:textId="358436E7" w:rsidR="00963EAD" w:rsidRDefault="00963EAD">
      <w:r>
        <w:t>Here is the code:</w:t>
      </w:r>
    </w:p>
    <w:p w14:paraId="4547AC70" w14:textId="77777777" w:rsidR="00963EAD" w:rsidRDefault="00963EAD"/>
    <w:p w14:paraId="15027A26" w14:textId="77777777" w:rsidR="00F33AC6" w:rsidRDefault="00F33AC6"/>
    <w:p w14:paraId="06A5415D" w14:textId="77777777" w:rsidR="00F33AC6" w:rsidRDefault="00F33AC6"/>
    <w:p w14:paraId="50368B7F" w14:textId="1B14C3B9" w:rsidR="00D25116" w:rsidRDefault="00F33AC6">
      <w:r w:rsidRPr="00F33AC6">
        <w:lastRenderedPageBreak/>
        <w:t> </w:t>
      </w:r>
    </w:p>
    <w:sectPr w:rsidR="00D2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1452B"/>
    <w:rsid w:val="000B31FE"/>
    <w:rsid w:val="00117108"/>
    <w:rsid w:val="00123924"/>
    <w:rsid w:val="0028688E"/>
    <w:rsid w:val="0031383F"/>
    <w:rsid w:val="00326934"/>
    <w:rsid w:val="003B6296"/>
    <w:rsid w:val="003F34C7"/>
    <w:rsid w:val="00563E7B"/>
    <w:rsid w:val="0057676C"/>
    <w:rsid w:val="005A56E9"/>
    <w:rsid w:val="005D5D09"/>
    <w:rsid w:val="006229E2"/>
    <w:rsid w:val="00667899"/>
    <w:rsid w:val="00745D5E"/>
    <w:rsid w:val="007A1387"/>
    <w:rsid w:val="007F3CFE"/>
    <w:rsid w:val="0084772F"/>
    <w:rsid w:val="008541CB"/>
    <w:rsid w:val="0085447A"/>
    <w:rsid w:val="00893E82"/>
    <w:rsid w:val="008B6D7C"/>
    <w:rsid w:val="00963EAD"/>
    <w:rsid w:val="00A27965"/>
    <w:rsid w:val="00A722D1"/>
    <w:rsid w:val="00AD1AA8"/>
    <w:rsid w:val="00B148C0"/>
    <w:rsid w:val="00B750AB"/>
    <w:rsid w:val="00BD5F17"/>
    <w:rsid w:val="00C47E97"/>
    <w:rsid w:val="00CA2AC3"/>
    <w:rsid w:val="00CC0BDD"/>
    <w:rsid w:val="00D04145"/>
    <w:rsid w:val="00D11530"/>
    <w:rsid w:val="00D25116"/>
    <w:rsid w:val="00D74C8F"/>
    <w:rsid w:val="00DD1C7A"/>
    <w:rsid w:val="00E36976"/>
    <w:rsid w:val="00E919A9"/>
    <w:rsid w:val="00EE068C"/>
    <w:rsid w:val="00F162A2"/>
    <w:rsid w:val="00F33AC6"/>
    <w:rsid w:val="00FB3943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37</cp:revision>
  <dcterms:created xsi:type="dcterms:W3CDTF">2025-05-16T14:00:00Z</dcterms:created>
  <dcterms:modified xsi:type="dcterms:W3CDTF">2025-05-18T20:42:00Z</dcterms:modified>
</cp:coreProperties>
</file>