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4A7CA" w14:textId="77777777" w:rsidR="002E5FC1" w:rsidRDefault="002E5FC1" w:rsidP="00E66E2E"/>
    <w:p w14:paraId="613A241F" w14:textId="679A77A9" w:rsidR="00DD7F2C" w:rsidRDefault="00E66E2E" w:rsidP="00E66E2E">
      <w:r>
        <w:t xml:space="preserve">For week </w:t>
      </w:r>
      <w:r w:rsidR="002E5FC1">
        <w:t>3</w:t>
      </w:r>
      <w:r w:rsidR="00AE0F62">
        <w:t>5</w:t>
      </w:r>
      <w:r>
        <w:t>:</w:t>
      </w:r>
    </w:p>
    <w:p w14:paraId="267ED0E2" w14:textId="77777777" w:rsidR="00D419A6" w:rsidRDefault="00D419A6" w:rsidP="00E66E2E"/>
    <w:p w14:paraId="71D6CCD8" w14:textId="6A2D78D1" w:rsidR="00D419A6" w:rsidRDefault="00D419A6" w:rsidP="00E66E2E">
      <w:r>
        <w:t>Data Cleaning: Remove New York and Borough Name from all addresses.</w:t>
      </w:r>
      <w:r w:rsidR="006B761D">
        <w:t xml:space="preserve"> New York is understood; Borough name is stored in its own column</w:t>
      </w:r>
      <w:r w:rsidR="008550A5">
        <w:t>.</w:t>
      </w:r>
    </w:p>
    <w:p w14:paraId="0DF6BBA7" w14:textId="78823C6E" w:rsidR="00D3122F" w:rsidRDefault="00F24C6A" w:rsidP="00D3122F">
      <w:r>
        <w:t xml:space="preserve">Add columns for </w:t>
      </w:r>
      <w:r w:rsidR="004510EF">
        <w:t>RENTAL_COUNT (number of transactions per location) and LOCKER_COUNT based on number of</w:t>
      </w:r>
      <w:r w:rsidR="00D3122F">
        <w:t xml:space="preserve"> </w:t>
      </w:r>
      <w:r w:rsidR="00D3122F" w:rsidRPr="00D3122F">
        <w:t>LOCKER_BOX_DOOR</w:t>
      </w:r>
      <w:r w:rsidR="00D3122F">
        <w:t xml:space="preserve"> values</w:t>
      </w:r>
      <w:r w:rsidR="00113B05">
        <w:t>.</w:t>
      </w:r>
    </w:p>
    <w:p w14:paraId="5F42539E" w14:textId="77777777" w:rsidR="00113B05" w:rsidRDefault="00113B05" w:rsidP="00D3122F"/>
    <w:p w14:paraId="17A19394" w14:textId="7E5532E5" w:rsidR="00113B05" w:rsidRDefault="00113B05" w:rsidP="00D3122F">
      <w:r>
        <w:t xml:space="preserve">The dashboard has a selector for BOROUGH. With only 33 unique locations in this data </w:t>
      </w:r>
      <w:proofErr w:type="gramStart"/>
      <w:r>
        <w:t>sets</w:t>
      </w:r>
      <w:proofErr w:type="gramEnd"/>
      <w:r>
        <w:t xml:space="preserve">, </w:t>
      </w:r>
      <w:r w:rsidR="00AB4A3F">
        <w:t xml:space="preserve">it is easy to </w:t>
      </w:r>
      <w:proofErr w:type="spellStart"/>
      <w:r w:rsidR="00AB4A3F">
        <w:t>naviage</w:t>
      </w:r>
      <w:proofErr w:type="spellEnd"/>
      <w:r w:rsidR="00AB4A3F">
        <w:t xml:space="preserve"> to any location even when all </w:t>
      </w:r>
      <w:proofErr w:type="gramStart"/>
      <w:r w:rsidR="00AB4A3F">
        <w:t>BOROUGH’s</w:t>
      </w:r>
      <w:proofErr w:type="gramEnd"/>
      <w:r w:rsidR="00AB4A3F">
        <w:t xml:space="preserve"> are shown.</w:t>
      </w:r>
    </w:p>
    <w:p w14:paraId="62A86B79" w14:textId="77777777" w:rsidR="00AB4A3F" w:rsidRDefault="00AB4A3F" w:rsidP="00D3122F"/>
    <w:p w14:paraId="340B91B3" w14:textId="77777777" w:rsidR="00AB4A3F" w:rsidRPr="00D3122F" w:rsidRDefault="00AB4A3F" w:rsidP="00D3122F"/>
    <w:p w14:paraId="1775ABB2" w14:textId="4D89AEFD" w:rsidR="00F24C6A" w:rsidRDefault="00F24C6A" w:rsidP="00E66E2E"/>
    <w:p w14:paraId="774FEA56" w14:textId="77777777" w:rsidR="006B761D" w:rsidRDefault="006B761D" w:rsidP="00E66E2E"/>
    <w:p w14:paraId="0FD4AB70" w14:textId="77777777" w:rsidR="006B761D" w:rsidRDefault="006B761D" w:rsidP="00E66E2E"/>
    <w:p w14:paraId="261E9055" w14:textId="77777777" w:rsidR="006B761D" w:rsidRDefault="006B761D" w:rsidP="00E66E2E"/>
    <w:p w14:paraId="2CDBFFF8" w14:textId="77777777" w:rsidR="006B761D" w:rsidRDefault="006B761D" w:rsidP="00E66E2E"/>
    <w:p w14:paraId="5DB8CE2F" w14:textId="77777777" w:rsidR="00D419A6" w:rsidRDefault="00D419A6" w:rsidP="00E66E2E"/>
    <w:p w14:paraId="430AB0AF" w14:textId="31935291" w:rsidR="00BC3411" w:rsidRDefault="00BC3411" w:rsidP="00E66E2E">
      <w:r>
        <w:t xml:space="preserve">This dashboard groups all data by gender. </w:t>
      </w:r>
      <w:r w:rsidR="003B58F8">
        <w:t>T</w:t>
      </w:r>
      <w:r>
        <w:t xml:space="preserve">op row </w:t>
      </w:r>
      <w:r w:rsidR="003B58F8">
        <w:t xml:space="preserve">left </w:t>
      </w:r>
      <w:r>
        <w:t xml:space="preserve">has a </w:t>
      </w:r>
      <w:r w:rsidR="003B58F8">
        <w:t>world choropleth map with selected country highlighted. Top r</w:t>
      </w:r>
      <w:r w:rsidR="00B63CCF">
        <w:t xml:space="preserve">ow right is a histogram of user counts, binned by AGE_RANGE, </w:t>
      </w:r>
      <w:proofErr w:type="gramStart"/>
      <w:r w:rsidR="00B63CCF">
        <w:t>EDUCATION,  or</w:t>
      </w:r>
      <w:proofErr w:type="gramEnd"/>
      <w:r w:rsidR="00B63CCF">
        <w:t xml:space="preserve"> YEARS_EXPERIENCE.</w:t>
      </w:r>
      <w:r w:rsidR="009D439A">
        <w:t xml:space="preserve"> </w:t>
      </w:r>
      <w:r w:rsidR="00531569">
        <w:t>I experimented with Plotly Studio</w:t>
      </w:r>
      <w:r w:rsidR="00C67608">
        <w:t xml:space="preserve"> for </w:t>
      </w:r>
      <w:proofErr w:type="gramStart"/>
      <w:r w:rsidR="00C67608">
        <w:t>ideas</w:t>
      </w:r>
      <w:r w:rsidR="00531569">
        <w:t>, but</w:t>
      </w:r>
      <w:proofErr w:type="gramEnd"/>
      <w:r w:rsidR="00C67608">
        <w:t xml:space="preserve"> have</w:t>
      </w:r>
      <w:r w:rsidR="00531569">
        <w:t xml:space="preserve"> develop</w:t>
      </w:r>
      <w:r w:rsidR="00C67608">
        <w:t>ed</w:t>
      </w:r>
      <w:r w:rsidR="00531569">
        <w:t xml:space="preserve"> this </w:t>
      </w:r>
      <w:r w:rsidR="00C67608">
        <w:t xml:space="preserve">mostly </w:t>
      </w:r>
      <w:r w:rsidR="00531569">
        <w:t>from scratch.</w:t>
      </w:r>
    </w:p>
    <w:p w14:paraId="020EEFD0" w14:textId="34410353" w:rsidR="00B63CCF" w:rsidRDefault="00B63CCF" w:rsidP="00E66E2E">
      <w:r>
        <w:t xml:space="preserve">Bottom row left is a pareto chart showing the top 10 </w:t>
      </w:r>
      <w:r w:rsidR="002E2B1D">
        <w:t xml:space="preserve">of CS_LANG, AI_ASST, or AI_FEATURE. I made a design decision to place the highest </w:t>
      </w:r>
      <w:r w:rsidR="00693B74">
        <w:t>numbered category on the bottom instead of the top to steer clear of the legend.</w:t>
      </w:r>
      <w:r w:rsidR="00D43B18">
        <w:t xml:space="preserve"> The bottom row right is a barbell chart </w:t>
      </w:r>
      <w:r w:rsidR="00E81CEB">
        <w:t xml:space="preserve">made with </w:t>
      </w:r>
      <w:proofErr w:type="spellStart"/>
      <w:proofErr w:type="gramStart"/>
      <w:r w:rsidR="00E81CEB">
        <w:t>px.line</w:t>
      </w:r>
      <w:proofErr w:type="spellEnd"/>
      <w:proofErr w:type="gramEnd"/>
      <w:r w:rsidR="00E81CEB">
        <w:t>, for direct companion of Male vs Famale responses.</w:t>
      </w:r>
    </w:p>
    <w:p w14:paraId="7022CD37" w14:textId="0D781328" w:rsidR="00D87469" w:rsidRDefault="00CC2027" w:rsidP="00040154">
      <w:r>
        <w:t xml:space="preserve">Dataset has </w:t>
      </w:r>
      <w:r w:rsidR="00F94A9A">
        <w:t>608 columns</w:t>
      </w:r>
      <w:r w:rsidR="00434E6E">
        <w:t xml:space="preserve">, </w:t>
      </w:r>
      <w:r w:rsidR="00E81CEB">
        <w:t>but</w:t>
      </w:r>
      <w:r w:rsidR="00434E6E">
        <w:t xml:space="preserve"> m</w:t>
      </w:r>
      <w:r w:rsidR="00577586">
        <w:t xml:space="preserve">any are part of </w:t>
      </w:r>
      <w:r w:rsidR="0045577F">
        <w:t xml:space="preserve">a </w:t>
      </w:r>
      <w:r w:rsidR="00577586">
        <w:t>multi-column</w:t>
      </w:r>
      <w:r w:rsidR="00040154">
        <w:t xml:space="preserve"> ‘dummies’ format</w:t>
      </w:r>
      <w:r w:rsidR="00377AD1">
        <w:t xml:space="preserve"> groups</w:t>
      </w:r>
      <w:r w:rsidR="003C5683">
        <w:t>, wh</w:t>
      </w:r>
      <w:r w:rsidR="00377AD1">
        <w:t>ich uses</w:t>
      </w:r>
      <w:r w:rsidR="003C5683">
        <w:t xml:space="preserve"> </w:t>
      </w:r>
      <w:r w:rsidR="009C40FD">
        <w:t>separate column</w:t>
      </w:r>
      <w:r w:rsidR="003C5683">
        <w:t xml:space="preserve">s </w:t>
      </w:r>
      <w:r w:rsidR="009C40FD">
        <w:t xml:space="preserve">for each unique answer to the </w:t>
      </w:r>
      <w:r w:rsidR="006C4F43">
        <w:t>same question</w:t>
      </w:r>
      <w:r w:rsidR="003C5683">
        <w:t xml:space="preserve">. </w:t>
      </w:r>
      <w:r w:rsidR="00D87469">
        <w:t xml:space="preserve"> </w:t>
      </w:r>
      <w:r w:rsidR="00323FE5">
        <w:t xml:space="preserve">The dummies format is also considered to be a sparse dataframe, and is </w:t>
      </w:r>
      <w:r w:rsidR="00D87469">
        <w:t>why the dataset is so wide</w:t>
      </w:r>
    </w:p>
    <w:p w14:paraId="4EAAA86B" w14:textId="03D9C252" w:rsidR="00040154" w:rsidRDefault="00660828" w:rsidP="00040154">
      <w:r>
        <w:t>P</w:t>
      </w:r>
      <w:r w:rsidR="00040154">
        <w:t xml:space="preserve">olars </w:t>
      </w:r>
      <w:proofErr w:type="spellStart"/>
      <w:r w:rsidR="00040154">
        <w:t>concat_list</w:t>
      </w:r>
      <w:proofErr w:type="spellEnd"/>
      <w:r w:rsidR="00040154">
        <w:t xml:space="preserve"> </w:t>
      </w:r>
      <w:r>
        <w:t xml:space="preserve">was used </w:t>
      </w:r>
      <w:r w:rsidR="00040154">
        <w:t>to</w:t>
      </w:r>
      <w:r w:rsidR="006C6389">
        <w:t xml:space="preserve"> </w:t>
      </w:r>
      <w:r w:rsidR="00323FE5">
        <w:t>gather the CS_LANG, AI_ASST, and AI_FEATURE values into 3 columns with datatype of list.</w:t>
      </w:r>
      <w:r w:rsidR="006F63E2">
        <w:t xml:space="preserve"> P</w:t>
      </w:r>
      <w:r w:rsidR="00510859">
        <w:t>olar</w:t>
      </w:r>
      <w:r w:rsidR="00542CFA">
        <w:t>s</w:t>
      </w:r>
      <w:r w:rsidR="00510859">
        <w:t xml:space="preserve"> support for list and array types </w:t>
      </w:r>
      <w:r w:rsidR="00542CFA">
        <w:t>i</w:t>
      </w:r>
      <w:r w:rsidR="006F63E2">
        <w:t>s</w:t>
      </w:r>
      <w:r w:rsidR="00542CFA">
        <w:t xml:space="preserve"> far more extensive and efficient</w:t>
      </w:r>
      <w:r>
        <w:t xml:space="preserve"> than the </w:t>
      </w:r>
      <w:proofErr w:type="gramStart"/>
      <w:r>
        <w:t>pandas</w:t>
      </w:r>
      <w:proofErr w:type="gramEnd"/>
      <w:r>
        <w:t xml:space="preserve"> equivalent</w:t>
      </w:r>
      <w:r w:rsidR="00510859">
        <w:t>.</w:t>
      </w:r>
      <w:r w:rsidR="008E7BD6">
        <w:t xml:space="preserve"> I use t</w:t>
      </w:r>
      <w:r w:rsidR="009D3183">
        <w:t xml:space="preserve">he number of answers </w:t>
      </w:r>
      <w:r w:rsidR="008E7BD6">
        <w:t xml:space="preserve">from each user by category to </w:t>
      </w:r>
      <w:proofErr w:type="gramStart"/>
      <w:r w:rsidR="008E7BD6">
        <w:t>weight</w:t>
      </w:r>
      <w:proofErr w:type="gramEnd"/>
      <w:r w:rsidR="008E7BD6">
        <w:t xml:space="preserve"> the values. </w:t>
      </w:r>
      <w:r w:rsidR="00040154">
        <w:t xml:space="preserve">For example, </w:t>
      </w:r>
      <w:r w:rsidR="003D704A">
        <w:t xml:space="preserve">when </w:t>
      </w:r>
      <w:r w:rsidR="00040154">
        <w:t>users</w:t>
      </w:r>
      <w:r w:rsidR="003D704A">
        <w:t xml:space="preserve"> </w:t>
      </w:r>
      <w:r w:rsidR="00040154">
        <w:t>list 4 programming languages, each one is given a weight of ¼</w:t>
      </w:r>
      <w:r w:rsidR="003D704A">
        <w:t>.</w:t>
      </w:r>
      <w:r w:rsidR="00D762A3">
        <w:t xml:space="preserve"> An index is added </w:t>
      </w:r>
      <w:r w:rsidR="00B20EDC">
        <w:t>to give each user a unique ID,</w:t>
      </w:r>
      <w:r w:rsidR="00122316">
        <w:t xml:space="preserve"> before exploding the</w:t>
      </w:r>
      <w:r w:rsidR="00B20EDC">
        <w:t xml:space="preserve"> </w:t>
      </w:r>
      <w:r w:rsidR="00664B13">
        <w:t xml:space="preserve">dataframe </w:t>
      </w:r>
      <w:r w:rsidR="008508B1">
        <w:t>to separate the list values into separate row</w:t>
      </w:r>
      <w:r w:rsidR="00664B13">
        <w:t>s</w:t>
      </w:r>
      <w:r w:rsidR="008508B1">
        <w:t xml:space="preserve">, </w:t>
      </w:r>
      <w:proofErr w:type="gramStart"/>
      <w:r w:rsidR="008508B1">
        <w:t>similar to</w:t>
      </w:r>
      <w:proofErr w:type="gramEnd"/>
      <w:r w:rsidR="00664B13">
        <w:t xml:space="preserve"> a melt or unpivot.</w:t>
      </w:r>
    </w:p>
    <w:p w14:paraId="5E3FBFB7" w14:textId="1C322A50" w:rsidR="00040154" w:rsidRDefault="00095855" w:rsidP="00E66E2E">
      <w:r>
        <w:t>The cleaned dataset</w:t>
      </w:r>
      <w:r w:rsidR="00BC396A">
        <w:t xml:space="preserve"> is save</w:t>
      </w:r>
      <w:r w:rsidR="00AD402A">
        <w:t>d</w:t>
      </w:r>
      <w:r w:rsidR="00BC396A">
        <w:t xml:space="preserve"> as a parquet file, with all datatypes optimized for storage size. String cat</w:t>
      </w:r>
      <w:r w:rsidR="00B76699">
        <w:t>egories</w:t>
      </w:r>
      <w:r w:rsidR="008508B1">
        <w:t xml:space="preserve"> are </w:t>
      </w:r>
      <w:r w:rsidR="00B76699">
        <w:t xml:space="preserve">cast as Categorical, float columns are </w:t>
      </w:r>
      <w:r w:rsidR="008508B1">
        <w:t>cast as</w:t>
      </w:r>
      <w:r w:rsidR="00B76699">
        <w:t xml:space="preserve"> Float32, Integer columns </w:t>
      </w:r>
      <w:r w:rsidR="008508B1">
        <w:t>cast as</w:t>
      </w:r>
      <w:r w:rsidR="00B76699">
        <w:t xml:space="preserve"> UInt</w:t>
      </w:r>
      <w:r w:rsidR="000047E4">
        <w:t>8</w:t>
      </w:r>
      <w:r w:rsidR="00B76699">
        <w:t>.</w:t>
      </w:r>
      <w:r w:rsidR="00644468">
        <w:t xml:space="preserve"> The app check</w:t>
      </w:r>
      <w:r w:rsidR="00095F81">
        <w:t>s</w:t>
      </w:r>
      <w:r w:rsidR="00644468">
        <w:t xml:space="preserve"> </w:t>
      </w:r>
      <w:r w:rsidR="00095F81">
        <w:t>for the parquet file</w:t>
      </w:r>
      <w:r w:rsidR="00221AC7">
        <w:t xml:space="preserve">, and it is used </w:t>
      </w:r>
      <w:r w:rsidR="002E1610">
        <w:t>as the global dataframe.</w:t>
      </w:r>
      <w:r w:rsidR="006B768D">
        <w:t xml:space="preserve"> If not found</w:t>
      </w:r>
      <w:r w:rsidR="002E1610">
        <w:t xml:space="preserve"> the app will </w:t>
      </w:r>
      <w:proofErr w:type="gramStart"/>
      <w:r w:rsidR="002E1610">
        <w:t>read</w:t>
      </w:r>
      <w:r w:rsidR="00730F58">
        <w:t>s</w:t>
      </w:r>
      <w:proofErr w:type="gramEnd"/>
      <w:r w:rsidR="00730F58">
        <w:t xml:space="preserve"> the </w:t>
      </w:r>
      <w:r w:rsidR="006B768D">
        <w:t>csv file, clean</w:t>
      </w:r>
      <w:r w:rsidR="00730F58">
        <w:t>s</w:t>
      </w:r>
      <w:r w:rsidR="006B768D">
        <w:t xml:space="preserve"> it, and save</w:t>
      </w:r>
      <w:r w:rsidR="00730F58">
        <w:t>s</w:t>
      </w:r>
      <w:r w:rsidR="006B768D">
        <w:t xml:space="preserve"> the data frame as parquet for future </w:t>
      </w:r>
      <w:r w:rsidR="00720ED8">
        <w:t>runs.</w:t>
      </w:r>
      <w:r w:rsidR="00095F81">
        <w:t xml:space="preserve"> </w:t>
      </w:r>
      <w:r w:rsidR="00096E4B">
        <w:t xml:space="preserve">This allows me to upload a much smaller parquet file to </w:t>
      </w:r>
      <w:r w:rsidR="00CC4BF9">
        <w:t>P</w:t>
      </w:r>
      <w:r w:rsidR="00096E4B">
        <w:t xml:space="preserve">lotly </w:t>
      </w:r>
      <w:r w:rsidR="008F31EA">
        <w:t xml:space="preserve">Cloud </w:t>
      </w:r>
      <w:r w:rsidR="00096E4B">
        <w:t xml:space="preserve">and </w:t>
      </w:r>
      <w:r w:rsidR="00F754C5">
        <w:t>avoids having to read the csv file and clean it every time.</w:t>
      </w:r>
    </w:p>
    <w:p w14:paraId="00B854AA" w14:textId="635DA3ED" w:rsidR="00905ED4" w:rsidRDefault="00F754C5" w:rsidP="00E66E2E">
      <w:r>
        <w:lastRenderedPageBreak/>
        <w:t xml:space="preserve">I hope you enjoy this </w:t>
      </w:r>
      <w:r w:rsidR="008F31EA">
        <w:t>dashboard and</w:t>
      </w:r>
      <w:r>
        <w:t xml:space="preserve"> appreciate any feedback or suggestions.</w:t>
      </w:r>
    </w:p>
    <w:p w14:paraId="70475D82" w14:textId="3C3E64F6" w:rsidR="00AC257D" w:rsidRDefault="00AC257D" w:rsidP="00E66E2E">
      <w:r>
        <w:t xml:space="preserve">Here is a link to Plotly </w:t>
      </w:r>
      <w:r w:rsidR="000266D9">
        <w:t>Cloud hosted</w:t>
      </w:r>
      <w:r>
        <w:t xml:space="preserve"> dashboard:</w:t>
      </w:r>
    </w:p>
    <w:p w14:paraId="58B18666" w14:textId="07233296" w:rsidR="00F754C5" w:rsidRDefault="00B34124" w:rsidP="00E66E2E">
      <w:r>
        <w:t>Here are a few screenshots:</w:t>
      </w:r>
    </w:p>
    <w:p w14:paraId="41713D37" w14:textId="29A3345A" w:rsidR="00B34124" w:rsidRDefault="00B34124" w:rsidP="00E66E2E">
      <w:r>
        <w:t>Here is the code:</w:t>
      </w:r>
    </w:p>
    <w:p w14:paraId="0BCFEF33" w14:textId="726FDA14" w:rsidR="004E2D98" w:rsidRDefault="00600EE9" w:rsidP="001C23D3">
      <w:r>
        <w:t>.</w:t>
      </w:r>
    </w:p>
    <w:p w14:paraId="7873D663" w14:textId="77777777" w:rsidR="003B2647" w:rsidRPr="003B2647" w:rsidRDefault="003B2647" w:rsidP="003B2647">
      <w:r w:rsidRPr="003B2647">
        <w:t xml:space="preserve">When designing a dashboard with a multi-level pulldown scheme (i.e., cascading dropdowns) for geographic data like State, County, City, and Zip Code, you need to ensure that the design is user-friendly, intuitive, and </w:t>
      </w:r>
      <w:proofErr w:type="gramStart"/>
      <w:r w:rsidRPr="003B2647">
        <w:t>performance-optimized</w:t>
      </w:r>
      <w:proofErr w:type="gramEnd"/>
      <w:r w:rsidRPr="003B2647">
        <w:t>. Here’s a strategy to approach this:</w:t>
      </w:r>
    </w:p>
    <w:p w14:paraId="0EF48FE6" w14:textId="77777777" w:rsidR="003B2647" w:rsidRPr="003B2647" w:rsidRDefault="003B2647" w:rsidP="003B2647">
      <w:pPr>
        <w:rPr>
          <w:b/>
          <w:bCs/>
        </w:rPr>
      </w:pPr>
      <w:r w:rsidRPr="003B2647">
        <w:rPr>
          <w:b/>
          <w:bCs/>
        </w:rPr>
        <w:t>1. User Flow &amp; Interaction Design</w:t>
      </w:r>
    </w:p>
    <w:p w14:paraId="57412ED0" w14:textId="77777777" w:rsidR="003B2647" w:rsidRPr="003B2647" w:rsidRDefault="003B2647" w:rsidP="003B2647">
      <w:pPr>
        <w:numPr>
          <w:ilvl w:val="0"/>
          <w:numId w:val="3"/>
        </w:numPr>
      </w:pPr>
      <w:r w:rsidRPr="003B2647">
        <w:rPr>
          <w:b/>
          <w:bCs/>
        </w:rPr>
        <w:t>State Dropdown:</w:t>
      </w:r>
      <w:r w:rsidRPr="003B2647">
        <w:br/>
        <w:t>The user will first select a state from a list. This dropdown should be the default visible one.</w:t>
      </w:r>
    </w:p>
    <w:p w14:paraId="7AADCD9B" w14:textId="77777777" w:rsidR="003B2647" w:rsidRPr="003B2647" w:rsidRDefault="003B2647" w:rsidP="003B2647">
      <w:pPr>
        <w:numPr>
          <w:ilvl w:val="0"/>
          <w:numId w:val="3"/>
        </w:numPr>
      </w:pPr>
      <w:r w:rsidRPr="003B2647">
        <w:rPr>
          <w:b/>
          <w:bCs/>
        </w:rPr>
        <w:t>County Dropdown:</w:t>
      </w:r>
      <w:r w:rsidRPr="003B2647">
        <w:br/>
        <w:t>Once a state is selected, the County dropdown should dynamically update to show only the counties within the selected state.</w:t>
      </w:r>
    </w:p>
    <w:p w14:paraId="78B5B0A9" w14:textId="77777777" w:rsidR="003B2647" w:rsidRPr="003B2647" w:rsidRDefault="003B2647" w:rsidP="003B2647">
      <w:pPr>
        <w:numPr>
          <w:ilvl w:val="0"/>
          <w:numId w:val="3"/>
        </w:numPr>
      </w:pPr>
      <w:r w:rsidRPr="003B2647">
        <w:rPr>
          <w:b/>
          <w:bCs/>
        </w:rPr>
        <w:t>City Dropdown:</w:t>
      </w:r>
      <w:r w:rsidRPr="003B2647">
        <w:br/>
        <w:t xml:space="preserve">After the county is selected, the </w:t>
      </w:r>
      <w:proofErr w:type="gramStart"/>
      <w:r w:rsidRPr="003B2647">
        <w:t>City</w:t>
      </w:r>
      <w:proofErr w:type="gramEnd"/>
      <w:r w:rsidRPr="003B2647">
        <w:t xml:space="preserve"> dropdown should show only the cities within that county.</w:t>
      </w:r>
    </w:p>
    <w:p w14:paraId="6D473F40" w14:textId="77777777" w:rsidR="003B2647" w:rsidRPr="003B2647" w:rsidRDefault="003B2647" w:rsidP="003B2647">
      <w:pPr>
        <w:numPr>
          <w:ilvl w:val="0"/>
          <w:numId w:val="3"/>
        </w:numPr>
      </w:pPr>
      <w:r w:rsidRPr="003B2647">
        <w:rPr>
          <w:b/>
          <w:bCs/>
        </w:rPr>
        <w:t>Zip Code Dropdown:</w:t>
      </w:r>
      <w:r w:rsidRPr="003B2647">
        <w:br/>
        <w:t>Finally, once the city is selected, the Zip Code dropdown should populate with the zip codes associated with that city.</w:t>
      </w:r>
    </w:p>
    <w:p w14:paraId="61525DD4" w14:textId="77777777" w:rsidR="003B2647" w:rsidRPr="003B2647" w:rsidRDefault="003B2647" w:rsidP="003B2647">
      <w:pPr>
        <w:rPr>
          <w:b/>
          <w:bCs/>
        </w:rPr>
      </w:pPr>
      <w:r w:rsidRPr="003B2647">
        <w:rPr>
          <w:b/>
          <w:bCs/>
        </w:rPr>
        <w:t>2. Dynamic Filtering &amp; Dependencies</w:t>
      </w:r>
    </w:p>
    <w:p w14:paraId="2FE6774B" w14:textId="77777777" w:rsidR="003B2647" w:rsidRPr="003B2647" w:rsidRDefault="003B2647" w:rsidP="003B2647">
      <w:pPr>
        <w:numPr>
          <w:ilvl w:val="0"/>
          <w:numId w:val="4"/>
        </w:numPr>
      </w:pPr>
      <w:r w:rsidRPr="003B2647">
        <w:rPr>
          <w:b/>
          <w:bCs/>
        </w:rPr>
        <w:t>Cascading Effect:</w:t>
      </w:r>
      <w:r w:rsidRPr="003B2647">
        <w:br/>
        <w:t>Use a cascading effect where each dropdown’s options are dependent on the selection of the previous dropdown. For instance:</w:t>
      </w:r>
    </w:p>
    <w:p w14:paraId="377B3397" w14:textId="77777777" w:rsidR="003B2647" w:rsidRPr="003B2647" w:rsidRDefault="003B2647" w:rsidP="003B2647">
      <w:pPr>
        <w:numPr>
          <w:ilvl w:val="1"/>
          <w:numId w:val="4"/>
        </w:numPr>
      </w:pPr>
      <w:r w:rsidRPr="003B2647">
        <w:t>Selecting a state filters the available counties.</w:t>
      </w:r>
    </w:p>
    <w:p w14:paraId="0C76FC4E" w14:textId="77777777" w:rsidR="003B2647" w:rsidRPr="003B2647" w:rsidRDefault="003B2647" w:rsidP="003B2647">
      <w:pPr>
        <w:numPr>
          <w:ilvl w:val="1"/>
          <w:numId w:val="4"/>
        </w:numPr>
      </w:pPr>
      <w:r w:rsidRPr="003B2647">
        <w:t>Selecting a county filters the available cities.</w:t>
      </w:r>
    </w:p>
    <w:p w14:paraId="4BB9E4A6" w14:textId="77777777" w:rsidR="003B2647" w:rsidRPr="003B2647" w:rsidRDefault="003B2647" w:rsidP="003B2647">
      <w:pPr>
        <w:numPr>
          <w:ilvl w:val="1"/>
          <w:numId w:val="4"/>
        </w:numPr>
      </w:pPr>
      <w:r w:rsidRPr="003B2647">
        <w:t>Selecting a city filters the available zip codes.</w:t>
      </w:r>
    </w:p>
    <w:p w14:paraId="35858381" w14:textId="77777777" w:rsidR="003B2647" w:rsidRPr="003B2647" w:rsidRDefault="003B2647" w:rsidP="003B2647">
      <w:pPr>
        <w:numPr>
          <w:ilvl w:val="0"/>
          <w:numId w:val="4"/>
        </w:numPr>
      </w:pPr>
      <w:r w:rsidRPr="003B2647">
        <w:rPr>
          <w:b/>
          <w:bCs/>
        </w:rPr>
        <w:t>Loading States:</w:t>
      </w:r>
      <w:r w:rsidRPr="003B2647">
        <w:br/>
        <w:t>Make sure that each dropdown displays a "loading" state until the data is fully fetched for the next level. You could use a spinner or an "Updating..." text as a visual cue.</w:t>
      </w:r>
    </w:p>
    <w:p w14:paraId="5E12C57A" w14:textId="77777777" w:rsidR="003B2647" w:rsidRPr="003B2647" w:rsidRDefault="003B2647" w:rsidP="003B2647">
      <w:pPr>
        <w:numPr>
          <w:ilvl w:val="0"/>
          <w:numId w:val="4"/>
        </w:numPr>
      </w:pPr>
      <w:r w:rsidRPr="003B2647">
        <w:rPr>
          <w:b/>
          <w:bCs/>
        </w:rPr>
        <w:t>Clear Selections:</w:t>
      </w:r>
      <w:r w:rsidRPr="003B2647">
        <w:br/>
        <w:t xml:space="preserve">If a user goes </w:t>
      </w:r>
      <w:proofErr w:type="gramStart"/>
      <w:r w:rsidRPr="003B2647">
        <w:t>back</w:t>
      </w:r>
      <w:proofErr w:type="gramEnd"/>
      <w:r w:rsidRPr="003B2647">
        <w:t xml:space="preserve"> a level (e.g., selects a new state), the lower-level dropdowns (county, city, zip code) should reset or be cleared.</w:t>
      </w:r>
    </w:p>
    <w:p w14:paraId="112EBC74" w14:textId="77777777" w:rsidR="003B2647" w:rsidRPr="003B2647" w:rsidRDefault="003B2647" w:rsidP="003B2647">
      <w:pPr>
        <w:rPr>
          <w:b/>
          <w:bCs/>
        </w:rPr>
      </w:pPr>
      <w:r w:rsidRPr="003B2647">
        <w:rPr>
          <w:b/>
          <w:bCs/>
        </w:rPr>
        <w:t>3. Data Source &amp; Performance</w:t>
      </w:r>
    </w:p>
    <w:p w14:paraId="49006D88" w14:textId="77777777" w:rsidR="003B2647" w:rsidRPr="003B2647" w:rsidRDefault="003B2647" w:rsidP="003B2647">
      <w:pPr>
        <w:numPr>
          <w:ilvl w:val="0"/>
          <w:numId w:val="5"/>
        </w:numPr>
      </w:pPr>
      <w:r w:rsidRPr="003B2647">
        <w:rPr>
          <w:b/>
          <w:bCs/>
        </w:rPr>
        <w:t>Efficient Data Retrieval:</w:t>
      </w:r>
      <w:r w:rsidRPr="003B2647">
        <w:br/>
        <w:t>To avoid overwhelming the user or the system, fetch data dynamically (on-demand) based on user selections. This means instead of loading all possible states, counties, cities, and zip codes at once, only load the relevant data for each level.</w:t>
      </w:r>
    </w:p>
    <w:p w14:paraId="3076C782" w14:textId="77777777" w:rsidR="003B2647" w:rsidRPr="003B2647" w:rsidRDefault="003B2647" w:rsidP="003B2647">
      <w:pPr>
        <w:numPr>
          <w:ilvl w:val="0"/>
          <w:numId w:val="5"/>
        </w:numPr>
      </w:pPr>
      <w:r w:rsidRPr="003B2647">
        <w:rPr>
          <w:b/>
          <w:bCs/>
        </w:rPr>
        <w:lastRenderedPageBreak/>
        <w:t>Use AJAX or Fetch API:</w:t>
      </w:r>
      <w:r w:rsidRPr="003B2647">
        <w:br/>
        <w:t>Load data asynchronously (AJAX or Fetch API) when a user selects a dropdown option, to prevent page reloads and improve responsiveness.</w:t>
      </w:r>
    </w:p>
    <w:p w14:paraId="57D09C8B" w14:textId="77777777" w:rsidR="003B2647" w:rsidRPr="003B2647" w:rsidRDefault="003B2647" w:rsidP="003B2647">
      <w:pPr>
        <w:numPr>
          <w:ilvl w:val="0"/>
          <w:numId w:val="5"/>
        </w:numPr>
      </w:pPr>
      <w:r w:rsidRPr="003B2647">
        <w:rPr>
          <w:b/>
          <w:bCs/>
        </w:rPr>
        <w:t>Server-Side Filtering:</w:t>
      </w:r>
      <w:r w:rsidRPr="003B2647">
        <w:br/>
        <w:t>If the dataset is large, implement server-side filtering for each dropdown level. For instance, when a state is selected, a request should be sent to the server to fetch only the counties in that state.</w:t>
      </w:r>
    </w:p>
    <w:p w14:paraId="791263EC" w14:textId="77777777" w:rsidR="003B2647" w:rsidRPr="003B2647" w:rsidRDefault="003B2647" w:rsidP="003B2647">
      <w:pPr>
        <w:rPr>
          <w:b/>
          <w:bCs/>
        </w:rPr>
      </w:pPr>
      <w:r w:rsidRPr="003B2647">
        <w:rPr>
          <w:b/>
          <w:bCs/>
        </w:rPr>
        <w:t>4. Usability &amp; Accessibility</w:t>
      </w:r>
    </w:p>
    <w:p w14:paraId="5190565C" w14:textId="77777777" w:rsidR="003B2647" w:rsidRPr="003B2647" w:rsidRDefault="003B2647" w:rsidP="003B2647">
      <w:pPr>
        <w:numPr>
          <w:ilvl w:val="0"/>
          <w:numId w:val="6"/>
        </w:numPr>
      </w:pPr>
      <w:r w:rsidRPr="003B2647">
        <w:rPr>
          <w:b/>
          <w:bCs/>
        </w:rPr>
        <w:t>Pre-select First Option:</w:t>
      </w:r>
      <w:r w:rsidRPr="003B2647">
        <w:br/>
        <w:t>If possible, pre-select the first option in each dropdown to minimize the number of actions the user needs to take.</w:t>
      </w:r>
    </w:p>
    <w:p w14:paraId="294DEA8E" w14:textId="77777777" w:rsidR="003B2647" w:rsidRPr="003B2647" w:rsidRDefault="003B2647" w:rsidP="003B2647">
      <w:pPr>
        <w:numPr>
          <w:ilvl w:val="0"/>
          <w:numId w:val="6"/>
        </w:numPr>
      </w:pPr>
      <w:r w:rsidRPr="003B2647">
        <w:rPr>
          <w:b/>
          <w:bCs/>
        </w:rPr>
        <w:t>Clear Instructions:</w:t>
      </w:r>
      <w:r w:rsidRPr="003B2647">
        <w:br/>
        <w:t>Make sure the purpose of each dropdown is clear, either with labels, tooltips, or placeholder text in each dropdown.</w:t>
      </w:r>
    </w:p>
    <w:p w14:paraId="2D2C08FA" w14:textId="77777777" w:rsidR="003B2647" w:rsidRPr="003B2647" w:rsidRDefault="003B2647" w:rsidP="003B2647">
      <w:pPr>
        <w:numPr>
          <w:ilvl w:val="0"/>
          <w:numId w:val="6"/>
        </w:numPr>
      </w:pPr>
      <w:r w:rsidRPr="003B2647">
        <w:rPr>
          <w:b/>
          <w:bCs/>
        </w:rPr>
        <w:t>Keyboard Navigation:</w:t>
      </w:r>
      <w:r w:rsidRPr="003B2647">
        <w:br/>
        <w:t>Ensure that users can navigate through the dropdowns with the keyboard (tabbing through each dropdown).</w:t>
      </w:r>
    </w:p>
    <w:p w14:paraId="0D612BED" w14:textId="77777777" w:rsidR="003B2647" w:rsidRPr="003B2647" w:rsidRDefault="003B2647" w:rsidP="003B2647">
      <w:pPr>
        <w:numPr>
          <w:ilvl w:val="0"/>
          <w:numId w:val="6"/>
        </w:numPr>
      </w:pPr>
      <w:r w:rsidRPr="003B2647">
        <w:rPr>
          <w:b/>
          <w:bCs/>
        </w:rPr>
        <w:t>Mobile Optimization:</w:t>
      </w:r>
      <w:r w:rsidRPr="003B2647">
        <w:br/>
        <w:t>Ensure the dropdowns are mobile-friendly. On mobile devices, use touch-friendly controls, like single-select or scrollable lists.</w:t>
      </w:r>
    </w:p>
    <w:p w14:paraId="63DED30D" w14:textId="77777777" w:rsidR="003B2647" w:rsidRPr="003B2647" w:rsidRDefault="003B2647" w:rsidP="003B2647">
      <w:pPr>
        <w:rPr>
          <w:b/>
          <w:bCs/>
        </w:rPr>
      </w:pPr>
      <w:r w:rsidRPr="003B2647">
        <w:rPr>
          <w:b/>
          <w:bCs/>
        </w:rPr>
        <w:t>5. Handling Edge Cases</w:t>
      </w:r>
    </w:p>
    <w:p w14:paraId="76537D26" w14:textId="77777777" w:rsidR="003B2647" w:rsidRPr="003B2647" w:rsidRDefault="003B2647" w:rsidP="003B2647">
      <w:pPr>
        <w:numPr>
          <w:ilvl w:val="0"/>
          <w:numId w:val="7"/>
        </w:numPr>
      </w:pPr>
      <w:r w:rsidRPr="003B2647">
        <w:rPr>
          <w:b/>
          <w:bCs/>
        </w:rPr>
        <w:t>No Data Available:</w:t>
      </w:r>
      <w:r w:rsidRPr="003B2647">
        <w:br/>
        <w:t>If a user selects a state that doesn’t have any counties, or a county that has no cities, the corresponding dropdowns should show a message like “No data available.”</w:t>
      </w:r>
    </w:p>
    <w:p w14:paraId="7BF51C6D" w14:textId="77777777" w:rsidR="003B2647" w:rsidRPr="003B2647" w:rsidRDefault="003B2647" w:rsidP="003B2647">
      <w:pPr>
        <w:numPr>
          <w:ilvl w:val="0"/>
          <w:numId w:val="7"/>
        </w:numPr>
      </w:pPr>
      <w:r w:rsidRPr="003B2647">
        <w:rPr>
          <w:b/>
          <w:bCs/>
        </w:rPr>
        <w:t>Dynamic Error Handling:</w:t>
      </w:r>
      <w:r w:rsidRPr="003B2647">
        <w:br/>
        <w:t>If the data for any dropdown fails to load due to a network issue or server error, ensure that the user is notified gracefully, e.g., "Unable to load counties. Please try again."</w:t>
      </w:r>
    </w:p>
    <w:p w14:paraId="05508B18" w14:textId="77777777" w:rsidR="003B2647" w:rsidRPr="003B2647" w:rsidRDefault="003B2647" w:rsidP="003B2647">
      <w:pPr>
        <w:numPr>
          <w:ilvl w:val="0"/>
          <w:numId w:val="7"/>
        </w:numPr>
      </w:pPr>
      <w:r w:rsidRPr="003B2647">
        <w:rPr>
          <w:b/>
          <w:bCs/>
        </w:rPr>
        <w:t>Data Integrity:</w:t>
      </w:r>
      <w:r w:rsidRPr="003B2647">
        <w:br/>
        <w:t>Make sure the data for each level is complete and accurate. For instance, zip codes should be assigned correctly to cities, counties, and states.</w:t>
      </w:r>
    </w:p>
    <w:p w14:paraId="7DF4D72E" w14:textId="77777777" w:rsidR="003B2647" w:rsidRPr="003B2647" w:rsidRDefault="003B2647" w:rsidP="003B2647">
      <w:pPr>
        <w:rPr>
          <w:b/>
          <w:bCs/>
        </w:rPr>
      </w:pPr>
      <w:r w:rsidRPr="003B2647">
        <w:rPr>
          <w:b/>
          <w:bCs/>
        </w:rPr>
        <w:t>6. Visual Design and Layout</w:t>
      </w:r>
    </w:p>
    <w:p w14:paraId="34EFFA25" w14:textId="77777777" w:rsidR="003B2647" w:rsidRPr="003B2647" w:rsidRDefault="003B2647" w:rsidP="003B2647">
      <w:pPr>
        <w:numPr>
          <w:ilvl w:val="0"/>
          <w:numId w:val="8"/>
        </w:numPr>
      </w:pPr>
      <w:r w:rsidRPr="003B2647">
        <w:rPr>
          <w:b/>
          <w:bCs/>
        </w:rPr>
        <w:t>Dropdown Size:</w:t>
      </w:r>
      <w:r w:rsidRPr="003B2647">
        <w:br/>
        <w:t>Ensure that the dropdowns are large enough to be easily clickable and readable. Avoid overwhelming users with too many visible options at once.</w:t>
      </w:r>
    </w:p>
    <w:p w14:paraId="755C2FC9" w14:textId="77777777" w:rsidR="003B2647" w:rsidRPr="003B2647" w:rsidRDefault="003B2647" w:rsidP="003B2647">
      <w:pPr>
        <w:numPr>
          <w:ilvl w:val="0"/>
          <w:numId w:val="8"/>
        </w:numPr>
      </w:pPr>
      <w:r w:rsidRPr="003B2647">
        <w:rPr>
          <w:b/>
          <w:bCs/>
        </w:rPr>
        <w:t>Grouping Options:</w:t>
      </w:r>
      <w:r w:rsidRPr="003B2647">
        <w:br/>
        <w:t>If the list of options is large (for instance, all states), group them alphabetically or by regions (e.g., “Northeast,” “Midwest,” etc.) to make selection easier.</w:t>
      </w:r>
    </w:p>
    <w:p w14:paraId="6CA223C2" w14:textId="77777777" w:rsidR="003B2647" w:rsidRPr="003B2647" w:rsidRDefault="003B2647" w:rsidP="003B2647">
      <w:pPr>
        <w:numPr>
          <w:ilvl w:val="0"/>
          <w:numId w:val="8"/>
        </w:numPr>
      </w:pPr>
      <w:r w:rsidRPr="003B2647">
        <w:rPr>
          <w:b/>
          <w:bCs/>
        </w:rPr>
        <w:t>Space Management:</w:t>
      </w:r>
      <w:r w:rsidRPr="003B2647">
        <w:br/>
        <w:t>Use a compact layout so the dropdowns do not crowd the screen. Consider making each dropdown collapse or expand as needed, so they don’t occupy too much space.</w:t>
      </w:r>
    </w:p>
    <w:p w14:paraId="2342BF7E" w14:textId="77777777" w:rsidR="003B2647" w:rsidRPr="003B2647" w:rsidRDefault="003B2647" w:rsidP="003B2647">
      <w:pPr>
        <w:rPr>
          <w:b/>
          <w:bCs/>
        </w:rPr>
      </w:pPr>
      <w:r w:rsidRPr="003B2647">
        <w:rPr>
          <w:b/>
          <w:bCs/>
        </w:rPr>
        <w:t>7. Data Preloading for Speed</w:t>
      </w:r>
    </w:p>
    <w:p w14:paraId="52B8FB8C" w14:textId="77777777" w:rsidR="003B2647" w:rsidRPr="003B2647" w:rsidRDefault="003B2647" w:rsidP="003B2647">
      <w:pPr>
        <w:numPr>
          <w:ilvl w:val="0"/>
          <w:numId w:val="9"/>
        </w:numPr>
      </w:pPr>
      <w:r w:rsidRPr="003B2647">
        <w:rPr>
          <w:b/>
          <w:bCs/>
        </w:rPr>
        <w:lastRenderedPageBreak/>
        <w:t>Use Caching:</w:t>
      </w:r>
      <w:r w:rsidRPr="003B2647">
        <w:br/>
        <w:t xml:space="preserve">To reduce load times, consider caching data on the client side (e.g., in </w:t>
      </w:r>
      <w:proofErr w:type="spellStart"/>
      <w:r w:rsidRPr="003B2647">
        <w:t>localStorage</w:t>
      </w:r>
      <w:proofErr w:type="spellEnd"/>
      <w:r w:rsidRPr="003B2647">
        <w:t xml:space="preserve"> or session) for previously selected regions.</w:t>
      </w:r>
    </w:p>
    <w:p w14:paraId="1D96FB3C" w14:textId="77777777" w:rsidR="003B2647" w:rsidRPr="003B2647" w:rsidRDefault="003B2647" w:rsidP="003B2647">
      <w:pPr>
        <w:numPr>
          <w:ilvl w:val="0"/>
          <w:numId w:val="9"/>
        </w:numPr>
      </w:pPr>
      <w:r w:rsidRPr="003B2647">
        <w:rPr>
          <w:b/>
          <w:bCs/>
        </w:rPr>
        <w:t>Lazy Load for Cities and Zip Codes:</w:t>
      </w:r>
      <w:r w:rsidRPr="003B2647">
        <w:br/>
        <w:t>Instead of preloading all cities and zip codes for all counties, consider using a lazy load approach where cities and zip codes are only loaded after the county is selected.</w:t>
      </w:r>
    </w:p>
    <w:p w14:paraId="4430EA50" w14:textId="77777777" w:rsidR="003B2647" w:rsidRPr="003B2647" w:rsidRDefault="003B2647" w:rsidP="003B2647">
      <w:pPr>
        <w:rPr>
          <w:b/>
          <w:bCs/>
        </w:rPr>
      </w:pPr>
      <w:r w:rsidRPr="003B2647">
        <w:rPr>
          <w:b/>
          <w:bCs/>
        </w:rPr>
        <w:t>8. Optional Enhancements</w:t>
      </w:r>
    </w:p>
    <w:p w14:paraId="2399DDC6" w14:textId="77777777" w:rsidR="003B2647" w:rsidRPr="003B2647" w:rsidRDefault="003B2647" w:rsidP="003B2647">
      <w:pPr>
        <w:numPr>
          <w:ilvl w:val="0"/>
          <w:numId w:val="10"/>
        </w:numPr>
      </w:pPr>
      <w:r w:rsidRPr="003B2647">
        <w:rPr>
          <w:b/>
          <w:bCs/>
        </w:rPr>
        <w:t>Search Functionality:</w:t>
      </w:r>
      <w:r w:rsidRPr="003B2647">
        <w:br/>
        <w:t>Allow users to search within each dropdown if there are a lot of items. A search box inside the dropdown can help users find what they're looking for faster.</w:t>
      </w:r>
    </w:p>
    <w:p w14:paraId="60DDBF2F" w14:textId="77777777" w:rsidR="003B2647" w:rsidRPr="003B2647" w:rsidRDefault="003B2647" w:rsidP="003B2647">
      <w:pPr>
        <w:numPr>
          <w:ilvl w:val="0"/>
          <w:numId w:val="10"/>
        </w:numPr>
      </w:pPr>
      <w:r w:rsidRPr="003B2647">
        <w:rPr>
          <w:b/>
          <w:bCs/>
        </w:rPr>
        <w:t>Autocomplete:</w:t>
      </w:r>
      <w:r w:rsidRPr="003B2647">
        <w:br/>
        <w:t>For large lists, you could implement an autocomplete feature (especially for zip codes) to speed up data entry.</w:t>
      </w:r>
    </w:p>
    <w:p w14:paraId="35FC4824" w14:textId="77777777" w:rsidR="003B2647" w:rsidRPr="003B2647" w:rsidRDefault="003B2647" w:rsidP="003B2647">
      <w:pPr>
        <w:numPr>
          <w:ilvl w:val="0"/>
          <w:numId w:val="10"/>
        </w:numPr>
      </w:pPr>
      <w:r w:rsidRPr="003B2647">
        <w:rPr>
          <w:b/>
          <w:bCs/>
        </w:rPr>
        <w:t>Visualization:</w:t>
      </w:r>
      <w:r w:rsidRPr="003B2647">
        <w:br/>
        <w:t>If applicable, you could show a map or a chart dynamically based on the selections (e.g., showing population or demographic data of the selected zip code or city).</w:t>
      </w:r>
    </w:p>
    <w:p w14:paraId="14147D05" w14:textId="71E8EC57" w:rsidR="009C3E6B" w:rsidRDefault="009C3E6B" w:rsidP="001C23D3"/>
    <w:sectPr w:rsidR="009C3E6B" w:rsidSect="005E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7C37"/>
    <w:multiLevelType w:val="multilevel"/>
    <w:tmpl w:val="3854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128C"/>
    <w:multiLevelType w:val="multilevel"/>
    <w:tmpl w:val="61B4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76FCD"/>
    <w:multiLevelType w:val="multilevel"/>
    <w:tmpl w:val="A0C0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D5DD5"/>
    <w:multiLevelType w:val="multilevel"/>
    <w:tmpl w:val="FBE4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34D72"/>
    <w:multiLevelType w:val="multilevel"/>
    <w:tmpl w:val="A758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26B88"/>
    <w:multiLevelType w:val="multilevel"/>
    <w:tmpl w:val="0054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D2B93"/>
    <w:multiLevelType w:val="multilevel"/>
    <w:tmpl w:val="BC6A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5004BA"/>
    <w:multiLevelType w:val="multilevel"/>
    <w:tmpl w:val="F01C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90B38"/>
    <w:multiLevelType w:val="hybridMultilevel"/>
    <w:tmpl w:val="A8123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07176"/>
    <w:multiLevelType w:val="multilevel"/>
    <w:tmpl w:val="2434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964428">
    <w:abstractNumId w:val="0"/>
  </w:num>
  <w:num w:numId="2" w16cid:durableId="412550839">
    <w:abstractNumId w:val="8"/>
  </w:num>
  <w:num w:numId="3" w16cid:durableId="2126658431">
    <w:abstractNumId w:val="3"/>
  </w:num>
  <w:num w:numId="4" w16cid:durableId="1673988172">
    <w:abstractNumId w:val="5"/>
  </w:num>
  <w:num w:numId="5" w16cid:durableId="178084775">
    <w:abstractNumId w:val="9"/>
  </w:num>
  <w:num w:numId="6" w16cid:durableId="1884630268">
    <w:abstractNumId w:val="6"/>
  </w:num>
  <w:num w:numId="7" w16cid:durableId="760567507">
    <w:abstractNumId w:val="7"/>
  </w:num>
  <w:num w:numId="8" w16cid:durableId="1381057444">
    <w:abstractNumId w:val="2"/>
  </w:num>
  <w:num w:numId="9" w16cid:durableId="1764840023">
    <w:abstractNumId w:val="4"/>
  </w:num>
  <w:num w:numId="10" w16cid:durableId="27411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720"/>
  <w:drawingGridVerticalSpacing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C6"/>
    <w:rsid w:val="00000B1E"/>
    <w:rsid w:val="000047E4"/>
    <w:rsid w:val="000049D9"/>
    <w:rsid w:val="000130F2"/>
    <w:rsid w:val="0001452B"/>
    <w:rsid w:val="00023AB7"/>
    <w:rsid w:val="000266D9"/>
    <w:rsid w:val="00031A4F"/>
    <w:rsid w:val="00040154"/>
    <w:rsid w:val="00041830"/>
    <w:rsid w:val="000438DD"/>
    <w:rsid w:val="00044CB1"/>
    <w:rsid w:val="00051803"/>
    <w:rsid w:val="0005305F"/>
    <w:rsid w:val="0005476F"/>
    <w:rsid w:val="000556A1"/>
    <w:rsid w:val="00056CA9"/>
    <w:rsid w:val="00063BD5"/>
    <w:rsid w:val="00066690"/>
    <w:rsid w:val="00074E7F"/>
    <w:rsid w:val="0007747D"/>
    <w:rsid w:val="00077B05"/>
    <w:rsid w:val="00080D95"/>
    <w:rsid w:val="00084607"/>
    <w:rsid w:val="00085567"/>
    <w:rsid w:val="0009116F"/>
    <w:rsid w:val="00095855"/>
    <w:rsid w:val="00095F81"/>
    <w:rsid w:val="00096E4B"/>
    <w:rsid w:val="000973E6"/>
    <w:rsid w:val="0009763D"/>
    <w:rsid w:val="000A011F"/>
    <w:rsid w:val="000A0294"/>
    <w:rsid w:val="000B31FE"/>
    <w:rsid w:val="000B6BE8"/>
    <w:rsid w:val="000B7DB1"/>
    <w:rsid w:val="000C2D4F"/>
    <w:rsid w:val="000C4324"/>
    <w:rsid w:val="000E0459"/>
    <w:rsid w:val="000E6502"/>
    <w:rsid w:val="000E7687"/>
    <w:rsid w:val="000F29BB"/>
    <w:rsid w:val="00105768"/>
    <w:rsid w:val="00111A42"/>
    <w:rsid w:val="00113B05"/>
    <w:rsid w:val="00117108"/>
    <w:rsid w:val="00122316"/>
    <w:rsid w:val="00123924"/>
    <w:rsid w:val="00140FAB"/>
    <w:rsid w:val="00143D24"/>
    <w:rsid w:val="001551F1"/>
    <w:rsid w:val="00157A34"/>
    <w:rsid w:val="00160400"/>
    <w:rsid w:val="0016197A"/>
    <w:rsid w:val="00165707"/>
    <w:rsid w:val="00167CA8"/>
    <w:rsid w:val="00176F20"/>
    <w:rsid w:val="00180FDC"/>
    <w:rsid w:val="00181A31"/>
    <w:rsid w:val="0018697B"/>
    <w:rsid w:val="00191F2C"/>
    <w:rsid w:val="00194D00"/>
    <w:rsid w:val="001C23D3"/>
    <w:rsid w:val="001C28E7"/>
    <w:rsid w:val="001C64AA"/>
    <w:rsid w:val="001E342E"/>
    <w:rsid w:val="001E4831"/>
    <w:rsid w:val="001F3E99"/>
    <w:rsid w:val="00203361"/>
    <w:rsid w:val="00203B80"/>
    <w:rsid w:val="00203EA9"/>
    <w:rsid w:val="00210880"/>
    <w:rsid w:val="002112AE"/>
    <w:rsid w:val="00221AC7"/>
    <w:rsid w:val="00222F66"/>
    <w:rsid w:val="0023171F"/>
    <w:rsid w:val="00234006"/>
    <w:rsid w:val="0023400C"/>
    <w:rsid w:val="0023797A"/>
    <w:rsid w:val="002407B5"/>
    <w:rsid w:val="0027376B"/>
    <w:rsid w:val="0027654F"/>
    <w:rsid w:val="00276F29"/>
    <w:rsid w:val="00284F8E"/>
    <w:rsid w:val="00285111"/>
    <w:rsid w:val="0028688E"/>
    <w:rsid w:val="002877C9"/>
    <w:rsid w:val="00295AF1"/>
    <w:rsid w:val="002A0109"/>
    <w:rsid w:val="002A532F"/>
    <w:rsid w:val="002B4EC8"/>
    <w:rsid w:val="002B6352"/>
    <w:rsid w:val="002B6EC5"/>
    <w:rsid w:val="002D4F61"/>
    <w:rsid w:val="002D59F7"/>
    <w:rsid w:val="002D5B1B"/>
    <w:rsid w:val="002E0589"/>
    <w:rsid w:val="002E1610"/>
    <w:rsid w:val="002E2B1D"/>
    <w:rsid w:val="002E5B45"/>
    <w:rsid w:val="002E5FC1"/>
    <w:rsid w:val="00300334"/>
    <w:rsid w:val="00305D30"/>
    <w:rsid w:val="003067A7"/>
    <w:rsid w:val="0031383F"/>
    <w:rsid w:val="003230E2"/>
    <w:rsid w:val="003238A9"/>
    <w:rsid w:val="00323FE5"/>
    <w:rsid w:val="003241BD"/>
    <w:rsid w:val="003242F2"/>
    <w:rsid w:val="00326934"/>
    <w:rsid w:val="003317D9"/>
    <w:rsid w:val="00333764"/>
    <w:rsid w:val="003344ED"/>
    <w:rsid w:val="00334CC0"/>
    <w:rsid w:val="00337F6C"/>
    <w:rsid w:val="00341118"/>
    <w:rsid w:val="00344FE6"/>
    <w:rsid w:val="00345133"/>
    <w:rsid w:val="00347FBC"/>
    <w:rsid w:val="00360332"/>
    <w:rsid w:val="00360E74"/>
    <w:rsid w:val="00366D9F"/>
    <w:rsid w:val="003674D9"/>
    <w:rsid w:val="00367D37"/>
    <w:rsid w:val="00370DB9"/>
    <w:rsid w:val="0037277C"/>
    <w:rsid w:val="00373205"/>
    <w:rsid w:val="00377AD1"/>
    <w:rsid w:val="00383B39"/>
    <w:rsid w:val="00384F48"/>
    <w:rsid w:val="00386B7F"/>
    <w:rsid w:val="003957FF"/>
    <w:rsid w:val="003A11F7"/>
    <w:rsid w:val="003A5E90"/>
    <w:rsid w:val="003A7A97"/>
    <w:rsid w:val="003B2647"/>
    <w:rsid w:val="003B58F8"/>
    <w:rsid w:val="003B6296"/>
    <w:rsid w:val="003B6560"/>
    <w:rsid w:val="003B72A1"/>
    <w:rsid w:val="003C5683"/>
    <w:rsid w:val="003C7C50"/>
    <w:rsid w:val="003D704A"/>
    <w:rsid w:val="003E6C43"/>
    <w:rsid w:val="003F2375"/>
    <w:rsid w:val="003F2F68"/>
    <w:rsid w:val="003F34C7"/>
    <w:rsid w:val="003F7297"/>
    <w:rsid w:val="00400E6C"/>
    <w:rsid w:val="00407A41"/>
    <w:rsid w:val="00411064"/>
    <w:rsid w:val="0041113A"/>
    <w:rsid w:val="0041391E"/>
    <w:rsid w:val="0041414D"/>
    <w:rsid w:val="004151B2"/>
    <w:rsid w:val="004252BC"/>
    <w:rsid w:val="004304C7"/>
    <w:rsid w:val="00433A3F"/>
    <w:rsid w:val="00434E6E"/>
    <w:rsid w:val="00434E9B"/>
    <w:rsid w:val="004376AE"/>
    <w:rsid w:val="004510EF"/>
    <w:rsid w:val="0045577F"/>
    <w:rsid w:val="004616C6"/>
    <w:rsid w:val="0046359E"/>
    <w:rsid w:val="00467358"/>
    <w:rsid w:val="00470B5D"/>
    <w:rsid w:val="004721FF"/>
    <w:rsid w:val="00483502"/>
    <w:rsid w:val="00484B10"/>
    <w:rsid w:val="00486704"/>
    <w:rsid w:val="004A0704"/>
    <w:rsid w:val="004A23D8"/>
    <w:rsid w:val="004A3094"/>
    <w:rsid w:val="004A3D6A"/>
    <w:rsid w:val="004A42C2"/>
    <w:rsid w:val="004A5AE4"/>
    <w:rsid w:val="004A73C9"/>
    <w:rsid w:val="004B4AA5"/>
    <w:rsid w:val="004B5B17"/>
    <w:rsid w:val="004B7088"/>
    <w:rsid w:val="004C1801"/>
    <w:rsid w:val="004C497B"/>
    <w:rsid w:val="004D3AAA"/>
    <w:rsid w:val="004D6719"/>
    <w:rsid w:val="004E2D98"/>
    <w:rsid w:val="004E34A1"/>
    <w:rsid w:val="004E37E0"/>
    <w:rsid w:val="004F2575"/>
    <w:rsid w:val="004F7101"/>
    <w:rsid w:val="00506B0A"/>
    <w:rsid w:val="005077A9"/>
    <w:rsid w:val="00510859"/>
    <w:rsid w:val="005124BE"/>
    <w:rsid w:val="005247CD"/>
    <w:rsid w:val="00524AEA"/>
    <w:rsid w:val="00525299"/>
    <w:rsid w:val="00526F5D"/>
    <w:rsid w:val="00527D39"/>
    <w:rsid w:val="005305F7"/>
    <w:rsid w:val="00531569"/>
    <w:rsid w:val="00531FDA"/>
    <w:rsid w:val="0054049B"/>
    <w:rsid w:val="00542CFA"/>
    <w:rsid w:val="0054309F"/>
    <w:rsid w:val="005449A5"/>
    <w:rsid w:val="00544B3F"/>
    <w:rsid w:val="00550DBE"/>
    <w:rsid w:val="00553FAA"/>
    <w:rsid w:val="00563E7B"/>
    <w:rsid w:val="0056742B"/>
    <w:rsid w:val="0057676C"/>
    <w:rsid w:val="00576D95"/>
    <w:rsid w:val="00577586"/>
    <w:rsid w:val="00580967"/>
    <w:rsid w:val="00591E17"/>
    <w:rsid w:val="005A56E9"/>
    <w:rsid w:val="005B371C"/>
    <w:rsid w:val="005C0089"/>
    <w:rsid w:val="005D1445"/>
    <w:rsid w:val="005D3426"/>
    <w:rsid w:val="005D511A"/>
    <w:rsid w:val="005D5D09"/>
    <w:rsid w:val="005D65DA"/>
    <w:rsid w:val="005E150F"/>
    <w:rsid w:val="005E45C9"/>
    <w:rsid w:val="005E7CA0"/>
    <w:rsid w:val="005F1BDB"/>
    <w:rsid w:val="00600EA9"/>
    <w:rsid w:val="00600EE9"/>
    <w:rsid w:val="00601C2E"/>
    <w:rsid w:val="006034F3"/>
    <w:rsid w:val="006204A6"/>
    <w:rsid w:val="006229E2"/>
    <w:rsid w:val="00624726"/>
    <w:rsid w:val="00632EC2"/>
    <w:rsid w:val="006349CD"/>
    <w:rsid w:val="0063656F"/>
    <w:rsid w:val="00636D43"/>
    <w:rsid w:val="00637611"/>
    <w:rsid w:val="00640045"/>
    <w:rsid w:val="00644468"/>
    <w:rsid w:val="00645F92"/>
    <w:rsid w:val="006524D1"/>
    <w:rsid w:val="00655438"/>
    <w:rsid w:val="00655485"/>
    <w:rsid w:val="00660828"/>
    <w:rsid w:val="00663DC3"/>
    <w:rsid w:val="00664B13"/>
    <w:rsid w:val="00667899"/>
    <w:rsid w:val="00674045"/>
    <w:rsid w:val="00680FC5"/>
    <w:rsid w:val="0068437C"/>
    <w:rsid w:val="00693B74"/>
    <w:rsid w:val="006A7D14"/>
    <w:rsid w:val="006B3F72"/>
    <w:rsid w:val="006B5CCD"/>
    <w:rsid w:val="006B761D"/>
    <w:rsid w:val="006B768D"/>
    <w:rsid w:val="006C153F"/>
    <w:rsid w:val="006C3963"/>
    <w:rsid w:val="006C4F43"/>
    <w:rsid w:val="006C6389"/>
    <w:rsid w:val="006D12BA"/>
    <w:rsid w:val="006D243D"/>
    <w:rsid w:val="006D3F3A"/>
    <w:rsid w:val="006D65B3"/>
    <w:rsid w:val="006D6FEF"/>
    <w:rsid w:val="006E606F"/>
    <w:rsid w:val="006F1A48"/>
    <w:rsid w:val="006F63E2"/>
    <w:rsid w:val="00702FCF"/>
    <w:rsid w:val="007057B0"/>
    <w:rsid w:val="00705FB4"/>
    <w:rsid w:val="00706F19"/>
    <w:rsid w:val="00710E64"/>
    <w:rsid w:val="00720498"/>
    <w:rsid w:val="00720ED8"/>
    <w:rsid w:val="0072242A"/>
    <w:rsid w:val="00722ADB"/>
    <w:rsid w:val="00725AFE"/>
    <w:rsid w:val="00730F58"/>
    <w:rsid w:val="00736F7F"/>
    <w:rsid w:val="00745D5E"/>
    <w:rsid w:val="0076323C"/>
    <w:rsid w:val="00763BDF"/>
    <w:rsid w:val="00770258"/>
    <w:rsid w:val="00773EFC"/>
    <w:rsid w:val="007755F1"/>
    <w:rsid w:val="00776B1B"/>
    <w:rsid w:val="00785D73"/>
    <w:rsid w:val="00785EF5"/>
    <w:rsid w:val="00794058"/>
    <w:rsid w:val="007A1387"/>
    <w:rsid w:val="007A2A05"/>
    <w:rsid w:val="007A7BA0"/>
    <w:rsid w:val="007B2D2F"/>
    <w:rsid w:val="007B4197"/>
    <w:rsid w:val="007B4899"/>
    <w:rsid w:val="007D2F18"/>
    <w:rsid w:val="007D4532"/>
    <w:rsid w:val="007E3D32"/>
    <w:rsid w:val="007E5BD6"/>
    <w:rsid w:val="007E7F15"/>
    <w:rsid w:val="007F3CFE"/>
    <w:rsid w:val="007F46FE"/>
    <w:rsid w:val="007F4A09"/>
    <w:rsid w:val="00801CC7"/>
    <w:rsid w:val="00801FC7"/>
    <w:rsid w:val="00810070"/>
    <w:rsid w:val="00812C3C"/>
    <w:rsid w:val="00813850"/>
    <w:rsid w:val="00814B0D"/>
    <w:rsid w:val="008205E9"/>
    <w:rsid w:val="00821BF4"/>
    <w:rsid w:val="00824909"/>
    <w:rsid w:val="00825D15"/>
    <w:rsid w:val="0083032A"/>
    <w:rsid w:val="008462E1"/>
    <w:rsid w:val="0084772F"/>
    <w:rsid w:val="008508B1"/>
    <w:rsid w:val="008541CB"/>
    <w:rsid w:val="0085447A"/>
    <w:rsid w:val="008550A5"/>
    <w:rsid w:val="00857C59"/>
    <w:rsid w:val="0086238E"/>
    <w:rsid w:val="00863A1A"/>
    <w:rsid w:val="0086510E"/>
    <w:rsid w:val="00866626"/>
    <w:rsid w:val="00870F17"/>
    <w:rsid w:val="008903D4"/>
    <w:rsid w:val="00891438"/>
    <w:rsid w:val="0089291C"/>
    <w:rsid w:val="00893E82"/>
    <w:rsid w:val="008B0916"/>
    <w:rsid w:val="008B4EA6"/>
    <w:rsid w:val="008B530D"/>
    <w:rsid w:val="008B6D7C"/>
    <w:rsid w:val="008B737D"/>
    <w:rsid w:val="008C2B98"/>
    <w:rsid w:val="008C3369"/>
    <w:rsid w:val="008D228F"/>
    <w:rsid w:val="008D4B9F"/>
    <w:rsid w:val="008D6155"/>
    <w:rsid w:val="008E7BD6"/>
    <w:rsid w:val="008F31EA"/>
    <w:rsid w:val="00905ED4"/>
    <w:rsid w:val="00913D3B"/>
    <w:rsid w:val="00930C8E"/>
    <w:rsid w:val="00932F45"/>
    <w:rsid w:val="00936E7D"/>
    <w:rsid w:val="00944BE8"/>
    <w:rsid w:val="009517F3"/>
    <w:rsid w:val="00952411"/>
    <w:rsid w:val="0095245E"/>
    <w:rsid w:val="00961A84"/>
    <w:rsid w:val="00963EAD"/>
    <w:rsid w:val="0098467B"/>
    <w:rsid w:val="00985FF6"/>
    <w:rsid w:val="009C3E6B"/>
    <w:rsid w:val="009C40FD"/>
    <w:rsid w:val="009D3183"/>
    <w:rsid w:val="009D439A"/>
    <w:rsid w:val="009E37BD"/>
    <w:rsid w:val="009E43E1"/>
    <w:rsid w:val="009F10AC"/>
    <w:rsid w:val="00A0582F"/>
    <w:rsid w:val="00A125E9"/>
    <w:rsid w:val="00A27965"/>
    <w:rsid w:val="00A309E5"/>
    <w:rsid w:val="00A368B4"/>
    <w:rsid w:val="00A36D81"/>
    <w:rsid w:val="00A3780F"/>
    <w:rsid w:val="00A46A89"/>
    <w:rsid w:val="00A574EF"/>
    <w:rsid w:val="00A653F6"/>
    <w:rsid w:val="00A722D1"/>
    <w:rsid w:val="00A7589F"/>
    <w:rsid w:val="00A816A7"/>
    <w:rsid w:val="00A831F3"/>
    <w:rsid w:val="00A92360"/>
    <w:rsid w:val="00A956EF"/>
    <w:rsid w:val="00A96592"/>
    <w:rsid w:val="00A96673"/>
    <w:rsid w:val="00A974C5"/>
    <w:rsid w:val="00AA592E"/>
    <w:rsid w:val="00AB3517"/>
    <w:rsid w:val="00AB4A3F"/>
    <w:rsid w:val="00AB6C4F"/>
    <w:rsid w:val="00AC257D"/>
    <w:rsid w:val="00AC3E4C"/>
    <w:rsid w:val="00AC4D3B"/>
    <w:rsid w:val="00AD1AA8"/>
    <w:rsid w:val="00AD1C09"/>
    <w:rsid w:val="00AD3763"/>
    <w:rsid w:val="00AD402A"/>
    <w:rsid w:val="00AD77C5"/>
    <w:rsid w:val="00AE0F62"/>
    <w:rsid w:val="00AE70EB"/>
    <w:rsid w:val="00AF3A1E"/>
    <w:rsid w:val="00B01DC1"/>
    <w:rsid w:val="00B148C0"/>
    <w:rsid w:val="00B172E0"/>
    <w:rsid w:val="00B20EDC"/>
    <w:rsid w:val="00B27A96"/>
    <w:rsid w:val="00B27BB3"/>
    <w:rsid w:val="00B304C1"/>
    <w:rsid w:val="00B34124"/>
    <w:rsid w:val="00B56516"/>
    <w:rsid w:val="00B61640"/>
    <w:rsid w:val="00B61CEB"/>
    <w:rsid w:val="00B62BE5"/>
    <w:rsid w:val="00B62C0A"/>
    <w:rsid w:val="00B633C7"/>
    <w:rsid w:val="00B63CCF"/>
    <w:rsid w:val="00B728C8"/>
    <w:rsid w:val="00B750AB"/>
    <w:rsid w:val="00B76699"/>
    <w:rsid w:val="00B77900"/>
    <w:rsid w:val="00B92D94"/>
    <w:rsid w:val="00B96A6B"/>
    <w:rsid w:val="00B96FD7"/>
    <w:rsid w:val="00B973B7"/>
    <w:rsid w:val="00BA513F"/>
    <w:rsid w:val="00BA7342"/>
    <w:rsid w:val="00BC3411"/>
    <w:rsid w:val="00BC396A"/>
    <w:rsid w:val="00BC3E77"/>
    <w:rsid w:val="00BD5F17"/>
    <w:rsid w:val="00BD6B15"/>
    <w:rsid w:val="00BE46D6"/>
    <w:rsid w:val="00BE7118"/>
    <w:rsid w:val="00BE73A4"/>
    <w:rsid w:val="00BF02C7"/>
    <w:rsid w:val="00BF2CB6"/>
    <w:rsid w:val="00BF5554"/>
    <w:rsid w:val="00BF6998"/>
    <w:rsid w:val="00C047D9"/>
    <w:rsid w:val="00C219A5"/>
    <w:rsid w:val="00C21A9C"/>
    <w:rsid w:val="00C22189"/>
    <w:rsid w:val="00C33466"/>
    <w:rsid w:val="00C440DA"/>
    <w:rsid w:val="00C4571E"/>
    <w:rsid w:val="00C47E97"/>
    <w:rsid w:val="00C5513C"/>
    <w:rsid w:val="00C57975"/>
    <w:rsid w:val="00C60654"/>
    <w:rsid w:val="00C67608"/>
    <w:rsid w:val="00C90B92"/>
    <w:rsid w:val="00C93881"/>
    <w:rsid w:val="00CA2AC3"/>
    <w:rsid w:val="00CB1104"/>
    <w:rsid w:val="00CB7538"/>
    <w:rsid w:val="00CC0BDD"/>
    <w:rsid w:val="00CC2027"/>
    <w:rsid w:val="00CC266C"/>
    <w:rsid w:val="00CC2B19"/>
    <w:rsid w:val="00CC2B26"/>
    <w:rsid w:val="00CC4BF9"/>
    <w:rsid w:val="00CC5C11"/>
    <w:rsid w:val="00CC5C6E"/>
    <w:rsid w:val="00CC740E"/>
    <w:rsid w:val="00CF135F"/>
    <w:rsid w:val="00CF308D"/>
    <w:rsid w:val="00CF794A"/>
    <w:rsid w:val="00D04145"/>
    <w:rsid w:val="00D06797"/>
    <w:rsid w:val="00D11530"/>
    <w:rsid w:val="00D141AD"/>
    <w:rsid w:val="00D25116"/>
    <w:rsid w:val="00D3026B"/>
    <w:rsid w:val="00D3122F"/>
    <w:rsid w:val="00D32CBE"/>
    <w:rsid w:val="00D365C9"/>
    <w:rsid w:val="00D412A8"/>
    <w:rsid w:val="00D419A6"/>
    <w:rsid w:val="00D43B18"/>
    <w:rsid w:val="00D517F9"/>
    <w:rsid w:val="00D56278"/>
    <w:rsid w:val="00D609D5"/>
    <w:rsid w:val="00D61C54"/>
    <w:rsid w:val="00D65176"/>
    <w:rsid w:val="00D65E8A"/>
    <w:rsid w:val="00D703EE"/>
    <w:rsid w:val="00D71128"/>
    <w:rsid w:val="00D71A45"/>
    <w:rsid w:val="00D724FA"/>
    <w:rsid w:val="00D74875"/>
    <w:rsid w:val="00D74C8F"/>
    <w:rsid w:val="00D762A3"/>
    <w:rsid w:val="00D816C8"/>
    <w:rsid w:val="00D8242F"/>
    <w:rsid w:val="00D87469"/>
    <w:rsid w:val="00D87D7A"/>
    <w:rsid w:val="00D9566C"/>
    <w:rsid w:val="00D960A6"/>
    <w:rsid w:val="00DA18DB"/>
    <w:rsid w:val="00DB1364"/>
    <w:rsid w:val="00DB7946"/>
    <w:rsid w:val="00DC010B"/>
    <w:rsid w:val="00DC2D76"/>
    <w:rsid w:val="00DD04E2"/>
    <w:rsid w:val="00DD0E79"/>
    <w:rsid w:val="00DD1C7A"/>
    <w:rsid w:val="00DD7F2C"/>
    <w:rsid w:val="00DE1518"/>
    <w:rsid w:val="00DE1A27"/>
    <w:rsid w:val="00DF2EF0"/>
    <w:rsid w:val="00DF4472"/>
    <w:rsid w:val="00DF7A78"/>
    <w:rsid w:val="00E00F4F"/>
    <w:rsid w:val="00E013D8"/>
    <w:rsid w:val="00E12E34"/>
    <w:rsid w:val="00E142EC"/>
    <w:rsid w:val="00E22F7E"/>
    <w:rsid w:val="00E3338D"/>
    <w:rsid w:val="00E36976"/>
    <w:rsid w:val="00E575B5"/>
    <w:rsid w:val="00E60351"/>
    <w:rsid w:val="00E66E2E"/>
    <w:rsid w:val="00E81779"/>
    <w:rsid w:val="00E81CEB"/>
    <w:rsid w:val="00E828C0"/>
    <w:rsid w:val="00E87E05"/>
    <w:rsid w:val="00E919A9"/>
    <w:rsid w:val="00EB59E4"/>
    <w:rsid w:val="00EC33AC"/>
    <w:rsid w:val="00ED3397"/>
    <w:rsid w:val="00EE068C"/>
    <w:rsid w:val="00EE3B5F"/>
    <w:rsid w:val="00EE4DDB"/>
    <w:rsid w:val="00EF5C95"/>
    <w:rsid w:val="00EF6CD8"/>
    <w:rsid w:val="00EF6FCF"/>
    <w:rsid w:val="00EF7868"/>
    <w:rsid w:val="00F003E9"/>
    <w:rsid w:val="00F02E74"/>
    <w:rsid w:val="00F02FF9"/>
    <w:rsid w:val="00F070DC"/>
    <w:rsid w:val="00F12BB7"/>
    <w:rsid w:val="00F162A2"/>
    <w:rsid w:val="00F16952"/>
    <w:rsid w:val="00F2324B"/>
    <w:rsid w:val="00F24C6A"/>
    <w:rsid w:val="00F33AC6"/>
    <w:rsid w:val="00F359DE"/>
    <w:rsid w:val="00F40227"/>
    <w:rsid w:val="00F41011"/>
    <w:rsid w:val="00F4358C"/>
    <w:rsid w:val="00F50D0C"/>
    <w:rsid w:val="00F51B08"/>
    <w:rsid w:val="00F56842"/>
    <w:rsid w:val="00F5787E"/>
    <w:rsid w:val="00F602C3"/>
    <w:rsid w:val="00F754C5"/>
    <w:rsid w:val="00F83856"/>
    <w:rsid w:val="00F84F5C"/>
    <w:rsid w:val="00F91335"/>
    <w:rsid w:val="00F94A9A"/>
    <w:rsid w:val="00F97794"/>
    <w:rsid w:val="00FA035B"/>
    <w:rsid w:val="00FA3F20"/>
    <w:rsid w:val="00FB3943"/>
    <w:rsid w:val="00FB407A"/>
    <w:rsid w:val="00FC3FD7"/>
    <w:rsid w:val="00FE15A6"/>
    <w:rsid w:val="00FE2912"/>
    <w:rsid w:val="00FE3953"/>
    <w:rsid w:val="00FF0D81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48D"/>
  <w15:chartTrackingRefBased/>
  <w15:docId w15:val="{C44650BD-14D1-4882-985E-78B9874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55"/>
  </w:style>
  <w:style w:type="paragraph" w:styleId="Heading1">
    <w:name w:val="heading 1"/>
    <w:basedOn w:val="Normal"/>
    <w:next w:val="Normal"/>
    <w:link w:val="Heading1Char"/>
    <w:uiPriority w:val="9"/>
    <w:qFormat/>
    <w:rsid w:val="00F3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2D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4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300</cp:revision>
  <dcterms:created xsi:type="dcterms:W3CDTF">2025-06-25T04:49:00Z</dcterms:created>
  <dcterms:modified xsi:type="dcterms:W3CDTF">2025-09-07T14:39:00Z</dcterms:modified>
</cp:coreProperties>
</file>