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88F" w:rsidRDefault="005F588F" w:rsidP="002E62BC">
      <w:pPr>
        <w:spacing w:afterLines="50" w:after="120" w:line="360" w:lineRule="auto"/>
        <w:jc w:val="center"/>
      </w:pPr>
      <w:proofErr w:type="spellStart"/>
      <w:r>
        <w:t>Thinkful</w:t>
      </w:r>
      <w:proofErr w:type="spellEnd"/>
      <w:r>
        <w:t xml:space="preserve"> Final Capstone</w:t>
      </w:r>
      <w:r w:rsidR="002E62BC">
        <w:t xml:space="preserve"> Proposal</w:t>
      </w:r>
    </w:p>
    <w:p w:rsidR="002E62BC" w:rsidRDefault="002E62BC" w:rsidP="002E62BC">
      <w:pPr>
        <w:spacing w:afterLines="50" w:after="120" w:line="360" w:lineRule="auto"/>
      </w:pPr>
      <w:r>
        <w:tab/>
        <w:t xml:space="preserve">I chose Time Series as my specialization. For the final Capstone project, I plan to use the knowledge I learned from Time Series to analyze the Stock Market with the Black-Scholes Model. In the Black-Scholes model, there are five variables. Volatility, stock price, risk free rate, exercise price, and time. </w:t>
      </w:r>
    </w:p>
    <w:p w:rsidR="002E62BC" w:rsidRDefault="002E62BC" w:rsidP="002E62BC">
      <w:pPr>
        <w:pStyle w:val="ListParagraph"/>
        <w:numPr>
          <w:ilvl w:val="0"/>
          <w:numId w:val="1"/>
        </w:numPr>
        <w:spacing w:afterLines="50" w:after="120" w:line="360" w:lineRule="auto"/>
      </w:pPr>
      <w:r>
        <w:t xml:space="preserve">Time is measured in years; from the moment you buy the option to a date that you can execute the option. </w:t>
      </w:r>
    </w:p>
    <w:p w:rsidR="002E62BC" w:rsidRDefault="002E62BC" w:rsidP="002E62BC">
      <w:pPr>
        <w:pStyle w:val="ListParagraph"/>
        <w:numPr>
          <w:ilvl w:val="0"/>
          <w:numId w:val="1"/>
        </w:numPr>
        <w:spacing w:afterLines="50" w:after="120" w:line="360" w:lineRule="auto"/>
      </w:pPr>
      <w:r>
        <w:t xml:space="preserve">Stock price will be determined by the stocks of current day. </w:t>
      </w:r>
    </w:p>
    <w:p w:rsidR="002E62BC" w:rsidRDefault="002E62BC" w:rsidP="002E62BC">
      <w:pPr>
        <w:pStyle w:val="ListParagraph"/>
        <w:numPr>
          <w:ilvl w:val="0"/>
          <w:numId w:val="1"/>
        </w:numPr>
        <w:spacing w:afterLines="50" w:after="120" w:line="360" w:lineRule="auto"/>
      </w:pPr>
      <w:r>
        <w:t xml:space="preserve">Exercise price will be set by the user (aka me). </w:t>
      </w:r>
    </w:p>
    <w:p w:rsidR="005F588F" w:rsidRDefault="002E62BC" w:rsidP="002E62BC">
      <w:pPr>
        <w:pStyle w:val="ListParagraph"/>
        <w:numPr>
          <w:ilvl w:val="0"/>
          <w:numId w:val="1"/>
        </w:numPr>
        <w:spacing w:afterLines="50" w:after="120" w:line="360" w:lineRule="auto"/>
      </w:pPr>
      <w:r>
        <w:t>Volatility is the standard deviation</w:t>
      </w:r>
    </w:p>
    <w:p w:rsidR="002E62BC" w:rsidRDefault="002E62BC" w:rsidP="002E62BC">
      <w:pPr>
        <w:pStyle w:val="ListParagraph"/>
        <w:numPr>
          <w:ilvl w:val="0"/>
          <w:numId w:val="1"/>
        </w:numPr>
        <w:spacing w:afterLines="50" w:after="120" w:line="360" w:lineRule="auto"/>
      </w:pPr>
      <w:r>
        <w:t>Lastly</w:t>
      </w:r>
      <w:r w:rsidRPr="002E62BC">
        <w:rPr>
          <w:b/>
        </w:rPr>
        <w:t xml:space="preserve">, </w:t>
      </w:r>
      <w:r w:rsidRPr="002E62BC">
        <w:rPr>
          <w:b/>
          <w:i/>
        </w:rPr>
        <w:t>risk free rate</w:t>
      </w:r>
      <w:r>
        <w:t xml:space="preserve"> is the most challenging to calculate.</w:t>
      </w:r>
      <w:r>
        <w:tab/>
      </w:r>
      <w:r>
        <w:tab/>
      </w:r>
    </w:p>
    <w:p w:rsidR="002E62BC" w:rsidRPr="002E62BC" w:rsidRDefault="002E62BC" w:rsidP="002E62BC">
      <w:pPr>
        <w:pStyle w:val="ListParagraph"/>
        <w:spacing w:afterLines="50" w:after="120" w:line="360" w:lineRule="auto"/>
        <w:ind w:left="360"/>
        <w:rPr>
          <w:i/>
        </w:rPr>
      </w:pPr>
      <w:r>
        <w:tab/>
      </w:r>
      <m:oMath>
        <m:r>
          <w:rPr>
            <w:rFonts w:ascii="Cambria Math" w:hAnsi="Cambria Math"/>
          </w:rPr>
          <m:t>RISK FREE RATE= STOCK MARKET RETURN-INFLATION RATE</m:t>
        </m:r>
      </m:oMath>
    </w:p>
    <w:p w:rsidR="002E62BC" w:rsidRPr="002E62BC" w:rsidRDefault="002E62BC" w:rsidP="002E62BC">
      <w:pPr>
        <w:pStyle w:val="ListParagraph"/>
        <w:spacing w:afterLines="50" w:after="120" w:line="360" w:lineRule="auto"/>
        <w:ind w:left="0"/>
      </w:pPr>
      <w:r>
        <w:t xml:space="preserve">We are mainly focusing on the </w:t>
      </w:r>
      <w:r w:rsidRPr="002E62BC">
        <w:rPr>
          <w:b/>
          <w:i/>
        </w:rPr>
        <w:t>risk free rate</w:t>
      </w:r>
      <w:r>
        <w:t>, since other four variables are easily obtainable</w:t>
      </w:r>
    </w:p>
    <w:p w:rsidR="002E62BC" w:rsidRDefault="002E62BC" w:rsidP="002E62BC">
      <w:pPr>
        <w:spacing w:afterLines="50" w:after="120" w:line="360" w:lineRule="auto"/>
      </w:pPr>
      <w:r>
        <w:t xml:space="preserve">Step 1: plot and analyze the stock indexes with Supervised and Unsupervised techniques – S&amp;P500, DJIA, and NASDAQ. </w:t>
      </w:r>
    </w:p>
    <w:p w:rsidR="002E62BC" w:rsidRPr="002E62BC" w:rsidRDefault="002E62BC" w:rsidP="002E62BC">
      <w:pPr>
        <w:spacing w:afterLines="50" w:after="120" w:line="360" w:lineRule="auto"/>
        <w:rPr>
          <w:i/>
        </w:rPr>
      </w:pPr>
      <w:r>
        <w:rPr>
          <w:i/>
        </w:rPr>
        <w:t>(</w:t>
      </w:r>
      <w:r w:rsidRPr="002E62BC">
        <w:rPr>
          <w:i/>
        </w:rPr>
        <w:t>The idea is to determine the general trend of the stock market for accurate predictions</w:t>
      </w:r>
      <w:r>
        <w:rPr>
          <w:i/>
        </w:rPr>
        <w:t xml:space="preserve"> later)</w:t>
      </w:r>
    </w:p>
    <w:p w:rsidR="002E62BC" w:rsidRDefault="002E62BC" w:rsidP="002E62BC">
      <w:pPr>
        <w:spacing w:afterLines="50" w:after="120" w:line="360" w:lineRule="auto"/>
      </w:pPr>
      <w:r>
        <w:t>Step 2: use ARIMA model to predict stock market indexes to calculate the stock market return</w:t>
      </w:r>
    </w:p>
    <w:p w:rsidR="002E62BC" w:rsidRDefault="002E62BC" w:rsidP="002E62BC">
      <w:pPr>
        <w:spacing w:afterLines="50" w:after="120" w:line="360" w:lineRule="auto"/>
      </w:pPr>
      <w:r>
        <w:t>Step 3: calculate inflation rate with Consumer Price Index</w:t>
      </w:r>
    </w:p>
    <w:p w:rsidR="002E62BC" w:rsidRDefault="002E62BC" w:rsidP="002E62BC">
      <w:pPr>
        <w:spacing w:afterLines="50" w:after="120" w:line="360" w:lineRule="auto"/>
      </w:pPr>
      <w:r>
        <w:t>Step 4: input these variables into the Black-Scholes model to predict a future stock price</w:t>
      </w:r>
    </w:p>
    <w:p w:rsidR="002E62BC" w:rsidRDefault="002E62BC" w:rsidP="002E62BC">
      <w:pPr>
        <w:spacing w:afterLines="50" w:after="120" w:line="360" w:lineRule="auto"/>
      </w:pPr>
      <w:r>
        <w:t>Step 5: use ARIMA model to predict the stock price as a comparison</w:t>
      </w:r>
    </w:p>
    <w:p w:rsidR="002E62BC" w:rsidRDefault="002E62BC" w:rsidP="002E62BC">
      <w:pPr>
        <w:spacing w:afterLines="50" w:after="120" w:line="360" w:lineRule="auto"/>
      </w:pPr>
      <w:r>
        <w:t>Step 6: perform A/B test to determine which model to use for particular stocks</w:t>
      </w:r>
    </w:p>
    <w:p w:rsidR="002E62BC" w:rsidRDefault="002E62BC" w:rsidP="002E62BC">
      <w:pPr>
        <w:spacing w:afterLines="50" w:after="120" w:line="360" w:lineRule="auto"/>
      </w:pPr>
      <w:r>
        <w:tab/>
        <w:t xml:space="preserve">The solution will be valuable because being able to forecast the Stock Market Indexes, and then I will know when the right time to invest is. I plan to always come back to this model and improve it in the future. This project is also beneficial to me because it will teach me about finance. Before I want to pursue a career in the Data Science field, I wanted to work in the Banking Industry. I can see that these two fields are interconnected, and the project will be able to show their connectedness. </w:t>
      </w:r>
    </w:p>
    <w:p w:rsidR="002E62BC" w:rsidRDefault="002E62BC" w:rsidP="002E62BC">
      <w:pPr>
        <w:spacing w:afterLines="50" w:after="120" w:line="360" w:lineRule="auto"/>
      </w:pPr>
    </w:p>
    <w:p w:rsidR="005F588F" w:rsidRDefault="005F588F" w:rsidP="002E62BC">
      <w:pPr>
        <w:spacing w:afterLines="50" w:after="120" w:line="360" w:lineRule="auto"/>
      </w:pPr>
      <w:bookmarkStart w:id="0" w:name="_GoBack"/>
      <w:bookmarkEnd w:id="0"/>
      <w:r>
        <w:lastRenderedPageBreak/>
        <w:t>Data:</w:t>
      </w:r>
    </w:p>
    <w:p w:rsidR="005F588F" w:rsidRDefault="005F588F" w:rsidP="002E62BC">
      <w:pPr>
        <w:spacing w:afterLines="50" w:after="120" w:line="360" w:lineRule="auto"/>
      </w:pPr>
      <w:r>
        <w:t xml:space="preserve">* S&amp;P 500: </w:t>
      </w:r>
      <w:hyperlink r:id="rId6" w:history="1">
        <w:r w:rsidRPr="006F6790">
          <w:rPr>
            <w:rStyle w:val="Hyperlink"/>
          </w:rPr>
          <w:t>http://quotes.wsj.com/index/SPX/historical-prices</w:t>
        </w:r>
      </w:hyperlink>
      <w:r>
        <w:t xml:space="preserve"> </w:t>
      </w:r>
    </w:p>
    <w:p w:rsidR="005F588F" w:rsidRDefault="005F588F" w:rsidP="002E62BC">
      <w:pPr>
        <w:spacing w:afterLines="50" w:after="120" w:line="360" w:lineRule="auto"/>
      </w:pPr>
      <w:r>
        <w:t xml:space="preserve">* Dow Jones Industrial Average: </w:t>
      </w:r>
      <w:hyperlink r:id="rId7" w:history="1">
        <w:r w:rsidRPr="006F6790">
          <w:rPr>
            <w:rStyle w:val="Hyperlink"/>
          </w:rPr>
          <w:t>http://quotes.wsj.com/index/DJIA/historical-prices</w:t>
        </w:r>
      </w:hyperlink>
    </w:p>
    <w:p w:rsidR="005F588F" w:rsidRDefault="005F588F" w:rsidP="002E62BC">
      <w:pPr>
        <w:spacing w:afterLines="50" w:after="120" w:line="360" w:lineRule="auto"/>
      </w:pPr>
      <w:r>
        <w:t xml:space="preserve">* NASDAQ: </w:t>
      </w:r>
      <w:hyperlink r:id="rId8" w:history="1">
        <w:r w:rsidRPr="006F6790">
          <w:rPr>
            <w:rStyle w:val="Hyperlink"/>
          </w:rPr>
          <w:t>http://quotes.wsj.com/index/COMP/historical-prices</w:t>
        </w:r>
      </w:hyperlink>
    </w:p>
    <w:p w:rsidR="00C92B62" w:rsidRDefault="005F588F" w:rsidP="002E62BC">
      <w:pPr>
        <w:spacing w:afterLines="50" w:after="120" w:line="360" w:lineRule="auto"/>
      </w:pPr>
      <w:r>
        <w:t xml:space="preserve">* CPI: </w:t>
      </w:r>
      <w:hyperlink r:id="rId9" w:history="1">
        <w:r w:rsidRPr="006F6790">
          <w:rPr>
            <w:rStyle w:val="Hyperlink"/>
          </w:rPr>
          <w:t>https://fred.stlouisfed.org/graph/?g=wic</w:t>
        </w:r>
      </w:hyperlink>
      <w:r>
        <w:t xml:space="preserve"> </w:t>
      </w:r>
    </w:p>
    <w:p w:rsidR="005F588F" w:rsidRDefault="005F588F" w:rsidP="002E62BC">
      <w:pPr>
        <w:spacing w:afterLines="50" w:after="120"/>
      </w:pPr>
    </w:p>
    <w:p w:rsidR="002E62BC" w:rsidRDefault="002E62BC" w:rsidP="002E62BC">
      <w:pPr>
        <w:spacing w:afterLines="50" w:after="120"/>
      </w:pPr>
    </w:p>
    <w:sectPr w:rsidR="002E62BC" w:rsidSect="00CD1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3272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88F"/>
    <w:rsid w:val="002E62BC"/>
    <w:rsid w:val="004C2542"/>
    <w:rsid w:val="005F588F"/>
    <w:rsid w:val="00C747B3"/>
    <w:rsid w:val="00C92B62"/>
    <w:rsid w:val="00CD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588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62B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E62B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2B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2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588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62B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E62B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2B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2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uotes.wsj.com/index/COMP/historical-price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quotes.wsj.com/index/DJIA/historical-pric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quotes.wsj.com/index/SPX/historical-price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fred.stlouisfed.org/graph/?g=w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1</cp:revision>
  <dcterms:created xsi:type="dcterms:W3CDTF">2018-04-13T17:19:00Z</dcterms:created>
  <dcterms:modified xsi:type="dcterms:W3CDTF">2018-04-16T18:25:00Z</dcterms:modified>
</cp:coreProperties>
</file>