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Plan d'envoi : les 10 vidéos de partenariat</w:t>
      </w:r>
    </w:p>
    <w:p>
      <w:pPr>
        <w:spacing w:after="120"/>
      </w:pPr>
      <w:r>
        <w:rPr>
          <w:b/>
          <w:bCs/>
          <w:color w:val="1F4AA0"/>
        </w:rPr>
        <w:t xml:space="preserve">Allegra Digital Ground</w:t>
      </w:r>
    </w:p>
    <w:p>
      <w:pPr>
        <w:spacing w:after="120"/>
      </w:pPr>
      <w:r>
        <w:rPr>
          <w:b/>
          <w:bCs/>
        </w:rPr>
        <w:t xml:space="preserve">Jour J : mercredi 14 octobre, entre 14 h et 15 h 40 </w:t>
      </w:r>
      <w:r>
        <w:t xml:space="preserve">(après le rush de midi, avant le soir).</w:t>
      </w:r>
    </w:p>
    <w:p>
      <w:pPr>
        <w:spacing w:after="120"/>
      </w:pPr>
      <w:r>
        <w:rPr>
          <w:b/>
          <w:bCs/>
        </w:rPr>
        <w:t xml:space="preserve">Relance 1 : </w:t>
      </w:r>
      <w:r>
        <w:t xml:space="preserve">samedi 17 octobre (J+3), même créneau.</w:t>
      </w:r>
    </w:p>
    <w:p>
      <w:pPr>
        <w:spacing w:after="120"/>
      </w:pPr>
      <w:r>
        <w:rPr>
          <w:b/>
          <w:bCs/>
        </w:rPr>
        <w:t xml:space="preserve">Relance 2 : </w:t>
      </w:r>
      <w:r>
        <w:t xml:space="preserve">jeudi 22 octobre (J+8), la dernière.</w:t>
      </w:r>
    </w:p>
    <w:p>
      <w:pPr>
        <w:spacing w:after="120"/>
      </w:pPr>
      <w:r>
        <w:t xml:space="preserve">Tous les textes (version courte, message complet, relances) sont dans prospection/&lt;entreprise&gt;/message.md. On vouvoie les entreprises.</w:t>
      </w:r>
    </w:p>
    <w:p>
      <w:pPr>
        <w:pStyle w:val="Heading1"/>
        <w:spacing w:after="120" w:before="240"/>
      </w:pPr>
      <w:r>
        <w:t xml:space="preserve">1. Avant l'envoi : préparer (30 à 45 min)</w:t>
      </w:r>
    </w:p>
    <w:p>
      <w:pPr>
        <w:pStyle w:val="Heading2"/>
        <w:spacing w:after="100" w:before="200"/>
      </w:pPr>
      <w:r>
        <w:t xml:space="preserve">a) Fixer ton prix avant d'envoyer ⚠️</w:t>
      </w:r>
    </w:p>
    <w:p>
      <w:pPr>
        <w:spacing w:after="120"/>
      </w:pPr>
      <w:r>
        <w:t xml:space="preserve">Si quelqu'un répond « C'est combien ? », tu dois pouvoir répondre tout de suite. Le prix n'est écrit nulle part (on n'invente pas de prix). Décide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prix d'une vidéo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prix d'un forfait mensuel (ex. 4 ou 8 vidéos par mois)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 qui est compris (nombre de modifications, délai de livraison).</w:t>
      </w:r>
    </w:p>
    <w:p>
      <w:pPr>
        <w:pStyle w:val="Heading2"/>
        <w:spacing w:after="100" w:before="200"/>
      </w:pPr>
      <w:r>
        <w:t xml:space="preserve">b) Trouver les contacts qui manquent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Crazy Chicken : </w:t>
      </w:r>
      <w:r>
        <w:t xml:space="preserve">fiche Google Maps « Crazy Chicken Lubumbashi » (bouton Appeler / WhatsApp), sinon leur page Facebook.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Wamiliki Food : </w:t>
      </w:r>
      <w:r>
        <w:t xml:space="preserve">bio Instagram @wamiliki_food ou TikTok (le numéro de leur logo était illisible).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Fuegos : </w:t>
      </w:r>
      <w:r>
        <w:t xml:space="preserve">bio Instagram @fuegoskinshasa (bouton Contacter / WhatsApp). Sinon : message privé Instagram.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Snack Away : </w:t>
      </w:r>
      <w:r>
        <w:t xml:space="preserve">fiche Google Maps « Snack Away Kinshasa » (bouton Appeler), Facebook ou Instagram. Sinon : passer sur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Burger Lab : </w:t>
      </w:r>
      <w:r>
        <w:t xml:space="preserve">bio Instagram @burgerlabrdc. Sinon : message privé Instagram (compte très actif).</w:t>
      </w:r>
    </w:p>
    <w:p>
      <w:pPr>
        <w:spacing w:after="120"/>
      </w:pPr>
      <w:r>
        <w:t xml:space="preserve">Dès que tu as un numéro qui manque dans une vidéo (Crazy Chicken, Fuegos, Snack Away, Burger Lab), envoie-le-moi : je l'ajoute sur la carte de fin en quelques minutes.</w:t>
      </w:r>
    </w:p>
    <w:p>
      <w:pPr>
        <w:pStyle w:val="Heading2"/>
        <w:spacing w:after="100" w:before="200"/>
      </w:pPr>
      <w:r>
        <w:t xml:space="preserve">c) Vérifier ce qui est « à vérifier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+243 Fast Food : </w:t>
      </w:r>
      <w:r>
        <w:t xml:space="preserve">le +243 991 815 555 (lu en petit sur leur menu) est-il bien leur WhatsApp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Chicken Inn : </w:t>
      </w:r>
      <w:r>
        <w:t xml:space="preserve">les numéros datent de 2023 (0822 323 323, 0844 323 323, 0811 323 323).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Pizza Inn : </w:t>
      </w:r>
      <w:r>
        <w:t xml:space="preserve">les 3 adresses et les numéros datent de mars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LushiTacos : </w:t>
      </w:r>
      <w:r>
        <w:t xml:space="preserve">la ville (Lubumbashi ?) et si les photos de tacos sont bien les leurs.</w:t>
      </w:r>
    </w:p>
    <w:p>
      <w:pPr>
        <w:pStyle w:val="Heading2"/>
        <w:spacing w:after="100" w:before="200"/>
      </w:pPr>
      <w:r>
        <w:t xml:space="preserve">d) Préparer ton téléphone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Envoie depuis le WhatsApp Business d'Allegra (+243 831 710 181), avec la photo de profil v2.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 chaque numéro dans tes contacts avant le jour J (nom : « Prospect, Burger Lab »,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Télécharge les 10 vidéos sur ton téléphone (dossier « Envoi 14 octobre »). Elles font toutes moins de 8 Mo.</w:t>
      </w:r>
    </w:p>
    <w:p>
      <w:pPr>
        <w:pStyle w:val="Heading1"/>
        <w:spacing w:after="120" w:before="240"/>
      </w:pPr>
      <w:r>
        <w:t xml:space="preserve">2. Le jour J : l'ordre d'envoi</w:t>
      </w:r>
    </w:p>
    <w:p>
      <w:pPr>
        <w:spacing w:after="120"/>
      </w:pPr>
      <w:r>
        <w:rPr>
          <w:b/>
          <w:bCs/>
        </w:rPr>
        <w:t xml:space="preserve">Règle : un envoi toutes les 10 minutes. </w:t>
      </w:r>
      <w:r>
        <w:t xml:space="preserve">Envoyer 10 messages identiques d'un coup peut faire passer ton numéro pour du spam.</w:t>
      </w:r>
    </w:p>
    <w:p>
      <w:pPr>
        <w:spacing w:after="120"/>
      </w:pPr>
      <w:r>
        <w:t xml:space="preserve">Pour chaque entreprise : la version courte, puis 1 à 2 minutes plus tard la vidéo. Rien d'autre tant qu'ils n'ont pas répondu.</w:t>
      </w:r>
    </w:p>
    <w:p>
      <w:pPr>
        <w:pStyle w:val="Heading2"/>
        <w:spacing w:after="100" w:before="200"/>
      </w:pPr>
      <w:r>
        <w:t xml:space="preserve">14 h 00 · 1. Burger Lab 🔥 (le plus chaud)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Kinshasa, Gombe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Instagram (message privé)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@burgerlabrdc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burger-lab.mp4</w:t>
      </w:r>
    </w:p>
    <w:p>
      <w:pPr>
        <w:pStyle w:val="Heading2"/>
        <w:spacing w:after="100" w:before="200"/>
      </w:pPr>
      <w:r>
        <w:t xml:space="preserve">14 h 10 · 2. Biloko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RDC (appli)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081 574 4630 (demander le responsable marketing)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biloko.mp4</w:t>
      </w:r>
    </w:p>
    <w:p>
      <w:pPr>
        <w:pStyle w:val="Heading2"/>
        <w:spacing w:after="100" w:before="200"/>
      </w:pPr>
      <w:r>
        <w:t xml:space="preserve">14 h 20 · 3. Fuegos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Kinshasa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Instagram (message privé)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@fuegoskinshasa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fuegos.mp4</w:t>
      </w:r>
    </w:p>
    <w:p>
      <w:pPr>
        <w:pStyle w:val="Heading2"/>
        <w:spacing w:after="100" w:before="200"/>
      </w:pPr>
      <w:r>
        <w:t xml:space="preserve">14 h 30 · 4 + 5. Pizza Inn + Chicken Inn (un seul message, voir plus bas)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Lubumbashi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081 132 3323 (ou 084 432 3323)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pizza-inn.mp4 + chicken-inn.mp4</w:t>
      </w:r>
    </w:p>
    <w:p>
      <w:pPr>
        <w:pStyle w:val="Heading2"/>
        <w:spacing w:after="100" w:before="200"/>
      </w:pPr>
      <w:r>
        <w:t xml:space="preserve">14 h 40 · 6. +243 Fast 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Lubumbashi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+243 991 815 555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243-fast-food.mp4</w:t>
      </w:r>
    </w:p>
    <w:p>
      <w:pPr>
        <w:pStyle w:val="Heading2"/>
        <w:spacing w:after="100" w:before="200"/>
      </w:pPr>
      <w:r>
        <w:t xml:space="preserve">14 h 50 · 7. LushiTacos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Lubumbashi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081 289 2716 (ou 098 515 2233)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lushitacos.mp4</w:t>
      </w:r>
    </w:p>
    <w:p>
      <w:pPr>
        <w:pStyle w:val="Heading2"/>
        <w:spacing w:after="100" w:before="200"/>
      </w:pPr>
      <w:r>
        <w:t xml:space="preserve">15 h 00 · 8. Crazy Chicken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Lubumbashi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 /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numéro de la fiche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crazy-chicken.mp4</w:t>
      </w:r>
    </w:p>
    <w:p>
      <w:pPr>
        <w:pStyle w:val="Heading2"/>
        <w:spacing w:after="100" w:before="200"/>
      </w:pPr>
      <w:r>
        <w:t xml:space="preserve">15 h 10 · 9. Wamiliki 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Kolwezi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Instagram ou TikTok, puis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@wamiliki_food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wamiliki-food.mp4</w:t>
      </w:r>
    </w:p>
    <w:p>
      <w:pPr>
        <w:pStyle w:val="Heading2"/>
        <w:spacing w:after="100" w:before="200"/>
      </w:pPr>
      <w:r>
        <w:t xml:space="preserve">15 h 20 · 10. Snack Away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Ville : </w:t>
      </w:r>
      <w:r>
        <w:t xml:space="preserve">Kinshasa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: </w:t>
      </w:r>
      <w:r>
        <w:t xml:space="preserve">WhatsApp / Facebook, ou sur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: </w:t>
      </w:r>
      <w:r>
        <w:t xml:space="preserve">numéro de la fiche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Vidéo : </w:t>
      </w:r>
      <w:r>
        <w:t xml:space="preserve">snack-away.mp4</w:t>
      </w:r>
    </w:p>
    <w:p>
      <w:pPr>
        <w:spacing w:after="120"/>
      </w:pPr>
      <w:r>
        <w:t xml:space="preserve">Si un contact n'est pas trouvé, garde-le pour le lendemain : mieux vaut un envoi en retard qu'un envoi au mauvais endroit.</w:t>
      </w:r>
    </w:p>
    <w:p>
      <w:pPr>
        <w:pStyle w:val="Heading2"/>
        <w:spacing w:after="100" w:before="200"/>
      </w:pPr>
      <w:r>
        <w:t xml:space="preserve">⚠️ Pizza Inn et Chicken Inn = le même numéro</w:t>
      </w:r>
    </w:p>
    <w:p>
      <w:pPr>
        <w:spacing w:after="120"/>
      </w:pPr>
      <w:r>
        <w:t xml:space="preserve">Les deux marques appartiennent au même groupe et donnent les mêmes numéros. Deux messages séparés sur le même WhatsApp feraient « robot ». Envoie un seul message, puis les deux vidéos :</w:t>
      </w:r>
    </w:p>
    <w:p>
      <w:pPr>
        <w:pBdr>
          <w:left w:val="single" w:color="F29A0E" w:sz="18" w:space="8"/>
        </w:pBdr>
        <w:spacing w:after="100"/>
        <w:ind w:left="300"/>
      </w:pPr>
      <w:r>
        <w:rPr>
          <w:i/>
          <w:iCs/>
        </w:rPr>
        <w:t xml:space="preserve">Bonjour l'équipe Pizza Inn et Chicken Inn 👋</w:t>
      </w:r>
    </w:p>
    <w:p>
      <w:pPr>
        <w:pBdr>
          <w:left w:val="single" w:color="F29A0E" w:sz="18" w:space="8"/>
        </w:pBdr>
        <w:spacing w:after="100"/>
        <w:ind w:left="300"/>
      </w:pPr>
      <w:r>
        <w:rPr>
          <w:i/>
          <w:iCs/>
        </w:rPr>
        <w:t xml:space="preserve">Je m'appelle Mike, d'Allegra Digital Ground. Nous créons des vidéos animées pour les restaurants, à partir de leurs propres photos.</w:t>
      </w:r>
    </w:p>
    <w:p>
      <w:pPr>
        <w:pBdr>
          <w:left w:val="single" w:color="F29A0E" w:sz="18" w:space="8"/>
        </w:pBdr>
        <w:spacing w:after="100"/>
        <w:ind w:left="300"/>
      </w:pPr>
      <w:r>
        <w:rPr>
          <w:i/>
          <w:iCs/>
        </w:rPr>
        <w:t xml:space="preserve">Nous vous avons préparé deux vidéos, une pour chaque marque : « Must be the Pizza » pour Pizza Inn (vos pizzas, vos recettes, vos 3 adresses à Lubumbashi), et une pour Chicken Inn (Le Préféré, vos burgers, vos packs déjeuner et famille). Je vous les envoie juste après, c'est cadeau 🎁</w:t>
      </w:r>
    </w:p>
    <w:p>
      <w:pPr>
        <w:pBdr>
          <w:left w:val="single" w:color="F29A0E" w:sz="18" w:space="8"/>
        </w:pBdr>
        <w:spacing w:after="100"/>
        <w:ind w:left="300"/>
      </w:pPr>
      <w:r>
        <w:rPr>
          <w:i/>
          <w:iCs/>
        </w:rPr>
        <w:t xml:space="preserve">Elles sont prêtes pour vos statuts WhatsApp, Instagram et Facebook. Si elles vous plaisent, on peut travailler ensemble sur les publications de vos deux marques. Seriez-vous ouverts à en parler ?</w:t>
      </w:r>
    </w:p>
    <w:p>
      <w:pPr>
        <w:pStyle w:val="Heading1"/>
        <w:spacing w:after="120" w:before="240"/>
      </w:pPr>
      <w:r>
        <w:t xml:space="preserve">3. Quand quelqu'un répond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Merci, c'est joli ! » → </w:t>
      </w:r>
      <w:r>
        <w:t xml:space="preserve">remercier, puis une seule question : « Voulez-vous qu'on en prépare une pour votre prochaine offre ?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C'est combien ? » → </w:t>
      </w:r>
      <w:r>
        <w:t xml:space="preserve">ton prix du point 1a, simplement. Proposer un appel de 10 minutes pour comprendre leurs besoins.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On peut la publier ? » → </w:t>
      </w:r>
      <w:r>
        <w:t xml:space="preserve">oui, avec leur accord écrit (un « oui, vous pouvez la publier » sur WhatsApp suffit). Faire une capture de ce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Changez telle chose » → </w:t>
      </w:r>
      <w:r>
        <w:t xml:space="preserve">bonne nouvelle, ils sont intéressés. Envoie-moi la demande, je modifie la vidéo.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Non merci » → </w:t>
      </w:r>
      <w:r>
        <w:t xml:space="preserve">« Avec plaisir, bonne continuation ! » On ne relance 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 de réponse → </w:t>
      </w:r>
      <w:r>
        <w:t xml:space="preserve">relance 1 à J+3, relance 2 à J+8 (textes dans chaque message.md), puis on s'arrête.</w:t>
      </w:r>
    </w:p>
    <w:p>
      <w:pPr>
        <w:spacing w:after="120"/>
      </w:pPr>
      <w:r>
        <w:t xml:space="preserve">Pour chaque « oui » : regarde la partie « Si la réponse est positive » de leur message.md (photos d'origine, numéro, adresse, besoins).</w:t>
      </w:r>
    </w:p>
    <w:p>
      <w:pPr>
        <w:pStyle w:val="Heading1"/>
        <w:spacing w:after="120" w:before="240"/>
      </w:pPr>
      <w:r>
        <w:t xml:space="preserve">4. Le suivi (à remplir chaque soir)</w:t>
      </w:r>
    </w:p>
    <w:p>
      <w:pPr>
        <w:spacing w:after="120"/>
      </w:pPr>
      <w:r>
        <w:t xml:space="preserve">Intérêt : 0 = pas de réponse, 1 = « merci », 2 = questions (prix, délai), 3 = veut avancer.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3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Entreprise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Envoyé</w:t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Réponse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Intérêt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4AA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Relance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Burger Lab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Biloko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Fuegos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Pizza Inn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Chicken Inn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+243 Fast Food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LushiTacos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Crazy Chicken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Wamiliki Food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Snack Away</w:t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Le style de chaque vidéo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Burger Lab : </w:t>
      </w:r>
      <w:r>
        <w:t xml:space="preserve">Storytelling « labo »,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Biloko : </w:t>
      </w:r>
      <w:r>
        <w:t xml:space="preserve">Animation dessinée (pas de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Fuegos : </w:t>
      </w:r>
      <w:r>
        <w:t xml:space="preserve">Storytelling, musique seule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Pizza Inn : </w:t>
      </w:r>
      <w:r>
        <w:t xml:space="preserve">Storytelling, musique seule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Chicken Inn : </w:t>
      </w:r>
      <w:r>
        <w:t xml:space="preserve">Dynamique (zooms, bruitages)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+243 Fast Food : </w:t>
      </w:r>
      <w:r>
        <w:t xml:space="preserve">Bruitages gourmands, burger qui se monte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7. LushiTacos : </w:t>
      </w:r>
      <w:r>
        <w:t xml:space="preserve">Storytelling « étape par étape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8. Crazy Chicken : </w:t>
      </w:r>
      <w:r>
        <w:t xml:space="preserve">Dynamique (zooms, bruitages)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9. Wamiliki Food : </w:t>
      </w:r>
      <w:r>
        <w:t xml:space="preserve">Dynamique (braises, photos améliorées)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10. Snack Away : </w:t>
      </w:r>
      <w:r>
        <w:t xml:space="preserve">Storytelling, mots de leur mur</w:t>
      </w:r>
    </w:p>
    <w:p>
      <w:pPr>
        <w:spacing w:after="120"/>
      </w:pPr>
      <w:r>
        <w:rPr>
          <w:b/>
          <w:bCs/>
        </w:rPr>
        <w:t xml:space="preserve">Le bilan, jeudi 22 octobre : </w:t>
      </w:r>
      <w:r>
        <w:t xml:space="preserve">quel style a ramené le plus de réponses (storytelling, dynamique avec bruitages, animation dessinée, labo) ? On garde le gagnant pour les 10 suivantes, et on demande aux entreprises qui ont dit oui l'accord écrit pour publier leur vidéo dans notre série « Le commerce de la semaine ».</w:t>
      </w:r>
    </w:p>
    <w:p>
      <w:pPr>
        <w:pStyle w:val="Heading1"/>
        <w:spacing w:after="120" w:before="240"/>
      </w:pPr>
      <w:r>
        <w:t xml:space="preserve">5. Les 10 suivantes</w:t>
      </w:r>
    </w:p>
    <w:p>
      <w:pPr>
        <w:spacing w:after="120"/>
      </w:pPr>
      <w:r>
        <w:t xml:space="preserve">À préparer pendant qu'on attend les réponses : RocoMamas Lubumbashi (il manque des photos de plats), Royal Burger, Hungabusta, Chawarma City, Braised Afrik.</w:t>
      </w:r>
    </w:p>
    <w:sectPr>
      <w:pgSz w:w="8391" w:h="11906" w:orient="portrait"/>
      <w:pgMar w:top="600" w:right="400" w:bottom="6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0B1E4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AA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C66F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2026-10-14T20:12:13.802Z</dcterms:created>
  <dcterms:modified xsi:type="dcterms:W3CDTF">2026-10-14T20:12:13.811Z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