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FDB9A" w14:textId="77777777" w:rsidR="00A10B00" w:rsidRPr="00CB471A" w:rsidRDefault="00A10B00" w:rsidP="00A10B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EDE8868" wp14:editId="7A23DB24">
            <wp:extent cx="2858770" cy="2174875"/>
            <wp:effectExtent l="0" t="0" r="0" b="0"/>
            <wp:docPr id="3" name="Afbeelding 3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71A">
        <w:rPr>
          <w:sz w:val="56"/>
          <w:szCs w:val="56"/>
        </w:rPr>
        <w:br w:type="textWrapping" w:clear="all"/>
      </w:r>
    </w:p>
    <w:p w14:paraId="31587897" w14:textId="77777777" w:rsidR="00A10B00" w:rsidRPr="002B635F" w:rsidRDefault="00A10B00" w:rsidP="00A10B00">
      <w:pPr>
        <w:jc w:val="center"/>
        <w:rPr>
          <w:sz w:val="56"/>
          <w:szCs w:val="56"/>
        </w:rPr>
      </w:pPr>
      <w:r w:rsidRPr="002B635F">
        <w:rPr>
          <w:sz w:val="56"/>
          <w:szCs w:val="56"/>
        </w:rPr>
        <w:t>Academie IT en Mediadesign</w:t>
      </w:r>
    </w:p>
    <w:p w14:paraId="2A1703EF" w14:textId="77777777" w:rsidR="00A10B00" w:rsidRDefault="00A10B00" w:rsidP="00A10B00">
      <w:pPr>
        <w:jc w:val="center"/>
        <w:rPr>
          <w:sz w:val="56"/>
          <w:szCs w:val="56"/>
        </w:rPr>
      </w:pPr>
      <w:r w:rsidRPr="002B635F">
        <w:rPr>
          <w:sz w:val="56"/>
          <w:szCs w:val="56"/>
        </w:rPr>
        <w:t>Internet of Things – Techniek</w:t>
      </w:r>
    </w:p>
    <w:p w14:paraId="4FFEC1D0" w14:textId="6C3DAE84" w:rsidR="00A10B00" w:rsidRPr="002B635F" w:rsidRDefault="00075340" w:rsidP="00A10B00">
      <w:pPr>
        <w:jc w:val="center"/>
        <w:rPr>
          <w:sz w:val="56"/>
          <w:szCs w:val="56"/>
        </w:rPr>
      </w:pPr>
      <w:r>
        <w:rPr>
          <w:sz w:val="56"/>
          <w:szCs w:val="56"/>
        </w:rPr>
        <w:t>Debug opdracht</w:t>
      </w:r>
    </w:p>
    <w:p w14:paraId="7B5E282B" w14:textId="3501817A" w:rsidR="00A10B00" w:rsidRPr="002B635F" w:rsidRDefault="00AB61E7" w:rsidP="00D00DEA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123A58A" wp14:editId="7D09DE69">
            <wp:extent cx="5760720" cy="30746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7468" w14:textId="217D6D85" w:rsidR="00A10B00" w:rsidRPr="00DC07D7" w:rsidRDefault="00252E95" w:rsidP="00A10B00">
      <w:pPr>
        <w:jc w:val="center"/>
        <w:rPr>
          <w:sz w:val="32"/>
          <w:szCs w:val="32"/>
        </w:rPr>
      </w:pPr>
      <w:r>
        <w:rPr>
          <w:sz w:val="32"/>
          <w:szCs w:val="32"/>
        </w:rPr>
        <w:t>4</w:t>
      </w:r>
      <w:r w:rsidR="00474648">
        <w:rPr>
          <w:sz w:val="32"/>
          <w:szCs w:val="32"/>
        </w:rPr>
        <w:t xml:space="preserve"> oktober</w:t>
      </w:r>
      <w:r w:rsidR="00A10B00">
        <w:rPr>
          <w:sz w:val="32"/>
          <w:szCs w:val="32"/>
        </w:rPr>
        <w:t xml:space="preserve"> 2022</w:t>
      </w:r>
    </w:p>
    <w:p w14:paraId="76C05F18" w14:textId="77777777" w:rsidR="00A10B00" w:rsidRDefault="00A10B00" w:rsidP="00A10B00">
      <w:pPr>
        <w:jc w:val="center"/>
        <w:rPr>
          <w:sz w:val="32"/>
          <w:szCs w:val="32"/>
        </w:rPr>
      </w:pPr>
      <w:r w:rsidRPr="00150970">
        <w:rPr>
          <w:sz w:val="32"/>
          <w:szCs w:val="32"/>
        </w:rPr>
        <w:t>Arjen Huisman</w:t>
      </w:r>
      <w:r>
        <w:rPr>
          <w:sz w:val="32"/>
          <w:szCs w:val="32"/>
        </w:rPr>
        <w:t>, Remco Veurink</w:t>
      </w:r>
      <w:r w:rsidRPr="00150970">
        <w:rPr>
          <w:sz w:val="32"/>
          <w:szCs w:val="32"/>
        </w:rPr>
        <w:t xml:space="preserve"> en Eddy Luursema</w:t>
      </w:r>
    </w:p>
    <w:p w14:paraId="4D0D0717" w14:textId="77777777" w:rsidR="00A10B00" w:rsidRDefault="00A10B00" w:rsidP="00A10B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b/>
          <w:bCs/>
        </w:rPr>
        <w:id w:val="130427131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7D5E270" w14:textId="77777777" w:rsidR="00A10B00" w:rsidRPr="00CB471A" w:rsidRDefault="00A10B00" w:rsidP="00356845">
          <w:r w:rsidRPr="00CB471A">
            <w:t>Inhoudsopgave</w:t>
          </w:r>
        </w:p>
        <w:p w14:paraId="614CC2E4" w14:textId="6EDEFDCF" w:rsidR="00252E95" w:rsidRDefault="00A10B00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CB471A">
            <w:fldChar w:fldCharType="begin"/>
          </w:r>
          <w:r w:rsidRPr="00CB471A">
            <w:instrText xml:space="preserve"> TOC \o "1-3" \h \z \u </w:instrText>
          </w:r>
          <w:r w:rsidRPr="00CB471A">
            <w:fldChar w:fldCharType="separate"/>
          </w:r>
          <w:hyperlink w:anchor="_Toc115769022" w:history="1">
            <w:r w:rsidR="00252E95" w:rsidRPr="0038177F">
              <w:rPr>
                <w:rStyle w:val="Hyperlink"/>
                <w:rFonts w:eastAsia="Times New Roman"/>
                <w:noProof/>
              </w:rPr>
              <w:t>1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rFonts w:eastAsia="Times New Roman"/>
                <w:noProof/>
              </w:rPr>
              <w:t>Debugging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_Toc115769022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3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58DD9F7C" w14:textId="1B07A9C1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3" w:history="1">
            <w:r w:rsidR="00252E95" w:rsidRPr="0038177F">
              <w:rPr>
                <w:rStyle w:val="Hyperlink"/>
                <w:noProof/>
              </w:rPr>
              <w:t>1.1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Inleiding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_Toc115769023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3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493C3F26" w14:textId="4AE6E467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4" w:history="1">
            <w:r w:rsidR="00252E95" w:rsidRPr="0038177F">
              <w:rPr>
                <w:rStyle w:val="Hyperlink"/>
                <w:noProof/>
              </w:rPr>
              <w:t>1.2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Proces van debuggen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_Toc115769024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3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74F6C3F" w14:textId="38BBF3B0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5" w:history="1">
            <w:r w:rsidR="00252E95" w:rsidRPr="0038177F">
              <w:rPr>
                <w:rStyle w:val="Hyperlink"/>
                <w:noProof/>
              </w:rPr>
              <w:t>1.3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Manifesto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_Toc115769025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3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CF885C1" w14:textId="7CE7D66C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6" w:history="1">
            <w:r w:rsidR="00252E95" w:rsidRPr="0038177F">
              <w:rPr>
                <w:rStyle w:val="Hyperlink"/>
                <w:noProof/>
              </w:rPr>
              <w:t>1.4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Kennismaking debugger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_Toc115769026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4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553000EC" w14:textId="1507A043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7" w:history="1">
            <w:r w:rsidR="00252E95" w:rsidRPr="0038177F">
              <w:rPr>
                <w:rStyle w:val="Hyperlink"/>
                <w:noProof/>
              </w:rPr>
              <w:t>1.5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Kennismakingsopdracht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_Toc115769027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5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DA04656" w14:textId="156AE3C5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8" w:history="1">
            <w:r w:rsidR="00252E95" w:rsidRPr="0038177F">
              <w:rPr>
                <w:rStyle w:val="Hyperlink"/>
                <w:noProof/>
              </w:rPr>
              <w:t>1.6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Eindopdracht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_Toc115769028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5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78B71A98" w14:textId="6375B2BC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29" w:history="1">
            <w:r w:rsidR="00252E95" w:rsidRPr="0038177F">
              <w:rPr>
                <w:rStyle w:val="Hyperlink"/>
                <w:noProof/>
              </w:rPr>
              <w:t>1.7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Prijs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_Toc115769029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6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38432C1" w14:textId="38C3101D" w:rsidR="00252E95" w:rsidRDefault="00FC6328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30" w:history="1">
            <w:r w:rsidR="00252E95" w:rsidRPr="0038177F">
              <w:rPr>
                <w:rStyle w:val="Hyperlink"/>
                <w:noProof/>
              </w:rPr>
              <w:t>2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Sein- servodecoder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_Toc115769030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7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19BE191" w14:textId="20323F8B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31" w:history="1">
            <w:r w:rsidR="00252E95" w:rsidRPr="0038177F">
              <w:rPr>
                <w:rStyle w:val="Hyperlink"/>
                <w:noProof/>
              </w:rPr>
              <w:t>2.1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Modelspoorbaanbesturing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_Toc115769031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7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74294E24" w14:textId="5EBD624D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32" w:history="1">
            <w:r w:rsidR="00252E95" w:rsidRPr="0038177F">
              <w:rPr>
                <w:rStyle w:val="Hyperlink"/>
                <w:noProof/>
              </w:rPr>
              <w:t>2.2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Loc-decoder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_Toc115769032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7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6FA7AC71" w14:textId="207D0D73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33" w:history="1">
            <w:r w:rsidR="00252E95" w:rsidRPr="0038177F">
              <w:rPr>
                <w:rStyle w:val="Hyperlink"/>
                <w:noProof/>
              </w:rPr>
              <w:t>2.3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Centrale unit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_Toc115769033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7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0E8F6483" w14:textId="2AA7C049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34" w:history="1">
            <w:r w:rsidR="00252E95" w:rsidRPr="0038177F">
              <w:rPr>
                <w:rStyle w:val="Hyperlink"/>
                <w:noProof/>
              </w:rPr>
              <w:t>2.4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Decoder voor accessoires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_Toc115769034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8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E0FBA00" w14:textId="79DA2574" w:rsidR="00252E95" w:rsidRDefault="00FC6328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769035" w:history="1">
            <w:r w:rsidR="00252E95" w:rsidRPr="0038177F">
              <w:rPr>
                <w:rStyle w:val="Hyperlink"/>
                <w:noProof/>
              </w:rPr>
              <w:t>2.5</w:t>
            </w:r>
            <w:r w:rsidR="00252E95">
              <w:rPr>
                <w:rFonts w:eastAsiaTheme="minorEastAsia"/>
                <w:noProof/>
                <w:lang w:eastAsia="nl-NL"/>
              </w:rPr>
              <w:tab/>
            </w:r>
            <w:r w:rsidR="00252E95" w:rsidRPr="0038177F">
              <w:rPr>
                <w:rStyle w:val="Hyperlink"/>
                <w:noProof/>
              </w:rPr>
              <w:t>Specificatie zelfbouwdecoder</w:t>
            </w:r>
            <w:r w:rsidR="00252E95">
              <w:rPr>
                <w:noProof/>
                <w:webHidden/>
              </w:rPr>
              <w:tab/>
            </w:r>
            <w:r w:rsidR="00252E95">
              <w:rPr>
                <w:noProof/>
                <w:webHidden/>
              </w:rPr>
              <w:fldChar w:fldCharType="begin"/>
            </w:r>
            <w:r w:rsidR="00252E95">
              <w:rPr>
                <w:noProof/>
                <w:webHidden/>
              </w:rPr>
              <w:instrText xml:space="preserve"> PAGEREF _Toc115769035 \h </w:instrText>
            </w:r>
            <w:r w:rsidR="00252E95">
              <w:rPr>
                <w:noProof/>
                <w:webHidden/>
              </w:rPr>
            </w:r>
            <w:r w:rsidR="00252E95">
              <w:rPr>
                <w:noProof/>
                <w:webHidden/>
              </w:rPr>
              <w:fldChar w:fldCharType="separate"/>
            </w:r>
            <w:r w:rsidR="00252E95">
              <w:rPr>
                <w:noProof/>
                <w:webHidden/>
              </w:rPr>
              <w:t>8</w:t>
            </w:r>
            <w:r w:rsidR="00252E95">
              <w:rPr>
                <w:noProof/>
                <w:webHidden/>
              </w:rPr>
              <w:fldChar w:fldCharType="end"/>
            </w:r>
          </w:hyperlink>
        </w:p>
        <w:p w14:paraId="295F0F66" w14:textId="2C5F659F" w:rsidR="00A10B00" w:rsidRPr="00CB471A" w:rsidRDefault="00A10B00" w:rsidP="00A10B00">
          <w:r w:rsidRPr="00CB471A">
            <w:rPr>
              <w:b/>
              <w:bCs/>
            </w:rPr>
            <w:fldChar w:fldCharType="end"/>
          </w:r>
        </w:p>
      </w:sdtContent>
    </w:sdt>
    <w:p w14:paraId="118F73C6" w14:textId="77777777" w:rsidR="00A10B00" w:rsidRDefault="00A10B00">
      <w:r>
        <w:br w:type="page"/>
      </w:r>
    </w:p>
    <w:p w14:paraId="5CAA40FE" w14:textId="77777777" w:rsidR="00EE5E99" w:rsidRPr="00356845" w:rsidRDefault="00EE5E99" w:rsidP="00356845">
      <w:pPr>
        <w:pStyle w:val="Kop1"/>
        <w:numPr>
          <w:ilvl w:val="0"/>
          <w:numId w:val="4"/>
        </w:numPr>
        <w:rPr>
          <w:rFonts w:eastAsia="Times New Roman"/>
        </w:rPr>
      </w:pPr>
      <w:bookmarkStart w:id="0" w:name="_Toc107405546"/>
      <w:bookmarkStart w:id="1" w:name="_Toc115769022"/>
      <w:r w:rsidRPr="00356845">
        <w:rPr>
          <w:rFonts w:eastAsia="Times New Roman"/>
        </w:rPr>
        <w:lastRenderedPageBreak/>
        <w:t>Debugging</w:t>
      </w:r>
      <w:bookmarkEnd w:id="0"/>
      <w:bookmarkEnd w:id="1"/>
    </w:p>
    <w:p w14:paraId="0A8C404B" w14:textId="77777777" w:rsidR="00EE5E99" w:rsidRPr="00EE5E99" w:rsidRDefault="00EE5E99" w:rsidP="00EE5E99">
      <w:pPr>
        <w:rPr>
          <w:lang w:eastAsia="nl-NL"/>
        </w:rPr>
      </w:pPr>
    </w:p>
    <w:p w14:paraId="0CADDAD1" w14:textId="595C1B59" w:rsidR="00075340" w:rsidRDefault="00356845" w:rsidP="00701109">
      <w:pPr>
        <w:pStyle w:val="Kop2"/>
      </w:pPr>
      <w:bookmarkStart w:id="2" w:name="_Toc115769023"/>
      <w:r>
        <w:t>Inleiding</w:t>
      </w:r>
      <w:bookmarkEnd w:id="2"/>
    </w:p>
    <w:p w14:paraId="05003840" w14:textId="316980E6" w:rsidR="00356845" w:rsidRDefault="00356845" w:rsidP="00075340">
      <w:r>
        <w:t xml:space="preserve">In deze opdracht oefent de student </w:t>
      </w:r>
      <w:r w:rsidR="00701109">
        <w:t>met</w:t>
      </w:r>
      <w:r>
        <w:t xml:space="preserve"> de hardware debugger, die verbonden zit </w:t>
      </w:r>
      <w:r w:rsidR="00701109">
        <w:t xml:space="preserve">op een board met </w:t>
      </w:r>
      <w:r>
        <w:t xml:space="preserve"> een Atmel 32</w:t>
      </w:r>
      <w:r w:rsidR="00E46D15">
        <w:t>8. Dit wordt gecombineerd</w:t>
      </w:r>
      <w:r>
        <w:t xml:space="preserve"> met de ontwikkelomgeving van Microchip genaamd Microchip Studio. Helaas is het de docenten niet gelukt de</w:t>
      </w:r>
      <w:r w:rsidR="00E46D15">
        <w:t>ze</w:t>
      </w:r>
      <w:r>
        <w:t xml:space="preserve"> deb</w:t>
      </w:r>
      <w:r w:rsidR="00701109">
        <w:t>ug</w:t>
      </w:r>
      <w:r>
        <w:t xml:space="preserve">ger </w:t>
      </w:r>
      <w:r w:rsidR="00E46D15">
        <w:t>werkend te krijgen onder de standaard omgeving binnen IoT nl. Platform IO.</w:t>
      </w:r>
      <w:r w:rsidR="00D00DEA">
        <w:t xml:space="preserve"> De uiteindelijke opdracht is het debuggen van een door de docenten aangedragen stuk code.</w:t>
      </w:r>
    </w:p>
    <w:p w14:paraId="4AEA7A98" w14:textId="77777777" w:rsidR="00E46D15" w:rsidRDefault="00E46D15" w:rsidP="00075340"/>
    <w:p w14:paraId="5BD997E7" w14:textId="7CD77908" w:rsidR="00040FB1" w:rsidRDefault="004A0858" w:rsidP="004A0858">
      <w:pPr>
        <w:pStyle w:val="Kop2"/>
      </w:pPr>
      <w:bookmarkStart w:id="3" w:name="_Toc115769024"/>
      <w:r>
        <w:t>Proces van debuggen</w:t>
      </w:r>
      <w:bookmarkEnd w:id="3"/>
    </w:p>
    <w:p w14:paraId="6B9388D0" w14:textId="1E5A72F8" w:rsidR="004A0858" w:rsidRDefault="004A0858" w:rsidP="004A0858">
      <w:pPr>
        <w:rPr>
          <w:lang w:eastAsia="nl-NL"/>
        </w:rPr>
      </w:pPr>
      <w:r>
        <w:rPr>
          <w:lang w:eastAsia="nl-NL"/>
        </w:rPr>
        <w:t xml:space="preserve">Om een willekeurig programma te kunnen debuggen met een professionele </w:t>
      </w:r>
      <w:r w:rsidR="00F2348C">
        <w:rPr>
          <w:lang w:eastAsia="nl-NL"/>
        </w:rPr>
        <w:t xml:space="preserve">source-code-level </w:t>
      </w:r>
      <w:r>
        <w:rPr>
          <w:lang w:eastAsia="nl-NL"/>
        </w:rPr>
        <w:t xml:space="preserve">debugger kun je </w:t>
      </w:r>
      <w:r w:rsidR="00F2348C">
        <w:rPr>
          <w:lang w:eastAsia="nl-NL"/>
        </w:rPr>
        <w:t>de volgende functies uitvoeren:</w:t>
      </w:r>
    </w:p>
    <w:p w14:paraId="0F57B9E4" w14:textId="218D5536" w:rsidR="00F2348C" w:rsidRDefault="00F2348C" w:rsidP="00F2348C">
      <w:pPr>
        <w:pStyle w:val="Lijstalinea"/>
        <w:numPr>
          <w:ilvl w:val="0"/>
          <w:numId w:val="5"/>
        </w:numPr>
        <w:rPr>
          <w:lang w:eastAsia="nl-NL"/>
        </w:rPr>
      </w:pPr>
      <w:r>
        <w:rPr>
          <w:lang w:eastAsia="nl-NL"/>
        </w:rPr>
        <w:t xml:space="preserve">Zetten van breakpoints </w:t>
      </w:r>
      <w:r w:rsidR="00131325">
        <w:rPr>
          <w:lang w:eastAsia="nl-NL"/>
        </w:rPr>
        <w:t>in de broncode</w:t>
      </w:r>
      <w:r w:rsidR="00502B64">
        <w:rPr>
          <w:lang w:eastAsia="nl-NL"/>
        </w:rPr>
        <w:t>. Slechtere debuggers kunnen alleen breakpoints zetten in de (door de compiler) gegenereerde machine-code</w:t>
      </w:r>
    </w:p>
    <w:p w14:paraId="2420C41C" w14:textId="2A1C1ABA" w:rsidR="00131325" w:rsidRDefault="00131325" w:rsidP="00F2348C">
      <w:pPr>
        <w:pStyle w:val="Lijstalinea"/>
        <w:numPr>
          <w:ilvl w:val="0"/>
          <w:numId w:val="5"/>
        </w:numPr>
        <w:rPr>
          <w:lang w:eastAsia="nl-NL"/>
        </w:rPr>
      </w:pPr>
      <w:r>
        <w:rPr>
          <w:lang w:eastAsia="nl-NL"/>
        </w:rPr>
        <w:t>Bekijken van alle registers, IO en geheugen tijdens een break</w:t>
      </w:r>
    </w:p>
    <w:p w14:paraId="3610F5D0" w14:textId="6DADC714" w:rsidR="00131325" w:rsidRDefault="00131325" w:rsidP="00F2348C">
      <w:pPr>
        <w:pStyle w:val="Lijstalinea"/>
        <w:numPr>
          <w:ilvl w:val="0"/>
          <w:numId w:val="5"/>
        </w:numPr>
        <w:rPr>
          <w:lang w:eastAsia="nl-NL"/>
        </w:rPr>
      </w:pPr>
      <w:r>
        <w:rPr>
          <w:lang w:eastAsia="nl-NL"/>
        </w:rPr>
        <w:t>In sommige gevallen wijzigen van registers, IO en geheugen tijdens een break</w:t>
      </w:r>
    </w:p>
    <w:p w14:paraId="26C0151F" w14:textId="77777777" w:rsidR="00502B64" w:rsidRDefault="00502B64" w:rsidP="00502B64">
      <w:pPr>
        <w:rPr>
          <w:lang w:eastAsia="nl-NL"/>
        </w:rPr>
      </w:pPr>
    </w:p>
    <w:p w14:paraId="0CAA6519" w14:textId="48EE4621" w:rsidR="00092D7D" w:rsidRDefault="00092D7D" w:rsidP="00092D7D">
      <w:pPr>
        <w:pStyle w:val="Kop2"/>
      </w:pPr>
      <w:bookmarkStart w:id="4" w:name="_Toc115769025"/>
      <w:r>
        <w:t>Manifesto</w:t>
      </w:r>
      <w:bookmarkEnd w:id="4"/>
    </w:p>
    <w:p w14:paraId="7EA767BB" w14:textId="1453EAE2" w:rsidR="00092D7D" w:rsidRDefault="00092D7D" w:rsidP="00092D7D">
      <w:pPr>
        <w:rPr>
          <w:lang w:eastAsia="nl-NL"/>
        </w:rPr>
      </w:pPr>
      <w:r>
        <w:rPr>
          <w:lang w:eastAsia="nl-NL"/>
        </w:rPr>
        <w:t>Grappig, maar zeer verhelderd een manifest</w:t>
      </w:r>
      <w:r w:rsidR="000656C4">
        <w:rPr>
          <w:lang w:eastAsia="nl-NL"/>
        </w:rPr>
        <w:t xml:space="preserve"> (= lijst met standpunten</w:t>
      </w:r>
      <w:r w:rsidR="007A2977">
        <w:rPr>
          <w:lang w:eastAsia="nl-NL"/>
        </w:rPr>
        <w:t xml:space="preserve"> en/of uitgangspunten)</w:t>
      </w:r>
      <w:r w:rsidR="00ED0A94">
        <w:rPr>
          <w:lang w:eastAsia="nl-NL"/>
        </w:rPr>
        <w:t xml:space="preserve"> van Julia Evens</w:t>
      </w:r>
      <w:r w:rsidR="007A2977">
        <w:rPr>
          <w:lang w:eastAsia="nl-NL"/>
        </w:rPr>
        <w:t>:</w:t>
      </w:r>
    </w:p>
    <w:p w14:paraId="0E8C45BA" w14:textId="77777777" w:rsidR="00B60500" w:rsidRDefault="00092D7D" w:rsidP="00B60500">
      <w:pPr>
        <w:keepNext/>
      </w:pPr>
      <w:r>
        <w:rPr>
          <w:noProof/>
        </w:rPr>
        <w:lastRenderedPageBreak/>
        <w:drawing>
          <wp:inline distT="0" distB="0" distL="0" distR="0" wp14:anchorId="6C7402E4" wp14:editId="24DE0007">
            <wp:extent cx="3886200" cy="5917117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82" cy="59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6B99" w14:textId="5E8CF445" w:rsidR="00092D7D" w:rsidRPr="00B60500" w:rsidRDefault="00B60500" w:rsidP="00B60500">
      <w:pPr>
        <w:pStyle w:val="Bijschrift"/>
        <w:rPr>
          <w:lang w:val="en-GB" w:eastAsia="nl-NL"/>
        </w:rPr>
      </w:pPr>
      <w:r w:rsidRPr="00B60500">
        <w:rPr>
          <w:lang w:val="en-GB"/>
        </w:rPr>
        <w:t>Bron: https://twitter.com/b0rk/status/1570060516839641092?s=20&amp;t=lrF25sPp1R6T3NIDMNbRrQ</w:t>
      </w:r>
    </w:p>
    <w:p w14:paraId="52A50BB4" w14:textId="77777777" w:rsidR="00092D7D" w:rsidRPr="00B60500" w:rsidRDefault="00092D7D" w:rsidP="00502B64">
      <w:pPr>
        <w:rPr>
          <w:lang w:val="en-GB" w:eastAsia="nl-NL"/>
        </w:rPr>
      </w:pPr>
    </w:p>
    <w:p w14:paraId="3357AC0A" w14:textId="1941651C" w:rsidR="00E46D15" w:rsidRDefault="00E46D15" w:rsidP="00E46D15">
      <w:pPr>
        <w:pStyle w:val="Kop2"/>
      </w:pPr>
      <w:bookmarkStart w:id="5" w:name="_Toc115769026"/>
      <w:r>
        <w:t>Kennismaking debugger</w:t>
      </w:r>
      <w:bookmarkEnd w:id="5"/>
    </w:p>
    <w:p w14:paraId="24FA2108" w14:textId="53C70023" w:rsidR="00536465" w:rsidRDefault="00536465" w:rsidP="00536465">
      <w:r>
        <w:t xml:space="preserve">We gebruiken de </w:t>
      </w:r>
      <w:r w:rsidRPr="00F822F4">
        <w:t>ATMEGA328P XPLAINED MINI</w:t>
      </w:r>
      <w:r>
        <w:t xml:space="preserve"> uit de doos. Installeer Microchip Studio</w:t>
      </w:r>
      <w:r w:rsidR="00BF7C81">
        <w:t xml:space="preserve"> en probeer de werking uit middels de </w:t>
      </w:r>
      <w:r w:rsidR="00CE7D6D">
        <w:t xml:space="preserve">code voor de </w:t>
      </w:r>
      <w:r w:rsidR="00BF7C81">
        <w:t xml:space="preserve">beroemde 1s knipperende LED. </w:t>
      </w:r>
      <w:r w:rsidR="00896950">
        <w:t>Start de debugger en controleer de werking van het programma door op de juiste plek een breakpoint te plaatsen. Toon de IO</w:t>
      </w:r>
      <w:r w:rsidR="0082462F">
        <w:t xml:space="preserve"> in een apart venster.</w:t>
      </w:r>
    </w:p>
    <w:p w14:paraId="2AD1FD75" w14:textId="77777777" w:rsidR="00536465" w:rsidRDefault="00536465" w:rsidP="00536465">
      <w:pPr>
        <w:keepNext/>
      </w:pPr>
      <w:r>
        <w:rPr>
          <w:noProof/>
        </w:rPr>
        <w:lastRenderedPageBreak/>
        <w:drawing>
          <wp:inline distT="0" distB="0" distL="0" distR="0" wp14:anchorId="615560C5" wp14:editId="236E4314">
            <wp:extent cx="2794819" cy="3468510"/>
            <wp:effectExtent l="0" t="0" r="571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987" cy="3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4B44" w14:textId="77777777" w:rsidR="00536465" w:rsidRDefault="00536465" w:rsidP="00536465">
      <w:pPr>
        <w:pStyle w:val="Bijschrift"/>
        <w:rPr>
          <w:rStyle w:val="Hyperlink"/>
          <w:lang w:val="en-GB"/>
        </w:rPr>
      </w:pPr>
      <w:r w:rsidRPr="00040FB1">
        <w:t xml:space="preserve">Bron: </w:t>
      </w:r>
      <w:hyperlink r:id="rId12" w:history="1">
        <w:r w:rsidRPr="00040FB1">
          <w:rPr>
            <w:rStyle w:val="Hyperlink"/>
          </w:rPr>
          <w:t>http://ww1.microchip.com/downloads/en/devicedoc/50002659a.pdf</w:t>
        </w:r>
      </w:hyperlink>
    </w:p>
    <w:p w14:paraId="6DE64C4F" w14:textId="77777777" w:rsidR="00ED0A94" w:rsidRPr="00ED0A94" w:rsidRDefault="00ED0A94" w:rsidP="00ED0A94">
      <w:pPr>
        <w:rPr>
          <w:lang w:val="en-GB"/>
        </w:rPr>
      </w:pPr>
    </w:p>
    <w:p w14:paraId="7744C9AE" w14:textId="3211F08A" w:rsidR="00536465" w:rsidRPr="00536465" w:rsidRDefault="00ED0A94" w:rsidP="00ED0A94">
      <w:pPr>
        <w:pStyle w:val="Kop2"/>
      </w:pPr>
      <w:bookmarkStart w:id="6" w:name="_Toc115769027"/>
      <w:r>
        <w:t>Kennismakingsopdracht</w:t>
      </w:r>
      <w:bookmarkEnd w:id="6"/>
    </w:p>
    <w:p w14:paraId="1D4C0791" w14:textId="3A60FA0E" w:rsidR="00356845" w:rsidRDefault="00136187" w:rsidP="00075340">
      <w:r>
        <w:t xml:space="preserve">Pak weer de </w:t>
      </w:r>
      <w:r w:rsidR="00E438B1">
        <w:t>avrlib-</w:t>
      </w:r>
      <w:r>
        <w:t xml:space="preserve">opdracht waarbij twee LED’s alternerend gaan branden zodra een button wordt ingedrukt. De afhandeling van de drukknop geschiedt via een interrupt </w:t>
      </w:r>
      <w:r w:rsidR="003E123C">
        <w:t xml:space="preserve">met bijbehorende ISR. </w:t>
      </w:r>
      <w:r w:rsidR="00E438B1">
        <w:t>Om e.e.a. beter te bekijken bevat de main een zo snel mogelijke pin-toggle.</w:t>
      </w:r>
    </w:p>
    <w:p w14:paraId="50F0B192" w14:textId="608BCFFA" w:rsidR="003E123C" w:rsidRDefault="003E123C" w:rsidP="00075340">
      <w:r>
        <w:t xml:space="preserve">Maak een setje schermafdrukken als er </w:t>
      </w:r>
      <w:r w:rsidR="00E438B1">
        <w:t>vanuit het hoofdprogramma een interrupt plaatsvindt. Laat ook de aansturing van de IO</w:t>
      </w:r>
      <w:r w:rsidR="00060616">
        <w:t xml:space="preserve"> duidelijk zien</w:t>
      </w:r>
      <w:r w:rsidR="00314D88">
        <w:t xml:space="preserve"> evenals het feit dat er een interrupt plaatsvindt</w:t>
      </w:r>
      <w:r w:rsidR="00060616">
        <w:t>.</w:t>
      </w:r>
    </w:p>
    <w:p w14:paraId="7513F590" w14:textId="747A9250" w:rsidR="00075340" w:rsidRDefault="00356845" w:rsidP="00075340">
      <w:r>
        <w:t xml:space="preserve"> </w:t>
      </w:r>
    </w:p>
    <w:p w14:paraId="4E397CB5" w14:textId="677D8B2B" w:rsidR="008C1BC9" w:rsidRPr="00075340" w:rsidRDefault="00356845" w:rsidP="00356845">
      <w:pPr>
        <w:pStyle w:val="Kop2"/>
      </w:pPr>
      <w:bookmarkStart w:id="7" w:name="_Toc115769028"/>
      <w:r>
        <w:t>Eindo</w:t>
      </w:r>
      <w:r w:rsidR="008C2116" w:rsidRPr="00075340">
        <w:t>pdracht</w:t>
      </w:r>
      <w:bookmarkEnd w:id="7"/>
    </w:p>
    <w:p w14:paraId="02B0AA0A" w14:textId="16FD7816" w:rsidR="00FD6619" w:rsidRDefault="008C2116">
      <w:r>
        <w:t xml:space="preserve">Zoals de studenten inmiddels weten is de docent geïnteresseerd in modelspoorbanen. Er </w:t>
      </w:r>
      <w:r w:rsidR="00FD6619">
        <w:t>is</w:t>
      </w:r>
      <w:r>
        <w:t xml:space="preserve"> een </w:t>
      </w:r>
      <w:r w:rsidR="00CE7D6D">
        <w:t xml:space="preserve">gedeeltelijk </w:t>
      </w:r>
      <w:r w:rsidR="001C59E5">
        <w:t xml:space="preserve">prototype ontwikkeld  voor een gecombineerde </w:t>
      </w:r>
      <w:r>
        <w:t>sein- en servo</w:t>
      </w:r>
      <w:r w:rsidR="001C59E5">
        <w:t>-</w:t>
      </w:r>
      <w:r>
        <w:t>decoder</w:t>
      </w:r>
      <w:r w:rsidR="005E705A">
        <w:t xml:space="preserve"> en deze decoder lijkt sterk op de eindopdracht van het vak Embedded </w:t>
      </w:r>
      <w:r w:rsidR="00B17E0C">
        <w:t>Program Development uit de porpedeuse</w:t>
      </w:r>
      <w:r w:rsidR="005E705A">
        <w:t xml:space="preserve"> </w:t>
      </w:r>
      <w:r w:rsidR="00FD6619">
        <w:t>, maar helaas bevat de code een aantal fouten</w:t>
      </w:r>
      <w:r>
        <w:t xml:space="preserve">. </w:t>
      </w:r>
    </w:p>
    <w:p w14:paraId="4D8991C9" w14:textId="509DB345" w:rsidR="001B73D4" w:rsidRDefault="001C7339">
      <w:r>
        <w:t xml:space="preserve">De studenten </w:t>
      </w:r>
      <w:r w:rsidR="001B73D4">
        <w:t xml:space="preserve">moeten aan de hand van </w:t>
      </w:r>
      <w:r>
        <w:t>een</w:t>
      </w:r>
      <w:r w:rsidR="001B73D4">
        <w:t xml:space="preserve"> specificatie het product systematisch onderzoeken op fouten. </w:t>
      </w:r>
      <w:r w:rsidR="00F33266">
        <w:t xml:space="preserve">Zodra één fout gevonden is wordt deze in een tabel genoteerd en wordt omschreven hoe de fout gevonden is. Ook </w:t>
      </w:r>
      <w:r w:rsidR="00B17E0C">
        <w:t>moet</w:t>
      </w:r>
      <w:r w:rsidR="00F33266">
        <w:t xml:space="preserve"> een klein stukje van de oorspronkelijke code </w:t>
      </w:r>
      <w:r w:rsidR="00B17E0C">
        <w:t xml:space="preserve">worden </w:t>
      </w:r>
      <w:r w:rsidR="00F33266">
        <w:t>getoond en het verbetervoorstel.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623"/>
        <w:gridCol w:w="4502"/>
        <w:gridCol w:w="906"/>
        <w:gridCol w:w="1291"/>
        <w:gridCol w:w="1740"/>
      </w:tblGrid>
      <w:tr w:rsidR="0088007B" w14:paraId="10E039B7" w14:textId="77777777" w:rsidTr="00D869C2">
        <w:tc>
          <w:tcPr>
            <w:tcW w:w="0" w:type="auto"/>
          </w:tcPr>
          <w:p w14:paraId="3DA81744" w14:textId="6778361A" w:rsidR="006C4CA3" w:rsidRDefault="006C4CA3">
            <w:r>
              <w:t>Fout</w:t>
            </w:r>
          </w:p>
        </w:tc>
        <w:tc>
          <w:tcPr>
            <w:tcW w:w="0" w:type="auto"/>
          </w:tcPr>
          <w:p w14:paraId="74916384" w14:textId="30A41149" w:rsidR="006C4CA3" w:rsidRDefault="006C4CA3">
            <w:r>
              <w:t>Omschrijving</w:t>
            </w:r>
          </w:p>
        </w:tc>
        <w:tc>
          <w:tcPr>
            <w:tcW w:w="0" w:type="auto"/>
          </w:tcPr>
          <w:p w14:paraId="25860E89" w14:textId="32FC0454" w:rsidR="006C4CA3" w:rsidRDefault="006C4CA3">
            <w:r>
              <w:t>Code regel</w:t>
            </w:r>
          </w:p>
        </w:tc>
        <w:tc>
          <w:tcPr>
            <w:tcW w:w="0" w:type="auto"/>
          </w:tcPr>
          <w:p w14:paraId="08A3BAAA" w14:textId="7F4C19C8" w:rsidR="006C4CA3" w:rsidRDefault="006C4CA3">
            <w:r>
              <w:t>Originele code</w:t>
            </w:r>
          </w:p>
        </w:tc>
        <w:tc>
          <w:tcPr>
            <w:tcW w:w="0" w:type="auto"/>
          </w:tcPr>
          <w:p w14:paraId="0C3CBB0B" w14:textId="69E3BE0D" w:rsidR="006C4CA3" w:rsidRDefault="006C4CA3">
            <w:r>
              <w:t>Verbetervoorstel</w:t>
            </w:r>
          </w:p>
        </w:tc>
      </w:tr>
      <w:tr w:rsidR="0088007B" w14:paraId="76C46C74" w14:textId="77777777" w:rsidTr="00D869C2">
        <w:tc>
          <w:tcPr>
            <w:tcW w:w="0" w:type="auto"/>
          </w:tcPr>
          <w:p w14:paraId="0512D51C" w14:textId="09C06142" w:rsidR="006C4CA3" w:rsidRDefault="006C4CA3">
            <w:r>
              <w:t>1</w:t>
            </w:r>
          </w:p>
        </w:tc>
        <w:tc>
          <w:tcPr>
            <w:tcW w:w="0" w:type="auto"/>
          </w:tcPr>
          <w:p w14:paraId="3E864C6B" w14:textId="07E00440" w:rsidR="006C4CA3" w:rsidRDefault="0088007B">
            <w:r>
              <w:t xml:space="preserve">Outputpoorten werken niet. </w:t>
            </w:r>
            <w:r w:rsidR="006C4CA3">
              <w:t>PC springt naar andere routine</w:t>
            </w:r>
            <w:r w:rsidR="001C7339">
              <w:t>.</w:t>
            </w:r>
            <w:r w:rsidR="008F36F5">
              <w:t xml:space="preserve"> Afdrukken debugscherm.</w:t>
            </w:r>
          </w:p>
        </w:tc>
        <w:tc>
          <w:tcPr>
            <w:tcW w:w="0" w:type="auto"/>
          </w:tcPr>
          <w:p w14:paraId="3780B5A1" w14:textId="49BD6BE8" w:rsidR="006C4CA3" w:rsidRDefault="006C4CA3">
            <w:r>
              <w:t>83</w:t>
            </w:r>
          </w:p>
        </w:tc>
        <w:tc>
          <w:tcPr>
            <w:tcW w:w="0" w:type="auto"/>
          </w:tcPr>
          <w:p w14:paraId="412E7605" w14:textId="65ED6CA5" w:rsidR="006C4CA3" w:rsidRDefault="006C4CA3">
            <w:r>
              <w:t>Init_</w:t>
            </w:r>
            <w:r w:rsidR="0088007B">
              <w:t>LCD</w:t>
            </w:r>
            <w:r>
              <w:t>()</w:t>
            </w:r>
          </w:p>
        </w:tc>
        <w:tc>
          <w:tcPr>
            <w:tcW w:w="0" w:type="auto"/>
          </w:tcPr>
          <w:p w14:paraId="2E726CCB" w14:textId="606DF143" w:rsidR="006C4CA3" w:rsidRDefault="006C4CA3">
            <w:r>
              <w:t>Init_Ports()</w:t>
            </w:r>
          </w:p>
        </w:tc>
      </w:tr>
    </w:tbl>
    <w:p w14:paraId="409044DD" w14:textId="77777777" w:rsidR="00F33266" w:rsidRDefault="00F33266"/>
    <w:p w14:paraId="349F6071" w14:textId="48675687" w:rsidR="00F83946" w:rsidRDefault="00184BBC">
      <w:r>
        <w:lastRenderedPageBreak/>
        <w:t xml:space="preserve">Het is de bedoeling om in de opgeleverde software de fouten te zoeken m.b.v. de debugger en </w:t>
      </w:r>
      <w:r>
        <w:rPr>
          <w:b/>
          <w:bCs/>
        </w:rPr>
        <w:t>niet met gebruik van print()</w:t>
      </w:r>
      <w:r>
        <w:t>. Zodra een fout is gevonden mag deze pas worden verbeterd in overleg met de docent. Het is dus niet de bedoeling vanuit de specificatie een hernieuwd stuk software te schrijven.</w:t>
      </w:r>
      <w:r w:rsidR="00F83946">
        <w:br w:type="page"/>
      </w:r>
    </w:p>
    <w:p w14:paraId="6939A524" w14:textId="185C3301" w:rsidR="00356845" w:rsidRDefault="00F83946" w:rsidP="00F83946">
      <w:pPr>
        <w:pStyle w:val="Kop1"/>
      </w:pPr>
      <w:bookmarkStart w:id="8" w:name="_Toc115769030"/>
      <w:r>
        <w:lastRenderedPageBreak/>
        <w:t>Sein- servodecoder</w:t>
      </w:r>
      <w:bookmarkEnd w:id="8"/>
    </w:p>
    <w:p w14:paraId="18634F66" w14:textId="77777777" w:rsidR="00F83946" w:rsidRDefault="00F83946" w:rsidP="00F83946"/>
    <w:p w14:paraId="04680A6E" w14:textId="77777777" w:rsidR="006A39BF" w:rsidRDefault="006A39BF" w:rsidP="006A39BF">
      <w:pPr>
        <w:pStyle w:val="Kop2"/>
      </w:pPr>
      <w:bookmarkStart w:id="9" w:name="_Toc115769031"/>
      <w:r>
        <w:t>Modelspoorbaanbesturing</w:t>
      </w:r>
      <w:bookmarkEnd w:id="9"/>
    </w:p>
    <w:p w14:paraId="4E2A695F" w14:textId="577EB5F6" w:rsidR="006A39BF" w:rsidRDefault="006A39BF" w:rsidP="00F83946">
      <w:r>
        <w:t xml:space="preserve">In een moderne </w:t>
      </w:r>
      <w:r w:rsidR="008C7C8F">
        <w:t>modelspoorbaanbesturing wordt alles vanuit een digitale centrale aangestuurd:</w:t>
      </w:r>
    </w:p>
    <w:p w14:paraId="25EFC07D" w14:textId="4552106D" w:rsidR="008C7C8F" w:rsidRDefault="008C7C8F" w:rsidP="008C7C8F">
      <w:pPr>
        <w:pStyle w:val="Lijstalinea"/>
        <w:numPr>
          <w:ilvl w:val="0"/>
          <w:numId w:val="6"/>
        </w:numPr>
      </w:pPr>
      <w:r>
        <w:t>Rij</w:t>
      </w:r>
      <w:r w:rsidR="00341808">
        <w:t>richting en -snelheid van de locomotieven</w:t>
      </w:r>
    </w:p>
    <w:p w14:paraId="2DA2A427" w14:textId="741C1472" w:rsidR="00D00DEA" w:rsidRDefault="00D00DEA" w:rsidP="008C7C8F">
      <w:pPr>
        <w:pStyle w:val="Lijstalinea"/>
        <w:numPr>
          <w:ilvl w:val="0"/>
          <w:numId w:val="6"/>
        </w:numPr>
      </w:pPr>
      <w:r>
        <w:t>Verlichting van locom</w:t>
      </w:r>
      <w:r w:rsidR="00E750A6">
        <w:t>o</w:t>
      </w:r>
      <w:r>
        <w:t>tieven, wagons</w:t>
      </w:r>
      <w:r w:rsidR="00E750A6">
        <w:t xml:space="preserve"> </w:t>
      </w:r>
    </w:p>
    <w:p w14:paraId="0E35E9AB" w14:textId="0560A083" w:rsidR="00341808" w:rsidRDefault="00341808" w:rsidP="008C7C8F">
      <w:pPr>
        <w:pStyle w:val="Lijstalinea"/>
        <w:numPr>
          <w:ilvl w:val="0"/>
          <w:numId w:val="6"/>
        </w:numPr>
      </w:pPr>
      <w:r>
        <w:t>Seinen</w:t>
      </w:r>
    </w:p>
    <w:p w14:paraId="3055EB44" w14:textId="23678F87" w:rsidR="00341808" w:rsidRDefault="00341808" w:rsidP="008C7C8F">
      <w:pPr>
        <w:pStyle w:val="Lijstalinea"/>
        <w:numPr>
          <w:ilvl w:val="0"/>
          <w:numId w:val="6"/>
        </w:numPr>
      </w:pPr>
      <w:r>
        <w:t>Wissels</w:t>
      </w:r>
    </w:p>
    <w:p w14:paraId="4C531138" w14:textId="2A80CDCD" w:rsidR="00341808" w:rsidRDefault="00341808" w:rsidP="008C7C8F">
      <w:pPr>
        <w:pStyle w:val="Lijstalinea"/>
        <w:numPr>
          <w:ilvl w:val="0"/>
          <w:numId w:val="6"/>
        </w:numPr>
      </w:pPr>
      <w:r>
        <w:t>Spoorwegbomen, deuren van locomotiefloodsen</w:t>
      </w:r>
      <w:r w:rsidR="00E750A6">
        <w:t xml:space="preserve"> etc.</w:t>
      </w:r>
    </w:p>
    <w:p w14:paraId="10D80FFD" w14:textId="3C738EA5" w:rsidR="00341808" w:rsidRDefault="00341808" w:rsidP="008C7C8F">
      <w:pPr>
        <w:pStyle w:val="Lijstalinea"/>
        <w:numPr>
          <w:ilvl w:val="0"/>
          <w:numId w:val="6"/>
        </w:numPr>
      </w:pPr>
      <w:r>
        <w:t>Straat- en huisverlichting, omgeving</w:t>
      </w:r>
      <w:r w:rsidR="005F275A">
        <w:t>s</w:t>
      </w:r>
      <w:r>
        <w:t xml:space="preserve">licht inclusief </w:t>
      </w:r>
      <w:r w:rsidR="005F275A">
        <w:t>dag/nacht en onweer</w:t>
      </w:r>
    </w:p>
    <w:p w14:paraId="132A5B5B" w14:textId="1E20F9A2" w:rsidR="005F275A" w:rsidRDefault="005F275A" w:rsidP="008C7C8F">
      <w:pPr>
        <w:pStyle w:val="Lijstalinea"/>
        <w:numPr>
          <w:ilvl w:val="0"/>
          <w:numId w:val="6"/>
        </w:numPr>
      </w:pPr>
      <w:r>
        <w:t>Geluid</w:t>
      </w:r>
      <w:r w:rsidR="00E750A6">
        <w:t xml:space="preserve"> in locomotieven, gebouwen etc.</w:t>
      </w:r>
    </w:p>
    <w:p w14:paraId="6CC39008" w14:textId="040485AB" w:rsidR="005F275A" w:rsidRDefault="005F275A" w:rsidP="008C7C8F">
      <w:pPr>
        <w:pStyle w:val="Lijstalinea"/>
        <w:numPr>
          <w:ilvl w:val="0"/>
          <w:numId w:val="6"/>
        </w:numPr>
      </w:pPr>
      <w:r>
        <w:t>Camera’s geïnstalleerd op de modelspoorbaan en ingebouwd in locomotieven</w:t>
      </w:r>
    </w:p>
    <w:p w14:paraId="09F9A8F5" w14:textId="43F06BC0" w:rsidR="008B7CF6" w:rsidRDefault="008F36F5" w:rsidP="005F275A">
      <w:r>
        <w:t xml:space="preserve">Om uiteindelijk een modelspoorbaan geheel of gedeeltelijk automatisch te laten rijden zonder botsingen </w:t>
      </w:r>
      <w:r w:rsidR="008B7CF6">
        <w:t>stuurt</w:t>
      </w:r>
      <w:r>
        <w:t xml:space="preserve"> een computerprogramma </w:t>
      </w:r>
      <w:r w:rsidR="004D137A">
        <w:t xml:space="preserve">op b.v. een laptop </w:t>
      </w:r>
      <w:r w:rsidR="008B7CF6">
        <w:t>deze centrale aan.</w:t>
      </w:r>
    </w:p>
    <w:p w14:paraId="60CBF701" w14:textId="21AD21E2" w:rsidR="005F275A" w:rsidRDefault="008B7CF6" w:rsidP="005F275A">
      <w:r>
        <w:t xml:space="preserve"> </w:t>
      </w:r>
    </w:p>
    <w:p w14:paraId="046D012B" w14:textId="59DD1FB3" w:rsidR="00F83946" w:rsidRDefault="006A39BF" w:rsidP="00F83946">
      <w:pPr>
        <w:pStyle w:val="Kop2"/>
      </w:pPr>
      <w:bookmarkStart w:id="10" w:name="_Toc115769032"/>
      <w:r>
        <w:t>Loc-decoder</w:t>
      </w:r>
      <w:bookmarkEnd w:id="10"/>
    </w:p>
    <w:p w14:paraId="62075593" w14:textId="6D91C736" w:rsidR="00F83946" w:rsidRDefault="00E374F2" w:rsidP="00F83946">
      <w:pPr>
        <w:rPr>
          <w:lang w:eastAsia="nl-NL"/>
        </w:rPr>
      </w:pPr>
      <w:r>
        <w:rPr>
          <w:lang w:eastAsia="nl-NL"/>
        </w:rPr>
        <w:t>In een modern</w:t>
      </w:r>
      <w:r w:rsidR="003260B0">
        <w:rPr>
          <w:lang w:eastAsia="nl-NL"/>
        </w:rPr>
        <w:t xml:space="preserve">e modelspoorbaan is in alle locomotieven een decoder ingebouwd, die de rijrichting en rijsnelheid kan besturen alsmede </w:t>
      </w:r>
      <w:r w:rsidR="00E750A6">
        <w:rPr>
          <w:lang w:eastAsia="nl-NL"/>
        </w:rPr>
        <w:t xml:space="preserve">de </w:t>
      </w:r>
      <w:r w:rsidR="003260B0">
        <w:rPr>
          <w:lang w:eastAsia="nl-NL"/>
        </w:rPr>
        <w:t>verlichting. Daarnaast hebben de nieuwste decoders geluid</w:t>
      </w:r>
      <w:r w:rsidR="00DB4CD8">
        <w:rPr>
          <w:lang w:eastAsia="nl-NL"/>
        </w:rPr>
        <w:t>en</w:t>
      </w:r>
      <w:r w:rsidR="003260B0">
        <w:rPr>
          <w:lang w:eastAsia="nl-NL"/>
        </w:rPr>
        <w:t xml:space="preserve"> zoals </w:t>
      </w:r>
      <w:r w:rsidR="003779A4">
        <w:rPr>
          <w:lang w:eastAsia="nl-NL"/>
        </w:rPr>
        <w:t>hoorn</w:t>
      </w:r>
      <w:r w:rsidR="00DB4CD8">
        <w:rPr>
          <w:lang w:eastAsia="nl-NL"/>
        </w:rPr>
        <w:t>/fluit</w:t>
      </w:r>
      <w:r w:rsidR="003779A4">
        <w:rPr>
          <w:lang w:eastAsia="nl-NL"/>
        </w:rPr>
        <w:t>, stoom</w:t>
      </w:r>
      <w:r w:rsidR="00DB4CD8">
        <w:rPr>
          <w:lang w:eastAsia="nl-NL"/>
        </w:rPr>
        <w:t>- en wielen</w:t>
      </w:r>
      <w:r w:rsidR="003779A4">
        <w:rPr>
          <w:lang w:eastAsia="nl-NL"/>
        </w:rPr>
        <w:t>geluid</w:t>
      </w:r>
      <w:r w:rsidR="00DB4CD8">
        <w:rPr>
          <w:lang w:eastAsia="nl-NL"/>
        </w:rPr>
        <w:t>en</w:t>
      </w:r>
      <w:r w:rsidR="003779A4">
        <w:rPr>
          <w:lang w:eastAsia="nl-NL"/>
        </w:rPr>
        <w:t>, motorgeluid, gesproken oproepteksten etc. etc.</w:t>
      </w:r>
      <w:r w:rsidR="00314F17">
        <w:rPr>
          <w:lang w:eastAsia="nl-NL"/>
        </w:rPr>
        <w:t xml:space="preserve"> Iedere decoder</w:t>
      </w:r>
      <w:r w:rsidR="009047D6">
        <w:rPr>
          <w:lang w:eastAsia="nl-NL"/>
        </w:rPr>
        <w:t xml:space="preserve"> dus iedere locomotief heeft een uniek adres.</w:t>
      </w:r>
      <w:r w:rsidR="00316011">
        <w:rPr>
          <w:lang w:eastAsia="nl-NL"/>
        </w:rPr>
        <w:t xml:space="preserve"> Een commerciële decoder kost tussen de </w:t>
      </w:r>
      <w:r w:rsidR="00316011">
        <w:rPr>
          <w:rFonts w:cstheme="minorHAnsi"/>
          <w:lang w:eastAsia="nl-NL"/>
        </w:rPr>
        <w:t>€</w:t>
      </w:r>
      <w:r w:rsidR="00316011">
        <w:rPr>
          <w:lang w:eastAsia="nl-NL"/>
        </w:rPr>
        <w:t xml:space="preserve">20 en </w:t>
      </w:r>
      <w:r w:rsidR="00316011">
        <w:rPr>
          <w:rFonts w:cstheme="minorHAnsi"/>
          <w:lang w:eastAsia="nl-NL"/>
        </w:rPr>
        <w:t>€60.</w:t>
      </w:r>
    </w:p>
    <w:p w14:paraId="16C294CA" w14:textId="77777777" w:rsidR="00FF3274" w:rsidRDefault="0016674C" w:rsidP="00FF3274">
      <w:pPr>
        <w:keepNext/>
      </w:pPr>
      <w:r>
        <w:rPr>
          <w:noProof/>
        </w:rPr>
        <w:drawing>
          <wp:inline distT="0" distB="0" distL="0" distR="0" wp14:anchorId="76F0A255" wp14:editId="4BAFC045">
            <wp:extent cx="1569308" cy="13716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2026" cy="13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A5E" w14:textId="711E038E" w:rsidR="0016674C" w:rsidRPr="00FF3274" w:rsidRDefault="00FF3274" w:rsidP="00FF3274">
      <w:pPr>
        <w:pStyle w:val="Bijschrift"/>
        <w:rPr>
          <w:lang w:val="en-GB"/>
        </w:rPr>
      </w:pPr>
      <w:r w:rsidRPr="00FF3274">
        <w:rPr>
          <w:lang w:val="en-GB"/>
        </w:rPr>
        <w:t xml:space="preserve">Bron: </w:t>
      </w:r>
      <w:hyperlink r:id="rId14" w:history="1">
        <w:r w:rsidRPr="00FF3274">
          <w:rPr>
            <w:rStyle w:val="Hyperlink"/>
            <w:lang w:val="en-GB"/>
          </w:rPr>
          <w:t>https://www.conrad.nl/nl/p/tams-elektronik-41-05421-01-c-ld-w-42-mit-kabeln-locdecoder-met-kabel-2280294.html</w:t>
        </w:r>
      </w:hyperlink>
    </w:p>
    <w:p w14:paraId="631DF6AE" w14:textId="77777777" w:rsidR="00FF3274" w:rsidRPr="00FF3274" w:rsidRDefault="00FF3274" w:rsidP="00FF3274">
      <w:pPr>
        <w:rPr>
          <w:lang w:val="en-GB"/>
        </w:rPr>
      </w:pPr>
    </w:p>
    <w:p w14:paraId="7AB472F4" w14:textId="20594A77" w:rsidR="0016674C" w:rsidRDefault="0016674C" w:rsidP="0016674C">
      <w:pPr>
        <w:pStyle w:val="Kop2"/>
      </w:pPr>
      <w:bookmarkStart w:id="11" w:name="_Toc115769033"/>
      <w:r>
        <w:t>Centrale unit</w:t>
      </w:r>
      <w:bookmarkEnd w:id="11"/>
    </w:p>
    <w:p w14:paraId="68DFA910" w14:textId="3CB16D3C" w:rsidR="003779A4" w:rsidRDefault="00314F17" w:rsidP="00F83946">
      <w:pPr>
        <w:rPr>
          <w:lang w:eastAsia="nl-NL"/>
        </w:rPr>
      </w:pPr>
      <w:r>
        <w:rPr>
          <w:lang w:eastAsia="nl-NL"/>
        </w:rPr>
        <w:t xml:space="preserve">Een centrale unit stuurt een gecodeerde wisselspanning naar de rails. De locomotieven halen hieruit de energievoorziening van de motoren en de decoder. Daarnaast zorgen de gecodeerde signalen voor het aansturen </w:t>
      </w:r>
      <w:r w:rsidR="009047D6">
        <w:rPr>
          <w:lang w:eastAsia="nl-NL"/>
        </w:rPr>
        <w:t xml:space="preserve">van de decoder; een moderne centrale </w:t>
      </w:r>
      <w:r w:rsidR="00807951">
        <w:rPr>
          <w:lang w:eastAsia="nl-NL"/>
        </w:rPr>
        <w:t>kan meer dan 100 locom</w:t>
      </w:r>
      <w:r w:rsidR="005F275A">
        <w:rPr>
          <w:lang w:eastAsia="nl-NL"/>
        </w:rPr>
        <w:t>o</w:t>
      </w:r>
      <w:r w:rsidR="00807951">
        <w:rPr>
          <w:lang w:eastAsia="nl-NL"/>
        </w:rPr>
        <w:t>tieven aansturen.</w:t>
      </w:r>
      <w:r w:rsidR="002D456A">
        <w:rPr>
          <w:lang w:eastAsia="nl-NL"/>
        </w:rPr>
        <w:t xml:space="preserve"> Er bestaan grofweg twee standaarden voor gecodeerde wisselspanning DCC en het Märklin-protocol MFX.</w:t>
      </w:r>
      <w:r w:rsidR="00E20A66">
        <w:rPr>
          <w:lang w:eastAsia="nl-NL"/>
        </w:rPr>
        <w:t xml:space="preserve"> Ook zijn er helaas twee standaarden voor modelbaanrails: 2-spoor en 3-spoor.</w:t>
      </w:r>
      <w:r w:rsidR="002D456A">
        <w:rPr>
          <w:lang w:eastAsia="nl-NL"/>
        </w:rPr>
        <w:t xml:space="preserve"> </w:t>
      </w:r>
      <w:r w:rsidR="00316011">
        <w:rPr>
          <w:lang w:eastAsia="nl-NL"/>
        </w:rPr>
        <w:t xml:space="preserve">Een commerciële centrale kost tussen de </w:t>
      </w:r>
      <w:r w:rsidR="00316011">
        <w:rPr>
          <w:rFonts w:cstheme="minorHAnsi"/>
          <w:lang w:eastAsia="nl-NL"/>
        </w:rPr>
        <w:t>€200 en €700.</w:t>
      </w:r>
    </w:p>
    <w:p w14:paraId="2BFB9F36" w14:textId="77777777" w:rsidR="00791554" w:rsidRDefault="007C7E46" w:rsidP="00791554">
      <w:pPr>
        <w:keepNext/>
      </w:pPr>
      <w:r>
        <w:rPr>
          <w:noProof/>
        </w:rPr>
        <w:lastRenderedPageBreak/>
        <w:drawing>
          <wp:inline distT="0" distB="0" distL="0" distR="0" wp14:anchorId="1CB645ED" wp14:editId="6F4D5436">
            <wp:extent cx="3355041" cy="149225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62" t="8385" b="8180"/>
                    <a:stretch/>
                  </pic:blipFill>
                  <pic:spPr bwMode="auto">
                    <a:xfrm>
                      <a:off x="0" y="0"/>
                      <a:ext cx="3369567" cy="149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4263D" w14:textId="7CAED198" w:rsidR="00FF3274" w:rsidRPr="00791554" w:rsidRDefault="00791554" w:rsidP="00791554">
      <w:pPr>
        <w:pStyle w:val="Bijschrift"/>
        <w:rPr>
          <w:lang w:val="en-GB"/>
        </w:rPr>
      </w:pPr>
      <w:r w:rsidRPr="00791554">
        <w:rPr>
          <w:lang w:val="en-GB"/>
        </w:rPr>
        <w:t xml:space="preserve">Bron: </w:t>
      </w:r>
      <w:hyperlink r:id="rId16" w:history="1">
        <w:r w:rsidRPr="00791554">
          <w:rPr>
            <w:rStyle w:val="Hyperlink"/>
            <w:lang w:val="en-GB"/>
          </w:rPr>
          <w:t>https://www.digikeijs.com/nl/dr5000-dcc-multi-bus-central.html</w:t>
        </w:r>
      </w:hyperlink>
    </w:p>
    <w:p w14:paraId="1493CAC9" w14:textId="77777777" w:rsidR="005F275A" w:rsidRPr="00791554" w:rsidRDefault="005F275A" w:rsidP="00F83946">
      <w:pPr>
        <w:rPr>
          <w:lang w:val="en-GB" w:eastAsia="nl-NL"/>
        </w:rPr>
      </w:pPr>
    </w:p>
    <w:p w14:paraId="4F1F9CA5" w14:textId="5A19B738" w:rsidR="005F275A" w:rsidRDefault="005F275A" w:rsidP="005F275A">
      <w:pPr>
        <w:pStyle w:val="Kop2"/>
      </w:pPr>
      <w:bookmarkStart w:id="12" w:name="_Toc115769034"/>
      <w:r>
        <w:t>Decoder voor accessoires</w:t>
      </w:r>
      <w:bookmarkEnd w:id="12"/>
    </w:p>
    <w:p w14:paraId="4E742E1C" w14:textId="58DA6C18" w:rsidR="005F275A" w:rsidRDefault="005F275A" w:rsidP="005F275A">
      <w:pPr>
        <w:rPr>
          <w:lang w:eastAsia="nl-NL"/>
        </w:rPr>
      </w:pPr>
      <w:r>
        <w:rPr>
          <w:lang w:eastAsia="nl-NL"/>
        </w:rPr>
        <w:t xml:space="preserve">Naast loc-decoders zijn er decoders voor alle andere te besturen onderdelen zoals seinen, wissels, deuren etc. Deze </w:t>
      </w:r>
      <w:r w:rsidR="00E464D8">
        <w:rPr>
          <w:lang w:eastAsia="nl-NL"/>
        </w:rPr>
        <w:t>niet locomotieven het</w:t>
      </w:r>
      <w:r w:rsidR="00D51CC1">
        <w:rPr>
          <w:lang w:eastAsia="nl-NL"/>
        </w:rPr>
        <w:t>en</w:t>
      </w:r>
      <w:r w:rsidR="00E464D8">
        <w:rPr>
          <w:lang w:eastAsia="nl-NL"/>
        </w:rPr>
        <w:t xml:space="preserve"> accessoires. Een decoder voor accessoires kan specifiek alleen voor seinen zijn gemaakt, maar er bestaan ook gecombineerde </w:t>
      </w:r>
      <w:r w:rsidR="003217A5">
        <w:rPr>
          <w:lang w:eastAsia="nl-NL"/>
        </w:rPr>
        <w:t>decoders, die zowel seinen als b.v. servo’s kunnen aansturen.</w:t>
      </w:r>
      <w:r w:rsidR="00316011">
        <w:rPr>
          <w:lang w:eastAsia="nl-NL"/>
        </w:rPr>
        <w:t xml:space="preserve"> Een commerciële decoder kost tussen de </w:t>
      </w:r>
      <w:r w:rsidR="00316011">
        <w:rPr>
          <w:rFonts w:cstheme="minorHAnsi"/>
          <w:lang w:eastAsia="nl-NL"/>
        </w:rPr>
        <w:t>€30 en €100.</w:t>
      </w:r>
    </w:p>
    <w:p w14:paraId="114D6905" w14:textId="762995CC" w:rsidR="003217A5" w:rsidRDefault="003217A5" w:rsidP="005F275A">
      <w:pPr>
        <w:rPr>
          <w:lang w:eastAsia="nl-NL"/>
        </w:rPr>
      </w:pPr>
      <w:r>
        <w:rPr>
          <w:lang w:eastAsia="nl-NL"/>
        </w:rPr>
        <w:t>Accessoire-decoders kunnen op verschillende manieren worden verbonden met de digitale centrale:</w:t>
      </w:r>
    </w:p>
    <w:p w14:paraId="150C4393" w14:textId="4B27C0E6" w:rsidR="003217A5" w:rsidRDefault="00D51CC1" w:rsidP="003217A5">
      <w:pPr>
        <w:pStyle w:val="Lijstalinea"/>
        <w:numPr>
          <w:ilvl w:val="0"/>
          <w:numId w:val="7"/>
        </w:numPr>
        <w:rPr>
          <w:lang w:eastAsia="nl-NL"/>
        </w:rPr>
      </w:pPr>
      <w:r>
        <w:rPr>
          <w:lang w:eastAsia="nl-NL"/>
        </w:rPr>
        <w:t>Gecodeerde r</w:t>
      </w:r>
      <w:r w:rsidR="003217A5">
        <w:rPr>
          <w:lang w:eastAsia="nl-NL"/>
        </w:rPr>
        <w:t>ailsignaal</w:t>
      </w:r>
    </w:p>
    <w:p w14:paraId="703E1986" w14:textId="299EF6E9" w:rsidR="003217A5" w:rsidRDefault="003217A5" w:rsidP="003217A5">
      <w:pPr>
        <w:pStyle w:val="Lijstalinea"/>
        <w:numPr>
          <w:ilvl w:val="0"/>
          <w:numId w:val="7"/>
        </w:numPr>
        <w:rPr>
          <w:lang w:eastAsia="nl-NL"/>
        </w:rPr>
      </w:pPr>
      <w:r>
        <w:rPr>
          <w:lang w:eastAsia="nl-NL"/>
        </w:rPr>
        <w:t>CAN-bus</w:t>
      </w:r>
    </w:p>
    <w:p w14:paraId="248071EC" w14:textId="6E78540C" w:rsidR="003217A5" w:rsidRPr="005F275A" w:rsidRDefault="003217A5" w:rsidP="003217A5">
      <w:pPr>
        <w:pStyle w:val="Lijstalinea"/>
        <w:numPr>
          <w:ilvl w:val="0"/>
          <w:numId w:val="7"/>
        </w:numPr>
        <w:rPr>
          <w:lang w:eastAsia="nl-NL"/>
        </w:rPr>
      </w:pPr>
      <w:r>
        <w:rPr>
          <w:lang w:eastAsia="nl-NL"/>
        </w:rPr>
        <w:t>S</w:t>
      </w:r>
      <w:r w:rsidR="002D456A">
        <w:rPr>
          <w:lang w:eastAsia="nl-NL"/>
        </w:rPr>
        <w:t>p</w:t>
      </w:r>
      <w:r>
        <w:rPr>
          <w:lang w:eastAsia="nl-NL"/>
        </w:rPr>
        <w:t>eci</w:t>
      </w:r>
      <w:r w:rsidR="002D456A">
        <w:rPr>
          <w:lang w:eastAsia="nl-NL"/>
        </w:rPr>
        <w:t xml:space="preserve">fieke </w:t>
      </w:r>
      <w:r w:rsidR="00E20A66">
        <w:rPr>
          <w:lang w:eastAsia="nl-NL"/>
        </w:rPr>
        <w:t xml:space="preserve">bus voor </w:t>
      </w:r>
      <w:r w:rsidR="002D456A">
        <w:rPr>
          <w:lang w:eastAsia="nl-NL"/>
        </w:rPr>
        <w:t>modelspoorban</w:t>
      </w:r>
      <w:r w:rsidR="00E20A66">
        <w:rPr>
          <w:lang w:eastAsia="nl-NL"/>
        </w:rPr>
        <w:t>en</w:t>
      </w:r>
      <w:r w:rsidR="002D456A">
        <w:rPr>
          <w:lang w:eastAsia="nl-NL"/>
        </w:rPr>
        <w:t xml:space="preserve"> zoals Loconet, Bidib etc.</w:t>
      </w:r>
    </w:p>
    <w:p w14:paraId="093B2A99" w14:textId="77777777" w:rsidR="00A60979" w:rsidRDefault="00C734AD" w:rsidP="00A60979">
      <w:pPr>
        <w:keepNext/>
      </w:pPr>
      <w:r>
        <w:rPr>
          <w:noProof/>
        </w:rPr>
        <w:drawing>
          <wp:inline distT="0" distB="0" distL="0" distR="0" wp14:anchorId="77AFAF66" wp14:editId="4B001825">
            <wp:extent cx="2183131" cy="1614487"/>
            <wp:effectExtent l="0" t="0" r="7620" b="508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7124" cy="1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A42" w14:textId="056DBBB5" w:rsidR="00807951" w:rsidRPr="00A60979" w:rsidRDefault="00A60979" w:rsidP="00A60979">
      <w:pPr>
        <w:pStyle w:val="Bijschrift"/>
        <w:rPr>
          <w:lang w:val="en-GB"/>
        </w:rPr>
      </w:pPr>
      <w:r w:rsidRPr="00A60979">
        <w:rPr>
          <w:lang w:val="en-GB"/>
        </w:rPr>
        <w:t xml:space="preserve">Bron: </w:t>
      </w:r>
      <w:hyperlink r:id="rId18" w:history="1">
        <w:r w:rsidRPr="00A60979">
          <w:rPr>
            <w:rStyle w:val="Hyperlink"/>
            <w:lang w:val="en-GB"/>
          </w:rPr>
          <w:t>https://www.digikeijs.com/nl/dr4018-schakel-decoder.html</w:t>
        </w:r>
      </w:hyperlink>
    </w:p>
    <w:p w14:paraId="053A85A3" w14:textId="77777777" w:rsidR="00A60979" w:rsidRPr="00A60979" w:rsidRDefault="00A60979" w:rsidP="00A60979">
      <w:pPr>
        <w:rPr>
          <w:lang w:val="en-GB" w:eastAsia="nl-NL"/>
        </w:rPr>
      </w:pPr>
    </w:p>
    <w:p w14:paraId="6BC67C0D" w14:textId="78B77650" w:rsidR="00FD6619" w:rsidRDefault="00FD6619" w:rsidP="00356845">
      <w:pPr>
        <w:pStyle w:val="Kop2"/>
      </w:pPr>
      <w:bookmarkStart w:id="13" w:name="_Toc115769035"/>
      <w:r>
        <w:t>Specificatie</w:t>
      </w:r>
      <w:r w:rsidR="00ED0A94">
        <w:t xml:space="preserve"> </w:t>
      </w:r>
      <w:r w:rsidR="00A60979">
        <w:t>zelfbouwdecoder</w:t>
      </w:r>
      <w:bookmarkEnd w:id="13"/>
    </w:p>
    <w:p w14:paraId="2EFD2FEC" w14:textId="620D95E3" w:rsidR="00C565D7" w:rsidRDefault="00316011" w:rsidP="00C565D7">
      <w:pPr>
        <w:rPr>
          <w:lang w:eastAsia="nl-NL"/>
        </w:rPr>
      </w:pPr>
      <w:r>
        <w:rPr>
          <w:lang w:eastAsia="nl-NL"/>
        </w:rPr>
        <w:t>De software in e</w:t>
      </w:r>
      <w:r w:rsidR="007A2395">
        <w:rPr>
          <w:lang w:eastAsia="nl-NL"/>
        </w:rPr>
        <w:t>en decoder is ruwweg opgebouwd uit 2 delen:</w:t>
      </w:r>
      <w:r w:rsidR="005E705A">
        <w:rPr>
          <w:lang w:eastAsia="nl-NL"/>
        </w:rPr>
        <w:t xml:space="preserve"> het ene deel verzorgt de communicatie met de b.v. DCC-bus; het andere deel stuurt de seinen, wissels of servo’s aan.</w:t>
      </w:r>
    </w:p>
    <w:p w14:paraId="3AD3EC2B" w14:textId="5E007369" w:rsidR="007A2395" w:rsidRDefault="007A2395" w:rsidP="00C565D7">
      <w:pPr>
        <w:rPr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587B8E" wp14:editId="75E2A974">
                <wp:simplePos x="0" y="0"/>
                <wp:positionH relativeFrom="column">
                  <wp:posOffset>414655</wp:posOffset>
                </wp:positionH>
                <wp:positionV relativeFrom="paragraph">
                  <wp:posOffset>6508</wp:posOffset>
                </wp:positionV>
                <wp:extent cx="3128963" cy="885825"/>
                <wp:effectExtent l="0" t="0" r="14605" b="28575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963" cy="885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1C3A3" id="Rechthoek 15" o:spid="_x0000_s1026" style="position:absolute;margin-left:32.65pt;margin-top:.5pt;width:246.4pt;height:6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" fillcolor="#5b9bd5 [3204]" strokecolor="#1f4d78 [1604]" strokeweight="2pt">
                <v:fill opacity="0"/>
              </v:rect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0310C0" wp14:editId="4B713D7B">
                <wp:simplePos x="0" y="0"/>
                <wp:positionH relativeFrom="column">
                  <wp:posOffset>2088515</wp:posOffset>
                </wp:positionH>
                <wp:positionV relativeFrom="paragraph">
                  <wp:posOffset>78423</wp:posOffset>
                </wp:positionV>
                <wp:extent cx="1371600" cy="700087"/>
                <wp:effectExtent l="0" t="0" r="19050" b="24130"/>
                <wp:wrapNone/>
                <wp:docPr id="14" name="Rechthoe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000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783A0" w14:textId="12AD5493" w:rsidR="005E705A" w:rsidRDefault="005E705A" w:rsidP="005E705A">
                            <w:pPr>
                              <w:jc w:val="center"/>
                            </w:pPr>
                            <w:r>
                              <w:t>AANSTURING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310C0" id="Rechthoek 14" o:spid="_x0000_s1026" style="position:absolute;margin-left:164.45pt;margin-top:6.2pt;width:108pt;height:55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" fillcolor="#5b9bd5 [3204]" strokecolor="#1f4d78 [1604]" strokeweight="1pt">
                <v:textbox>
                  <w:txbxContent>
                    <w:p w14:paraId="0EA783A0" w14:textId="12AD5493" w:rsidR="005E705A" w:rsidRDefault="005E705A" w:rsidP="005E705A">
                      <w:pPr>
                        <w:jc w:val="center"/>
                      </w:pPr>
                      <w:r>
                        <w:t>AANSTURING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0A19D" wp14:editId="14A7A50C">
                <wp:simplePos x="0" y="0"/>
                <wp:positionH relativeFrom="column">
                  <wp:posOffset>507524</wp:posOffset>
                </wp:positionH>
                <wp:positionV relativeFrom="paragraph">
                  <wp:posOffset>83503</wp:posOffset>
                </wp:positionV>
                <wp:extent cx="1371600" cy="700087"/>
                <wp:effectExtent l="0" t="0" r="19050" b="24130"/>
                <wp:wrapNone/>
                <wp:docPr id="13" name="Rechthoe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000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96AEC" w14:textId="16E9DBFE" w:rsidR="005E705A" w:rsidRDefault="005E705A" w:rsidP="005E705A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0A19D" id="Rechthoek 13" o:spid="_x0000_s1027" style="position:absolute;margin-left:39.95pt;margin-top:6.6pt;width:108pt;height:5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" fillcolor="#5b9bd5 [3204]" strokecolor="#1f4d78 [1604]" strokeweight="1pt">
                <v:textbox>
                  <w:txbxContent>
                    <w:p w14:paraId="2C996AEC" w14:textId="16E9DBFE" w:rsidR="005E705A" w:rsidRDefault="005E705A" w:rsidP="005E705A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</w:p>
    <w:p w14:paraId="0576277A" w14:textId="77777777" w:rsidR="007A2395" w:rsidRDefault="007A2395" w:rsidP="00C565D7">
      <w:pPr>
        <w:rPr>
          <w:lang w:eastAsia="nl-NL"/>
        </w:rPr>
      </w:pPr>
    </w:p>
    <w:p w14:paraId="2D5DA4DA" w14:textId="77777777" w:rsidR="007A2395" w:rsidRDefault="007A2395" w:rsidP="00C565D7">
      <w:pPr>
        <w:rPr>
          <w:lang w:eastAsia="nl-NL"/>
        </w:rPr>
      </w:pPr>
    </w:p>
    <w:p w14:paraId="5499B1DC" w14:textId="77777777" w:rsidR="007A2395" w:rsidRDefault="007A2395" w:rsidP="00C565D7">
      <w:pPr>
        <w:rPr>
          <w:lang w:eastAsia="nl-NL"/>
        </w:rPr>
      </w:pPr>
    </w:p>
    <w:p w14:paraId="7434AF18" w14:textId="5C092596" w:rsidR="00B17E0C" w:rsidRPr="00C565D7" w:rsidRDefault="00ED3B36" w:rsidP="00C565D7">
      <w:pPr>
        <w:rPr>
          <w:lang w:eastAsia="nl-NL"/>
        </w:rPr>
      </w:pPr>
      <w:r>
        <w:rPr>
          <w:lang w:eastAsia="nl-NL"/>
        </w:rPr>
        <w:t>De hier beschreven specificatie betreft alleen het onderdeel aansturing.</w:t>
      </w:r>
    </w:p>
    <w:p w14:paraId="3C589113" w14:textId="12C49FAE" w:rsidR="00F2100F" w:rsidRDefault="008C2116">
      <w:r>
        <w:lastRenderedPageBreak/>
        <w:t>Er kunnen meerdere seinen</w:t>
      </w:r>
      <w:r w:rsidR="000F44A1">
        <w:t>(signals)</w:t>
      </w:r>
      <w:r>
        <w:t xml:space="preserve"> op de decoder worden aangesloten. </w:t>
      </w:r>
      <w:r w:rsidR="00884314">
        <w:t>Zo kan een decoder van tevoren geconfigureerd zijn voor 2 seinen van 3 lampen</w:t>
      </w:r>
      <w:r w:rsidR="00785AB2">
        <w:t xml:space="preserve"> of 1 sein met 5 lampen</w:t>
      </w:r>
      <w:r w:rsidR="00884314">
        <w:t>. In Nederland bevatten de meeste seinen 3 lampen:</w:t>
      </w:r>
    </w:p>
    <w:p w14:paraId="6F977536" w14:textId="77777777" w:rsidR="006C0425" w:rsidRDefault="00F2100F">
      <w:r>
        <w:rPr>
          <w:noProof/>
        </w:rPr>
        <w:drawing>
          <wp:inline distT="0" distB="0" distL="0" distR="0" wp14:anchorId="512346E7" wp14:editId="46B00281">
            <wp:extent cx="693174" cy="1233948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537" cy="12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54A1" w14:textId="16D6535F" w:rsidR="00432FF2" w:rsidRDefault="00432FF2">
      <w:r>
        <w:t xml:space="preserve">Er zijn echter landen met </w:t>
      </w:r>
      <w:r w:rsidR="00884314">
        <w:t>4</w:t>
      </w:r>
      <w:r>
        <w:t xml:space="preserve"> of zelfs </w:t>
      </w:r>
      <w:r w:rsidR="006C0425">
        <w:t>8 lampen b.v. Frankrijk</w:t>
      </w:r>
      <w:r w:rsidR="003D7B0D">
        <w:t>. De decoder zou dan één Frans sein kunnen besturen. De specificatie van een Frans sein is out of scope</w:t>
      </w:r>
      <w:r w:rsidR="006C0425">
        <w:t>:</w:t>
      </w:r>
      <w:r>
        <w:t xml:space="preserve"> </w:t>
      </w:r>
    </w:p>
    <w:p w14:paraId="3AE85DDC" w14:textId="771A64F5" w:rsidR="00F84EF2" w:rsidRDefault="00F84EF2">
      <w:r>
        <w:rPr>
          <w:noProof/>
        </w:rPr>
        <w:drawing>
          <wp:inline distT="0" distB="0" distL="0" distR="0" wp14:anchorId="4A9FF6D3" wp14:editId="6FA538E1">
            <wp:extent cx="1592825" cy="1814932"/>
            <wp:effectExtent l="0" t="0" r="762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6062" cy="18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C6A" w14:textId="77777777" w:rsidR="005917CC" w:rsidRDefault="008C2116" w:rsidP="005917CC">
      <w:r>
        <w:t>Een seinbeeld</w:t>
      </w:r>
      <w:r w:rsidR="00D24BFB">
        <w:t xml:space="preserve"> (aspect)</w:t>
      </w:r>
      <w:r>
        <w:t xml:space="preserve"> is één combinatie van in-</w:t>
      </w:r>
      <w:r w:rsidR="00CD176F">
        <w:t>,</w:t>
      </w:r>
      <w:r w:rsidR="002B2A78">
        <w:t xml:space="preserve"> </w:t>
      </w:r>
      <w:r>
        <w:t>uitgeschakelde</w:t>
      </w:r>
      <w:r w:rsidR="00CD176F">
        <w:t xml:space="preserve"> of knipperende</w:t>
      </w:r>
      <w:r>
        <w:t xml:space="preserve"> lampen, die de machinist één instructie geven</w:t>
      </w:r>
      <w:r w:rsidR="006C0425">
        <w:t xml:space="preserve"> b.v</w:t>
      </w:r>
      <w:r w:rsidR="00884314">
        <w:t>.</w:t>
      </w:r>
      <w:r w:rsidR="006C0425">
        <w:t xml:space="preserve"> afremmen, stoppen, rijden op zicht</w:t>
      </w:r>
      <w:r>
        <w:t xml:space="preserve">. </w:t>
      </w:r>
      <w:r w:rsidR="00B326A9">
        <w:t xml:space="preserve">Dit betekent dat bij </w:t>
      </w:r>
      <w:r w:rsidR="005917CC">
        <w:t>éé</w:t>
      </w:r>
      <w:r w:rsidR="00B326A9">
        <w:t xml:space="preserve">n seinbeeld meerdere lampen </w:t>
      </w:r>
      <w:r w:rsidR="009D619C">
        <w:t xml:space="preserve">(afhankelijk van het land) tegelijk </w:t>
      </w:r>
      <w:r w:rsidR="00B326A9">
        <w:t>kunnen branden</w:t>
      </w:r>
      <w:r w:rsidR="009D619C">
        <w:t>/knipperen</w:t>
      </w:r>
      <w:r w:rsidR="00B326A9">
        <w:t>.</w:t>
      </w:r>
      <w:r w:rsidR="005917CC">
        <w:t xml:space="preserve"> Zie b.v. </w:t>
      </w:r>
      <w:hyperlink r:id="rId21" w:history="1">
        <w:r w:rsidR="005917CC" w:rsidRPr="00676C84">
          <w:rPr>
            <w:rStyle w:val="Hyperlink"/>
          </w:rPr>
          <w:t>https://nl.wikipedia.org/wiki/Spoorwegsein</w:t>
        </w:r>
      </w:hyperlink>
      <w:r w:rsidR="005917CC">
        <w:t xml:space="preserve"> voor een overzicht van de Nederlandse en Belgische seinbeelden.</w:t>
      </w:r>
    </w:p>
    <w:p w14:paraId="11CAEEDB" w14:textId="3936DA3D" w:rsidR="002C09E8" w:rsidRDefault="008C2116">
      <w:r>
        <w:t xml:space="preserve">De decoder kan (voorlopig) worden bediend door commando’s via de seriële poort. In een later ontwerp zal de decoder worden aangesloten op het DCC-signaal van de centrale; dit valt buiten de scope. De decoder kan seinbeelden voor meerdere landen tonen; het land is instelbaar via een commando. </w:t>
      </w:r>
      <w:r w:rsidR="00DE3DE5">
        <w:t xml:space="preserve">De huidige </w:t>
      </w:r>
      <w:r w:rsidR="005917CC">
        <w:t>code</w:t>
      </w:r>
      <w:r w:rsidR="00DE3DE5">
        <w:t xml:space="preserve"> is geconfigureerd voor </w:t>
      </w:r>
      <w:r w:rsidR="0048239C">
        <w:t>2</w:t>
      </w:r>
      <w:r w:rsidR="00DE3DE5">
        <w:t xml:space="preserve"> landen </w:t>
      </w:r>
      <w:r w:rsidR="005917CC">
        <w:t xml:space="preserve">(NL en D) </w:t>
      </w:r>
      <w:r w:rsidR="00DE3DE5">
        <w:t xml:space="preserve">en </w:t>
      </w:r>
      <w:r w:rsidR="0048239C">
        <w:t>3</w:t>
      </w:r>
      <w:r w:rsidR="00DE3DE5">
        <w:t xml:space="preserve"> lampen per sein.</w:t>
      </w:r>
      <w:r w:rsidR="002F54A7">
        <w:t xml:space="preserve"> </w:t>
      </w:r>
    </w:p>
    <w:p w14:paraId="016E7C91" w14:textId="77777777" w:rsidR="002C09E8" w:rsidRDefault="002F54A7">
      <w:r>
        <w:t xml:space="preserve">In Nederland zijn de seinbeelden Rood = </w:t>
      </w:r>
      <w:r w:rsidR="00E2217B">
        <w:t>stoppen, Geel = afremmen, Groen = rijden</w:t>
      </w:r>
      <w:r w:rsidR="002C09E8">
        <w:t>.</w:t>
      </w:r>
    </w:p>
    <w:p w14:paraId="74A37E18" w14:textId="7F1FA0A3" w:rsidR="00DE3DE5" w:rsidRDefault="002C09E8">
      <w:r>
        <w:t>I</w:t>
      </w:r>
      <w:r w:rsidR="00E2217B">
        <w:t xml:space="preserve">n Duitsland Rood = stoppen, </w:t>
      </w:r>
      <w:r w:rsidR="00F973E2">
        <w:t xml:space="preserve">Groen </w:t>
      </w:r>
      <w:r w:rsidR="00B4329A">
        <w:t xml:space="preserve">knipperen </w:t>
      </w:r>
      <w:r w:rsidR="00C71D30">
        <w:t xml:space="preserve">(1 Hz) </w:t>
      </w:r>
      <w:r w:rsidR="00F973E2">
        <w:t>+ Geel = afremmen en Groen = rijden.</w:t>
      </w:r>
    </w:p>
    <w:p w14:paraId="14DBBDA9" w14:textId="44A3C57D" w:rsidR="00F973E2" w:rsidRDefault="00F973E2">
      <w:r>
        <w:t xml:space="preserve">Er kunnen meerdere servo’s worden aangesloten om </w:t>
      </w:r>
      <w:r w:rsidR="009D5162">
        <w:t xml:space="preserve">slagbomen van een overweg te sluiten. De slagbomen openen en sluiten gedurende een </w:t>
      </w:r>
      <w:r w:rsidR="00573CBB">
        <w:t>bepaalde</w:t>
      </w:r>
      <w:r w:rsidR="005917CC">
        <w:t xml:space="preserve"> instelbare</w:t>
      </w:r>
      <w:r w:rsidR="009D5162">
        <w:t xml:space="preserve"> tijd.</w:t>
      </w:r>
      <w:r w:rsidR="000F0E92">
        <w:t xml:space="preserve"> </w:t>
      </w:r>
      <w:r w:rsidR="008F07C4">
        <w:t xml:space="preserve">De seinen en slagbomen werken volkomen onafhankelijk van elkaar zowel bij gebruik als bij testen. </w:t>
      </w:r>
      <w:r w:rsidR="002D552A">
        <w:t xml:space="preserve">De huidige code </w:t>
      </w:r>
      <w:r w:rsidR="005917CC">
        <w:t>is geconfigureerd voor</w:t>
      </w:r>
      <w:r w:rsidR="002D552A">
        <w:t xml:space="preserve"> 2 servo’s. </w:t>
      </w:r>
      <w:r w:rsidR="000F0E92">
        <w:t>De</w:t>
      </w:r>
      <w:r w:rsidR="002D552A">
        <w:t xml:space="preserve"> </w:t>
      </w:r>
      <w:r w:rsidR="000F0E92">
        <w:t xml:space="preserve"> </w:t>
      </w:r>
      <w:r w:rsidR="00573CBB">
        <w:t>sluitings- en openings</w:t>
      </w:r>
      <w:r w:rsidR="000F0E92">
        <w:t>tijd is te beïnvloeden met een potentiometer en ligt tussen 1 en 10 sec.</w:t>
      </w:r>
      <w:r w:rsidR="00573CBB">
        <w:t xml:space="preserve"> Het naspelen van een </w:t>
      </w:r>
      <w:r w:rsidR="008A6096">
        <w:t>nazwaaiende</w:t>
      </w:r>
      <w:r w:rsidR="00573CBB">
        <w:t xml:space="preserve"> slagboom is buiten scope.</w:t>
      </w:r>
    </w:p>
    <w:p w14:paraId="537044DA" w14:textId="77777777" w:rsidR="00ED3B36" w:rsidRDefault="00ED3B36"/>
    <w:p w14:paraId="5FF0A5F2" w14:textId="77777777" w:rsidR="00ED3B36" w:rsidRDefault="00ED3B36"/>
    <w:p w14:paraId="45A78E59" w14:textId="77777777" w:rsidR="00F310E5" w:rsidRDefault="00F310E5"/>
    <w:p w14:paraId="2A5277BB" w14:textId="77777777" w:rsidR="00F310E5" w:rsidRDefault="00F310E5"/>
    <w:p w14:paraId="128863FF" w14:textId="480CB397" w:rsidR="003A5DF7" w:rsidRDefault="00982701">
      <w:r>
        <w:lastRenderedPageBreak/>
        <w:t>Commando’s:</w:t>
      </w:r>
    </w:p>
    <w:p w14:paraId="55D30539" w14:textId="5619713C" w:rsidR="00982701" w:rsidRDefault="00982701" w:rsidP="00A84437">
      <w:pPr>
        <w:pStyle w:val="Lijstalinea"/>
        <w:numPr>
          <w:ilvl w:val="0"/>
          <w:numId w:val="1"/>
        </w:numPr>
      </w:pPr>
      <w:r>
        <w:t>N – Nederland</w:t>
      </w:r>
    </w:p>
    <w:p w14:paraId="65B373C2" w14:textId="745ECBF3" w:rsidR="00982701" w:rsidRDefault="00982701" w:rsidP="00A84437">
      <w:pPr>
        <w:pStyle w:val="Lijstalinea"/>
        <w:numPr>
          <w:ilvl w:val="0"/>
          <w:numId w:val="1"/>
        </w:numPr>
      </w:pPr>
      <w:r>
        <w:t>D – Duitsland</w:t>
      </w:r>
    </w:p>
    <w:p w14:paraId="7115C9D4" w14:textId="379A0B83" w:rsidR="00982701" w:rsidRDefault="00982701" w:rsidP="00A84437">
      <w:pPr>
        <w:pStyle w:val="Lijstalinea"/>
        <w:numPr>
          <w:ilvl w:val="0"/>
          <w:numId w:val="1"/>
        </w:numPr>
      </w:pPr>
      <w:r>
        <w:t>H1 – stopsignaal sein 1</w:t>
      </w:r>
    </w:p>
    <w:p w14:paraId="52A8EBE3" w14:textId="295D06AA" w:rsidR="000E670A" w:rsidRDefault="000E670A" w:rsidP="000E670A">
      <w:pPr>
        <w:pStyle w:val="Lijstalinea"/>
        <w:numPr>
          <w:ilvl w:val="0"/>
          <w:numId w:val="1"/>
        </w:numPr>
      </w:pPr>
      <w:r>
        <w:t>H2 – stopsignaal sein 2</w:t>
      </w:r>
    </w:p>
    <w:p w14:paraId="7C1527E8" w14:textId="61C4F254" w:rsidR="000E670A" w:rsidRDefault="000E670A" w:rsidP="000E670A">
      <w:pPr>
        <w:pStyle w:val="Lijstalinea"/>
        <w:numPr>
          <w:ilvl w:val="0"/>
          <w:numId w:val="1"/>
        </w:numPr>
      </w:pPr>
      <w:r>
        <w:t>R1 – rijden signaal sein 1</w:t>
      </w:r>
    </w:p>
    <w:p w14:paraId="5C01C4E1" w14:textId="623E4C7F" w:rsidR="00982701" w:rsidRDefault="00982701" w:rsidP="00A84437">
      <w:pPr>
        <w:pStyle w:val="Lijstalinea"/>
        <w:numPr>
          <w:ilvl w:val="0"/>
          <w:numId w:val="1"/>
        </w:numPr>
      </w:pPr>
      <w:r>
        <w:t>R2 – rijden signaal sein 2</w:t>
      </w:r>
    </w:p>
    <w:p w14:paraId="4E771619" w14:textId="77777777" w:rsidR="000E670A" w:rsidRDefault="00982701" w:rsidP="000E670A">
      <w:pPr>
        <w:pStyle w:val="Lijstalinea"/>
        <w:numPr>
          <w:ilvl w:val="0"/>
          <w:numId w:val="1"/>
        </w:numPr>
      </w:pPr>
      <w:r>
        <w:t>A1 – afremmen signaal sein 1</w:t>
      </w:r>
      <w:r w:rsidR="000E670A" w:rsidRPr="000E670A">
        <w:t xml:space="preserve"> </w:t>
      </w:r>
    </w:p>
    <w:p w14:paraId="73103D8C" w14:textId="764B6A98" w:rsidR="000E670A" w:rsidRDefault="000E670A" w:rsidP="000E670A">
      <w:pPr>
        <w:pStyle w:val="Lijstalinea"/>
        <w:numPr>
          <w:ilvl w:val="0"/>
          <w:numId w:val="1"/>
        </w:numPr>
      </w:pPr>
      <w:r>
        <w:t>A2 – afremmen signaal sein 2</w:t>
      </w:r>
    </w:p>
    <w:p w14:paraId="1C862B78" w14:textId="3BD2546C" w:rsidR="00982701" w:rsidRDefault="00A84437" w:rsidP="00A84437">
      <w:pPr>
        <w:pStyle w:val="Lijstalinea"/>
        <w:numPr>
          <w:ilvl w:val="0"/>
          <w:numId w:val="1"/>
        </w:numPr>
      </w:pPr>
      <w:r>
        <w:t>T – test</w:t>
      </w:r>
      <w:r w:rsidR="00652951">
        <w:t xml:space="preserve"> seinen</w:t>
      </w:r>
      <w:r w:rsidR="000E670A">
        <w:t>. A</w:t>
      </w:r>
      <w:r>
        <w:t xml:space="preserve">lle seinlampen </w:t>
      </w:r>
      <w:r w:rsidR="000E670A">
        <w:t xml:space="preserve">branden </w:t>
      </w:r>
      <w:r>
        <w:t>afzonderlijk</w:t>
      </w:r>
      <w:r w:rsidR="000E670A">
        <w:t xml:space="preserve"> telkens 1 sec.</w:t>
      </w:r>
      <w:r>
        <w:t>; nogmaals T stop testen</w:t>
      </w:r>
    </w:p>
    <w:p w14:paraId="4EF150E4" w14:textId="48C54428" w:rsidR="00652951" w:rsidRDefault="00652951" w:rsidP="00A84437">
      <w:pPr>
        <w:pStyle w:val="Lijstalinea"/>
        <w:numPr>
          <w:ilvl w:val="0"/>
          <w:numId w:val="1"/>
        </w:numPr>
      </w:pPr>
      <w:r>
        <w:t>G – test slagbomen</w:t>
      </w:r>
      <w:r w:rsidR="00AE46C5">
        <w:t>; nogmaals G stop testen</w:t>
      </w:r>
    </w:p>
    <w:p w14:paraId="2B08CCA2" w14:textId="074B9D47" w:rsidR="00DE3DE5" w:rsidRDefault="0059398C" w:rsidP="00A84437">
      <w:pPr>
        <w:pStyle w:val="Lijstalinea"/>
        <w:numPr>
          <w:ilvl w:val="0"/>
          <w:numId w:val="1"/>
        </w:numPr>
      </w:pPr>
      <w:r>
        <w:t>O1 – open slagboom 1</w:t>
      </w:r>
    </w:p>
    <w:p w14:paraId="625B5DA1" w14:textId="5C0E5DAD" w:rsidR="000E670A" w:rsidRDefault="000E670A" w:rsidP="000E670A">
      <w:pPr>
        <w:pStyle w:val="Lijstalinea"/>
        <w:numPr>
          <w:ilvl w:val="0"/>
          <w:numId w:val="1"/>
        </w:numPr>
      </w:pPr>
      <w:r>
        <w:t>O2 – open slagboom 2</w:t>
      </w:r>
    </w:p>
    <w:p w14:paraId="7745534B" w14:textId="6551E0E4" w:rsidR="000E670A" w:rsidRDefault="00F973E2" w:rsidP="00F973E2">
      <w:pPr>
        <w:pStyle w:val="Lijstalinea"/>
        <w:numPr>
          <w:ilvl w:val="0"/>
          <w:numId w:val="1"/>
        </w:numPr>
      </w:pPr>
      <w:r>
        <w:t>S1 – sluit slagboom 1</w:t>
      </w:r>
    </w:p>
    <w:p w14:paraId="1CC28636" w14:textId="12E06F1A" w:rsidR="0059398C" w:rsidRDefault="0059398C" w:rsidP="00A84437">
      <w:pPr>
        <w:pStyle w:val="Lijstalinea"/>
        <w:numPr>
          <w:ilvl w:val="0"/>
          <w:numId w:val="1"/>
        </w:numPr>
      </w:pPr>
      <w:r>
        <w:t>S2 – sluit slagboom 2</w:t>
      </w:r>
    </w:p>
    <w:p w14:paraId="3AFA5987" w14:textId="5794850C" w:rsidR="0059398C" w:rsidRDefault="001741E1" w:rsidP="0059398C">
      <w:r>
        <w:t xml:space="preserve">Het systeem start </w:t>
      </w:r>
      <w:r w:rsidR="002F487B">
        <w:t>met als land</w:t>
      </w:r>
      <w:r w:rsidR="00252E95">
        <w:t xml:space="preserve"> </w:t>
      </w:r>
      <w:r w:rsidR="008A15C7">
        <w:t>NL</w:t>
      </w:r>
      <w:r w:rsidR="004032B6">
        <w:t xml:space="preserve"> en met het </w:t>
      </w:r>
      <w:r w:rsidR="00652951">
        <w:t>stopsignaal op alle seinen</w:t>
      </w:r>
      <w:r w:rsidR="008A6096">
        <w:t>;</w:t>
      </w:r>
      <w:r w:rsidR="009D7D15">
        <w:t xml:space="preserve"> </w:t>
      </w:r>
      <w:r w:rsidR="008A6096">
        <w:t>d</w:t>
      </w:r>
      <w:r w:rsidR="002F487B">
        <w:t xml:space="preserve">e </w:t>
      </w:r>
      <w:r w:rsidR="008A6096">
        <w:t xml:space="preserve">slagbomen staan in ruststand. </w:t>
      </w:r>
      <w:r w:rsidR="009D7D15">
        <w:t xml:space="preserve">Het is mogelijk dat de </w:t>
      </w:r>
      <w:r w:rsidR="00214E80">
        <w:t>specificaties niet volledig zijn.</w:t>
      </w:r>
    </w:p>
    <w:p w14:paraId="61595988" w14:textId="4405FC99" w:rsidR="00ED3B36" w:rsidRDefault="006D7F49" w:rsidP="0059398C">
      <w:r w:rsidRPr="006D7F49">
        <w:t>Het aansluitschema bij de gegeven code ziet er als volgt uit</w:t>
      </w:r>
      <w:r w:rsidR="00316011">
        <w:t>:</w:t>
      </w:r>
    </w:p>
    <w:p w14:paraId="763760FD" w14:textId="6EF37A7A" w:rsidR="00A1409F" w:rsidRDefault="005132C6" w:rsidP="0059398C">
      <w:r>
        <w:rPr>
          <w:noProof/>
        </w:rPr>
        <w:drawing>
          <wp:inline distT="0" distB="0" distL="0" distR="0" wp14:anchorId="0DAE9C66" wp14:editId="55872810">
            <wp:extent cx="5760720" cy="4603750"/>
            <wp:effectExtent l="0" t="0" r="0" b="635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3359" w14:textId="5544AE3E" w:rsidR="00A1409F" w:rsidRDefault="00A1409F"/>
    <w:sectPr w:rsidR="00A140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83245"/>
    <w:multiLevelType w:val="hybridMultilevel"/>
    <w:tmpl w:val="6EEA7F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E1645"/>
    <w:multiLevelType w:val="hybridMultilevel"/>
    <w:tmpl w:val="FF54DE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C5894"/>
    <w:multiLevelType w:val="hybridMultilevel"/>
    <w:tmpl w:val="C13CC8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C3153C"/>
    <w:multiLevelType w:val="multilevel"/>
    <w:tmpl w:val="AA004B94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4" w15:restartNumberingAfterBreak="0">
    <w:nsid w:val="79B72D69"/>
    <w:multiLevelType w:val="hybridMultilevel"/>
    <w:tmpl w:val="87ECCC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65EFC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 w16cid:durableId="2104760452">
    <w:abstractNumId w:val="1"/>
  </w:num>
  <w:num w:numId="2" w16cid:durableId="317342371">
    <w:abstractNumId w:val="3"/>
  </w:num>
  <w:num w:numId="3" w16cid:durableId="1812673629">
    <w:abstractNumId w:val="5"/>
  </w:num>
  <w:num w:numId="4" w16cid:durableId="5286444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9367131">
    <w:abstractNumId w:val="2"/>
  </w:num>
  <w:num w:numId="6" w16cid:durableId="613438825">
    <w:abstractNumId w:val="4"/>
  </w:num>
  <w:num w:numId="7" w16cid:durableId="335231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116"/>
    <w:rsid w:val="000024C0"/>
    <w:rsid w:val="00004587"/>
    <w:rsid w:val="00040FB1"/>
    <w:rsid w:val="00060616"/>
    <w:rsid w:val="000656C4"/>
    <w:rsid w:val="000738F5"/>
    <w:rsid w:val="00075340"/>
    <w:rsid w:val="00092D7D"/>
    <w:rsid w:val="000E5B18"/>
    <w:rsid w:val="000E670A"/>
    <w:rsid w:val="000F0E92"/>
    <w:rsid w:val="000F44A1"/>
    <w:rsid w:val="00125FB3"/>
    <w:rsid w:val="00131325"/>
    <w:rsid w:val="00136187"/>
    <w:rsid w:val="0016674C"/>
    <w:rsid w:val="001741E1"/>
    <w:rsid w:val="00175991"/>
    <w:rsid w:val="001768E3"/>
    <w:rsid w:val="00184BBC"/>
    <w:rsid w:val="001B73D4"/>
    <w:rsid w:val="001C59E5"/>
    <w:rsid w:val="001C7339"/>
    <w:rsid w:val="00214E80"/>
    <w:rsid w:val="00252E95"/>
    <w:rsid w:val="002B2A78"/>
    <w:rsid w:val="002B5A4E"/>
    <w:rsid w:val="002C09E8"/>
    <w:rsid w:val="002D456A"/>
    <w:rsid w:val="002D552A"/>
    <w:rsid w:val="002F487B"/>
    <w:rsid w:val="002F54A7"/>
    <w:rsid w:val="00314D88"/>
    <w:rsid w:val="00314F17"/>
    <w:rsid w:val="00316011"/>
    <w:rsid w:val="00317D56"/>
    <w:rsid w:val="003217A5"/>
    <w:rsid w:val="00323E57"/>
    <w:rsid w:val="003260B0"/>
    <w:rsid w:val="00341808"/>
    <w:rsid w:val="00356845"/>
    <w:rsid w:val="003779A4"/>
    <w:rsid w:val="003A0CF9"/>
    <w:rsid w:val="003A1AEA"/>
    <w:rsid w:val="003A5DF7"/>
    <w:rsid w:val="003D7B0D"/>
    <w:rsid w:val="003E123C"/>
    <w:rsid w:val="004032B6"/>
    <w:rsid w:val="00432FF2"/>
    <w:rsid w:val="00474648"/>
    <w:rsid w:val="0048239C"/>
    <w:rsid w:val="00484726"/>
    <w:rsid w:val="004A0858"/>
    <w:rsid w:val="004D137A"/>
    <w:rsid w:val="00502B64"/>
    <w:rsid w:val="005077F8"/>
    <w:rsid w:val="005132C6"/>
    <w:rsid w:val="0053186F"/>
    <w:rsid w:val="00536465"/>
    <w:rsid w:val="005570C8"/>
    <w:rsid w:val="00573CBB"/>
    <w:rsid w:val="005917CC"/>
    <w:rsid w:val="0059398C"/>
    <w:rsid w:val="005E705A"/>
    <w:rsid w:val="005F275A"/>
    <w:rsid w:val="005F2EFE"/>
    <w:rsid w:val="00652951"/>
    <w:rsid w:val="006A39BF"/>
    <w:rsid w:val="006A74C2"/>
    <w:rsid w:val="006C0425"/>
    <w:rsid w:val="006C4CA3"/>
    <w:rsid w:val="006D7F49"/>
    <w:rsid w:val="00701109"/>
    <w:rsid w:val="00702112"/>
    <w:rsid w:val="00703B8C"/>
    <w:rsid w:val="00780F45"/>
    <w:rsid w:val="00785AB2"/>
    <w:rsid w:val="00791554"/>
    <w:rsid w:val="00797D15"/>
    <w:rsid w:val="007A2395"/>
    <w:rsid w:val="007A2977"/>
    <w:rsid w:val="007B5FBF"/>
    <w:rsid w:val="007C7E46"/>
    <w:rsid w:val="00807951"/>
    <w:rsid w:val="0082462F"/>
    <w:rsid w:val="0088007B"/>
    <w:rsid w:val="00884314"/>
    <w:rsid w:val="00896950"/>
    <w:rsid w:val="008A15C7"/>
    <w:rsid w:val="008A6096"/>
    <w:rsid w:val="008B7CF6"/>
    <w:rsid w:val="008C1BC9"/>
    <w:rsid w:val="008C2116"/>
    <w:rsid w:val="008C7C8F"/>
    <w:rsid w:val="008F07C4"/>
    <w:rsid w:val="008F36F5"/>
    <w:rsid w:val="009047D6"/>
    <w:rsid w:val="00904814"/>
    <w:rsid w:val="009070F5"/>
    <w:rsid w:val="00911512"/>
    <w:rsid w:val="009759CE"/>
    <w:rsid w:val="00982701"/>
    <w:rsid w:val="00991249"/>
    <w:rsid w:val="009D5162"/>
    <w:rsid w:val="009D619C"/>
    <w:rsid w:val="009D7D15"/>
    <w:rsid w:val="00A10B00"/>
    <w:rsid w:val="00A1409F"/>
    <w:rsid w:val="00A1684E"/>
    <w:rsid w:val="00A60979"/>
    <w:rsid w:val="00A84437"/>
    <w:rsid w:val="00AB61E7"/>
    <w:rsid w:val="00AE46C5"/>
    <w:rsid w:val="00B17E0C"/>
    <w:rsid w:val="00B326A9"/>
    <w:rsid w:val="00B4329A"/>
    <w:rsid w:val="00B60500"/>
    <w:rsid w:val="00B82887"/>
    <w:rsid w:val="00BF7C81"/>
    <w:rsid w:val="00C20710"/>
    <w:rsid w:val="00C565D7"/>
    <w:rsid w:val="00C603CB"/>
    <w:rsid w:val="00C71D30"/>
    <w:rsid w:val="00C734AD"/>
    <w:rsid w:val="00C75293"/>
    <w:rsid w:val="00C94DA2"/>
    <w:rsid w:val="00CA4C22"/>
    <w:rsid w:val="00CB1680"/>
    <w:rsid w:val="00CD176F"/>
    <w:rsid w:val="00CD31A8"/>
    <w:rsid w:val="00CE7D6D"/>
    <w:rsid w:val="00D00DEA"/>
    <w:rsid w:val="00D24BFB"/>
    <w:rsid w:val="00D31A46"/>
    <w:rsid w:val="00D51CC1"/>
    <w:rsid w:val="00D777CF"/>
    <w:rsid w:val="00DB4CD8"/>
    <w:rsid w:val="00DB7C93"/>
    <w:rsid w:val="00DE3DE5"/>
    <w:rsid w:val="00E05ABD"/>
    <w:rsid w:val="00E20A66"/>
    <w:rsid w:val="00E2217B"/>
    <w:rsid w:val="00E374F2"/>
    <w:rsid w:val="00E438B1"/>
    <w:rsid w:val="00E464D8"/>
    <w:rsid w:val="00E46D15"/>
    <w:rsid w:val="00E750A6"/>
    <w:rsid w:val="00ED0A94"/>
    <w:rsid w:val="00ED3B36"/>
    <w:rsid w:val="00EE3177"/>
    <w:rsid w:val="00EE5E99"/>
    <w:rsid w:val="00F20FE2"/>
    <w:rsid w:val="00F2100F"/>
    <w:rsid w:val="00F2348C"/>
    <w:rsid w:val="00F310E5"/>
    <w:rsid w:val="00F33266"/>
    <w:rsid w:val="00F36CBB"/>
    <w:rsid w:val="00F822F4"/>
    <w:rsid w:val="00F83946"/>
    <w:rsid w:val="00F84EF2"/>
    <w:rsid w:val="00F973E2"/>
    <w:rsid w:val="00FC07C3"/>
    <w:rsid w:val="00FC6328"/>
    <w:rsid w:val="00FD6619"/>
    <w:rsid w:val="00FF3274"/>
    <w:rsid w:val="00FF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FAC46"/>
  <w15:chartTrackingRefBased/>
  <w15:docId w15:val="{47E50C94-47E9-4BC0-A59B-5F0B9EAB8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01109"/>
    <w:pPr>
      <w:keepNext/>
      <w:keepLines/>
      <w:numPr>
        <w:numId w:val="3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004587"/>
    <w:pPr>
      <w:keepNext/>
      <w:numPr>
        <w:ilvl w:val="1"/>
        <w:numId w:val="3"/>
      </w:numPr>
      <w:tabs>
        <w:tab w:val="num" w:pos="936"/>
      </w:tabs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nl-NL"/>
    </w:rPr>
  </w:style>
  <w:style w:type="paragraph" w:styleId="Kop3">
    <w:name w:val="heading 3"/>
    <w:basedOn w:val="Standaard"/>
    <w:next w:val="Standaard"/>
    <w:link w:val="Kop3Char"/>
    <w:uiPriority w:val="9"/>
    <w:qFormat/>
    <w:rsid w:val="00004587"/>
    <w:pPr>
      <w:keepNext/>
      <w:numPr>
        <w:ilvl w:val="2"/>
        <w:numId w:val="3"/>
      </w:numPr>
      <w:tabs>
        <w:tab w:val="num" w:pos="1080"/>
      </w:tabs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nl-NL"/>
    </w:rPr>
  </w:style>
  <w:style w:type="paragraph" w:styleId="Kop4">
    <w:name w:val="heading 4"/>
    <w:basedOn w:val="Standaard"/>
    <w:next w:val="Standaard"/>
    <w:link w:val="Kop4Char"/>
    <w:uiPriority w:val="9"/>
    <w:qFormat/>
    <w:rsid w:val="00004587"/>
    <w:pPr>
      <w:keepNext/>
      <w:numPr>
        <w:ilvl w:val="3"/>
        <w:numId w:val="3"/>
      </w:numPr>
      <w:tabs>
        <w:tab w:val="num" w:pos="1224"/>
      </w:tabs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nl-NL"/>
    </w:rPr>
  </w:style>
  <w:style w:type="paragraph" w:styleId="Kop5">
    <w:name w:val="heading 5"/>
    <w:basedOn w:val="Standaard"/>
    <w:next w:val="Standaard"/>
    <w:link w:val="Kop5Char"/>
    <w:uiPriority w:val="9"/>
    <w:qFormat/>
    <w:rsid w:val="00004587"/>
    <w:pPr>
      <w:numPr>
        <w:ilvl w:val="4"/>
        <w:numId w:val="3"/>
      </w:numPr>
      <w:tabs>
        <w:tab w:val="num" w:pos="1368"/>
      </w:tabs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nl-NL"/>
    </w:rPr>
  </w:style>
  <w:style w:type="paragraph" w:styleId="Kop6">
    <w:name w:val="heading 6"/>
    <w:basedOn w:val="Standaard"/>
    <w:next w:val="Standaard"/>
    <w:link w:val="Kop6Char"/>
    <w:uiPriority w:val="9"/>
    <w:qFormat/>
    <w:rsid w:val="00004587"/>
    <w:pPr>
      <w:numPr>
        <w:ilvl w:val="5"/>
        <w:numId w:val="3"/>
      </w:numPr>
      <w:tabs>
        <w:tab w:val="num" w:pos="1512"/>
      </w:tabs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eastAsia="nl-NL"/>
    </w:rPr>
  </w:style>
  <w:style w:type="paragraph" w:styleId="Kop7">
    <w:name w:val="heading 7"/>
    <w:basedOn w:val="Standaard"/>
    <w:next w:val="Standaard"/>
    <w:link w:val="Kop7Char"/>
    <w:uiPriority w:val="9"/>
    <w:qFormat/>
    <w:rsid w:val="00004587"/>
    <w:pPr>
      <w:numPr>
        <w:ilvl w:val="6"/>
        <w:numId w:val="3"/>
      </w:numPr>
      <w:tabs>
        <w:tab w:val="num" w:pos="1656"/>
      </w:tabs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  <w:lang w:eastAsia="nl-NL"/>
    </w:rPr>
  </w:style>
  <w:style w:type="paragraph" w:styleId="Kop8">
    <w:name w:val="heading 8"/>
    <w:basedOn w:val="Standaard"/>
    <w:next w:val="Standaard"/>
    <w:link w:val="Kop8Char"/>
    <w:uiPriority w:val="9"/>
    <w:qFormat/>
    <w:rsid w:val="00004587"/>
    <w:pPr>
      <w:numPr>
        <w:ilvl w:val="7"/>
        <w:numId w:val="3"/>
      </w:numPr>
      <w:tabs>
        <w:tab w:val="num" w:pos="1800"/>
      </w:tabs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eastAsia="nl-NL"/>
    </w:rPr>
  </w:style>
  <w:style w:type="paragraph" w:styleId="Kop9">
    <w:name w:val="heading 9"/>
    <w:basedOn w:val="Standaard"/>
    <w:next w:val="Standaard"/>
    <w:link w:val="Kop9Char"/>
    <w:uiPriority w:val="9"/>
    <w:qFormat/>
    <w:rsid w:val="00004587"/>
    <w:pPr>
      <w:numPr>
        <w:ilvl w:val="8"/>
        <w:numId w:val="3"/>
      </w:numPr>
      <w:tabs>
        <w:tab w:val="num" w:pos="1944"/>
      </w:tabs>
      <w:spacing w:before="240" w:after="60" w:line="240" w:lineRule="auto"/>
      <w:outlineLvl w:val="8"/>
    </w:pPr>
    <w:rPr>
      <w:rFonts w:ascii="Arial" w:eastAsia="Times New Roman" w:hAnsi="Arial" w:cs="Arial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8C211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C2116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A84437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701109"/>
    <w:rPr>
      <w:rFonts w:ascii="Arial" w:eastAsiaTheme="majorEastAsia" w:hAnsi="Arial" w:cstheme="majorBidi"/>
      <w:b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10B00"/>
    <w:pPr>
      <w:spacing w:before="480" w:line="276" w:lineRule="auto"/>
      <w:outlineLvl w:val="9"/>
    </w:pPr>
    <w:rPr>
      <w:b w:val="0"/>
      <w:bCs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10B00"/>
    <w:pPr>
      <w:spacing w:after="100" w:line="276" w:lineRule="auto"/>
    </w:pPr>
  </w:style>
  <w:style w:type="paragraph" w:styleId="Inhopg2">
    <w:name w:val="toc 2"/>
    <w:basedOn w:val="Standaard"/>
    <w:next w:val="Standaard"/>
    <w:autoRedefine/>
    <w:uiPriority w:val="39"/>
    <w:unhideWhenUsed/>
    <w:rsid w:val="00A10B00"/>
    <w:pPr>
      <w:spacing w:after="100" w:line="276" w:lineRule="auto"/>
      <w:ind w:left="220"/>
    </w:pPr>
  </w:style>
  <w:style w:type="character" w:customStyle="1" w:styleId="Kop2Char">
    <w:name w:val="Kop 2 Char"/>
    <w:basedOn w:val="Standaardalinea-lettertype"/>
    <w:link w:val="Kop2"/>
    <w:uiPriority w:val="9"/>
    <w:rsid w:val="00004587"/>
    <w:rPr>
      <w:rFonts w:ascii="Arial" w:eastAsia="Times New Roman" w:hAnsi="Arial" w:cs="Arial"/>
      <w:b/>
      <w:bCs/>
      <w:i/>
      <w:iCs/>
      <w:sz w:val="28"/>
      <w:szCs w:val="28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004587"/>
    <w:rPr>
      <w:rFonts w:ascii="Arial" w:eastAsia="Times New Roman" w:hAnsi="Arial" w:cs="Arial"/>
      <w:b/>
      <w:bCs/>
      <w:sz w:val="26"/>
      <w:szCs w:val="26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004587"/>
    <w:rPr>
      <w:rFonts w:ascii="Calibri" w:eastAsia="Times New Roman" w:hAnsi="Calibri" w:cs="Times New Roman"/>
      <w:b/>
      <w:bCs/>
      <w:sz w:val="28"/>
      <w:szCs w:val="28"/>
      <w:lang w:eastAsia="nl-NL"/>
    </w:rPr>
  </w:style>
  <w:style w:type="character" w:customStyle="1" w:styleId="Kop5Char">
    <w:name w:val="Kop 5 Char"/>
    <w:basedOn w:val="Standaardalinea-lettertype"/>
    <w:link w:val="Kop5"/>
    <w:uiPriority w:val="9"/>
    <w:rsid w:val="00004587"/>
    <w:rPr>
      <w:rFonts w:ascii="Calibri" w:eastAsia="Times New Roman" w:hAnsi="Calibri" w:cs="Times New Roman"/>
      <w:b/>
      <w:bCs/>
      <w:i/>
      <w:iCs/>
      <w:sz w:val="26"/>
      <w:szCs w:val="26"/>
      <w:lang w:eastAsia="nl-NL"/>
    </w:rPr>
  </w:style>
  <w:style w:type="character" w:customStyle="1" w:styleId="Kop6Char">
    <w:name w:val="Kop 6 Char"/>
    <w:basedOn w:val="Standaardalinea-lettertype"/>
    <w:link w:val="Kop6"/>
    <w:uiPriority w:val="9"/>
    <w:rsid w:val="00004587"/>
    <w:rPr>
      <w:rFonts w:ascii="Calibri" w:eastAsia="Times New Roman" w:hAnsi="Calibri" w:cs="Times New Roman"/>
      <w:b/>
      <w:bCs/>
      <w:lang w:eastAsia="nl-NL"/>
    </w:rPr>
  </w:style>
  <w:style w:type="character" w:customStyle="1" w:styleId="Kop7Char">
    <w:name w:val="Kop 7 Char"/>
    <w:basedOn w:val="Standaardalinea-lettertype"/>
    <w:link w:val="Kop7"/>
    <w:uiPriority w:val="9"/>
    <w:rsid w:val="00004587"/>
    <w:rPr>
      <w:rFonts w:ascii="Calibri" w:eastAsia="Times New Roman" w:hAnsi="Calibri" w:cs="Times New Roman"/>
      <w:sz w:val="24"/>
      <w:szCs w:val="24"/>
      <w:lang w:eastAsia="nl-NL"/>
    </w:rPr>
  </w:style>
  <w:style w:type="character" w:customStyle="1" w:styleId="Kop8Char">
    <w:name w:val="Kop 8 Char"/>
    <w:basedOn w:val="Standaardalinea-lettertype"/>
    <w:link w:val="Kop8"/>
    <w:uiPriority w:val="9"/>
    <w:rsid w:val="00004587"/>
    <w:rPr>
      <w:rFonts w:ascii="Calibri" w:eastAsia="Times New Roman" w:hAnsi="Calibri" w:cs="Times New Roman"/>
      <w:i/>
      <w:iCs/>
      <w:sz w:val="24"/>
      <w:szCs w:val="24"/>
      <w:lang w:eastAsia="nl-NL"/>
    </w:rPr>
  </w:style>
  <w:style w:type="character" w:customStyle="1" w:styleId="Kop9Char">
    <w:name w:val="Kop 9 Char"/>
    <w:basedOn w:val="Standaardalinea-lettertype"/>
    <w:link w:val="Kop9"/>
    <w:uiPriority w:val="9"/>
    <w:rsid w:val="00004587"/>
    <w:rPr>
      <w:rFonts w:ascii="Arial" w:eastAsia="Times New Roman" w:hAnsi="Arial" w:cs="Arial"/>
      <w:lang w:eastAsia="nl-NL"/>
    </w:rPr>
  </w:style>
  <w:style w:type="table" w:styleId="Tabelraster">
    <w:name w:val="Table Grid"/>
    <w:basedOn w:val="Standaardtabel"/>
    <w:uiPriority w:val="39"/>
    <w:rsid w:val="00F33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jschrift">
    <w:name w:val="caption"/>
    <w:basedOn w:val="Standaard"/>
    <w:next w:val="Standaard"/>
    <w:uiPriority w:val="35"/>
    <w:unhideWhenUsed/>
    <w:qFormat/>
    <w:rsid w:val="00785A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digikeijs.com/nl/dr4018-schakel-decoder.html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nl.wikipedia.org/wiki/Spoorwegsein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://ww1.microchip.com/downloads/en/devicedoc/50002659a.pdf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digikeijs.com/nl/dr5000-dcc-multi-bus-central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conrad.nl/nl/p/tams-elektronik-41-05421-01-c-ld-w-42-mit-kabeln-locdecoder-met-kabel-2280294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e9cb35f-3b38-4957-86d3-0e2711ec3dec" xsi:nil="true"/>
    <lcf76f155ced4ddcb4097134ff3c332f xmlns="5033407f-a7cf-4ca0-b98c-fa976c9c7bf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D4C451159274AA8C5811AE34CF563" ma:contentTypeVersion="14" ma:contentTypeDescription="Een nieuw document maken." ma:contentTypeScope="" ma:versionID="4875a8024222ef173aaa5c8ce53bc58e">
  <xsd:schema xmlns:xsd="http://www.w3.org/2001/XMLSchema" xmlns:xs="http://www.w3.org/2001/XMLSchema" xmlns:p="http://schemas.microsoft.com/office/2006/metadata/properties" xmlns:ns2="5033407f-a7cf-4ca0-b98c-fa976c9c7bf5" xmlns:ns3="6e9cb35f-3b38-4957-86d3-0e2711ec3dec" targetNamespace="http://schemas.microsoft.com/office/2006/metadata/properties" ma:root="true" ma:fieldsID="3b7c162b7c900979d0eefcda560ddf89" ns2:_="" ns3:_="">
    <xsd:import namespace="5033407f-a7cf-4ca0-b98c-fa976c9c7bf5"/>
    <xsd:import namespace="6e9cb35f-3b38-4957-86d3-0e2711ec3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3407f-a7cf-4ca0-b98c-fa976c9c7b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Afbeeldingtags" ma:readOnly="false" ma:fieldId="{5cf76f15-5ced-4ddc-b409-7134ff3c332f}" ma:taxonomyMulti="true" ma:sspId="f6aa0a0a-ab1b-4084-9454-0fab0472597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cb35f-3b38-4957-86d3-0e2711ec3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8765edd6-1651-4bd3-9040-b4eb015780bb}" ma:internalName="TaxCatchAll" ma:showField="CatchAllData" ma:web="6e9cb35f-3b38-4957-86d3-0e2711ec3d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ABE0B9-B38A-428B-BE95-2F3997136046}">
  <ds:schemaRefs>
    <ds:schemaRef ds:uri="http://schemas.microsoft.com/office/2006/metadata/properties"/>
    <ds:schemaRef ds:uri="http://schemas.microsoft.com/office/infopath/2007/PartnerControls"/>
    <ds:schemaRef ds:uri="6e9cb35f-3b38-4957-86d3-0e2711ec3dec"/>
    <ds:schemaRef ds:uri="5033407f-a7cf-4ca0-b98c-fa976c9c7bf5"/>
  </ds:schemaRefs>
</ds:datastoreItem>
</file>

<file path=customXml/itemProps2.xml><?xml version="1.0" encoding="utf-8"?>
<ds:datastoreItem xmlns:ds="http://schemas.openxmlformats.org/officeDocument/2006/customXml" ds:itemID="{D5DBFDE9-D632-4DA8-BA13-02382449DE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3407f-a7cf-4ca0-b98c-fa976c9c7bf5"/>
    <ds:schemaRef ds:uri="6e9cb35f-3b38-4957-86d3-0e2711ec3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D19DA5-C36F-40AE-B552-70158C1670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1496</Words>
  <Characters>8530</Characters>
  <Application>Microsoft Office Word</Application>
  <DocSecurity>0</DocSecurity>
  <Lines>71</Lines>
  <Paragraphs>20</Paragraphs>
  <ScaleCrop>false</ScaleCrop>
  <Company/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 Luursema</dc:creator>
  <cp:keywords/>
  <dc:description/>
  <cp:lastModifiedBy>Remco Veurink</cp:lastModifiedBy>
  <cp:revision>166</cp:revision>
  <dcterms:created xsi:type="dcterms:W3CDTF">2022-09-14T06:47:00Z</dcterms:created>
  <dcterms:modified xsi:type="dcterms:W3CDTF">2024-10-25T09:50:00Z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0x010100C1ED4C451159274AA8C5811AE34CF563</vt:lpwstr>
  </property>
  <property fmtid="{D5CDD505-2E9C-101B-9397-08002B2CF9AE}" pid="3" name="MediaServiceImageTags">
    <vt:lpwstr/>
  </property>
</Properties>
</file>