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1">
      <w:pP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19688" cy="1353764"/>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19688" cy="1353764"/>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3">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4">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5">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7">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pStyle w:val="Title"/>
        <w:spacing w:after="320" w:lineRule="auto"/>
        <w:contextualSpacing w:val="0"/>
        <w:jc w:val="center"/>
        <w:rPr>
          <w:rFonts w:ascii="Roboto" w:cs="Roboto" w:eastAsia="Roboto" w:hAnsi="Roboto"/>
          <w:color w:val="434343"/>
          <w:sz w:val="36"/>
          <w:szCs w:val="36"/>
        </w:rPr>
      </w:pPr>
      <w:bookmarkStart w:colFirst="0" w:colLast="0" w:name="_xs64nw38vnsd" w:id="0"/>
      <w:bookmarkEnd w:id="0"/>
      <w:r w:rsidDel="00000000" w:rsidR="00000000" w:rsidRPr="00000000">
        <w:rPr>
          <w:rFonts w:ascii="Roboto" w:cs="Roboto" w:eastAsia="Roboto" w:hAnsi="Roboto"/>
          <w:color w:val="434343"/>
          <w:sz w:val="36"/>
          <w:szCs w:val="36"/>
          <w:rtl w:val="0"/>
        </w:rPr>
        <w:t xml:space="preserve">Quinta Entrega Compiladores</w:t>
      </w:r>
    </w:p>
    <w:p w:rsidR="00000000" w:rsidDel="00000000" w:rsidP="00000000" w:rsidRDefault="00000000" w:rsidRPr="00000000" w14:paraId="00000009">
      <w:pPr>
        <w:pStyle w:val="Title"/>
        <w:spacing w:after="320" w:lineRule="auto"/>
        <w:contextualSpacing w:val="0"/>
        <w:jc w:val="center"/>
        <w:rPr>
          <w:rFonts w:ascii="Roboto Medium" w:cs="Roboto Medium" w:eastAsia="Roboto Medium" w:hAnsi="Roboto Medium"/>
          <w:color w:val="434343"/>
          <w:sz w:val="48"/>
          <w:szCs w:val="48"/>
        </w:rPr>
      </w:pPr>
      <w:bookmarkStart w:colFirst="0" w:colLast="0" w:name="_6qpbouuxi5wc" w:id="1"/>
      <w:bookmarkEnd w:id="1"/>
      <w:r w:rsidDel="00000000" w:rsidR="00000000" w:rsidRPr="00000000">
        <w:rPr>
          <w:rFonts w:ascii="Roboto Medium" w:cs="Roboto Medium" w:eastAsia="Roboto Medium" w:hAnsi="Roboto Medium"/>
          <w:color w:val="434343"/>
          <w:sz w:val="48"/>
          <w:szCs w:val="48"/>
          <w:rtl w:val="0"/>
        </w:rPr>
        <w:t xml:space="preserve">Mat[e]</w:t>
      </w:r>
    </w:p>
    <w:p w:rsidR="00000000" w:rsidDel="00000000" w:rsidP="00000000" w:rsidRDefault="00000000" w:rsidRPr="00000000" w14:paraId="0000000A">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B">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C">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D">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F">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1">
      <w:pPr>
        <w:contextualSpacing w:val="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...en Ruby</w:t>
      </w:r>
    </w:p>
    <w:p w:rsidR="00000000" w:rsidDel="00000000" w:rsidP="00000000" w:rsidRDefault="00000000" w:rsidRPr="00000000" w14:paraId="00000012">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4">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5">
      <w:pPr>
        <w:contextualSpacing w:val="0"/>
        <w:jc w:val="cente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6">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7">
      <w:pPr>
        <w:contextualSpacing w:val="0"/>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contextualSpacing w:val="0"/>
        <w:jc w:val="righ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Natalia García Torres - A01191853</w:t>
      </w:r>
    </w:p>
    <w:p w:rsidR="00000000" w:rsidDel="00000000" w:rsidP="00000000" w:rsidRDefault="00000000" w:rsidRPr="00000000" w14:paraId="00000019">
      <w:pPr>
        <w:contextualSpacing w:val="0"/>
        <w:jc w:val="right"/>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Miguel Angel Alvarado López - A01400121</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pStyle w:val="Title"/>
        <w:contextualSpacing w:val="0"/>
        <w:rPr>
          <w:rFonts w:ascii="Roboto" w:cs="Roboto" w:eastAsia="Roboto" w:hAnsi="Roboto"/>
          <w:color w:val="434343"/>
          <w:sz w:val="48"/>
          <w:szCs w:val="48"/>
        </w:rPr>
      </w:pPr>
      <w:bookmarkStart w:colFirst="0" w:colLast="0" w:name="_eqtdbu1mqard" w:id="2"/>
      <w:bookmarkEnd w:id="2"/>
      <w:r w:rsidDel="00000000" w:rsidR="00000000" w:rsidRPr="00000000">
        <w:rPr>
          <w:rFonts w:ascii="Roboto Medium" w:cs="Roboto Medium" w:eastAsia="Roboto Medium" w:hAnsi="Roboto Medium"/>
          <w:color w:val="434343"/>
          <w:sz w:val="48"/>
          <w:szCs w:val="48"/>
          <w:rtl w:val="0"/>
        </w:rPr>
        <w:t xml:space="preserve">Descripción</w:t>
      </w:r>
      <w:r w:rsidDel="00000000" w:rsidR="00000000" w:rsidRPr="00000000">
        <w:rPr>
          <w:rtl w:val="0"/>
        </w:rPr>
      </w:r>
    </w:p>
    <w:p w:rsidR="00000000" w:rsidDel="00000000" w:rsidP="00000000" w:rsidRDefault="00000000" w:rsidRPr="00000000" w14:paraId="0000001D">
      <w:pPr>
        <w:contextualSpacing w:val="0"/>
        <w:rPr>
          <w:rFonts w:ascii="Roboto" w:cs="Roboto" w:eastAsia="Roboto" w:hAnsi="Roboto"/>
          <w:color w:val="666666"/>
          <w:sz w:val="32"/>
          <w:szCs w:val="32"/>
        </w:rPr>
      </w:pPr>
      <w:r w:rsidDel="00000000" w:rsidR="00000000" w:rsidRPr="00000000">
        <w:rPr>
          <w:rFonts w:ascii="Roboto" w:cs="Roboto" w:eastAsia="Roboto" w:hAnsi="Roboto"/>
          <w:color w:val="666666"/>
          <w:sz w:val="32"/>
          <w:szCs w:val="32"/>
          <w:rtl w:val="0"/>
        </w:rPr>
        <w:t xml:space="preserve">Resúmen</w:t>
      </w:r>
    </w:p>
    <w:p w:rsidR="00000000" w:rsidDel="00000000" w:rsidP="00000000" w:rsidRDefault="00000000" w:rsidRPr="00000000" w14:paraId="0000001E">
      <w:pPr>
        <w:widowControl w:val="0"/>
        <w:spacing w:line="240" w:lineRule="auto"/>
        <w:contextualSpacing w:val="0"/>
        <w:rPr>
          <w:rFonts w:ascii="Roboto" w:cs="Roboto" w:eastAsia="Roboto" w:hAnsi="Roboto"/>
          <w:sz w:val="24"/>
          <w:szCs w:val="24"/>
        </w:rPr>
      </w:pPr>
      <w:r w:rsidDel="00000000" w:rsidR="00000000" w:rsidRPr="00000000">
        <w:rPr>
          <w:rFonts w:ascii="Roboto" w:cs="Roboto" w:eastAsia="Roboto" w:hAnsi="Roboto"/>
          <w:sz w:val="24"/>
          <w:szCs w:val="24"/>
          <w:rtl w:val="0"/>
        </w:rPr>
        <w:t xml:space="preserve">Actualmente vamos “avanzados” de donde deberíamos de estar, desde la revisión con el Ingeniero Ceballos, ya teníamos avanzado el avance correspondiente para que nos lo checara. Aunque en ese momento faltaron algunas cosas y fallaron, se corrigieron posteriormente a la revisión. Se avanzó en la siguiente entrega. </w:t>
      </w:r>
    </w:p>
    <w:p w:rsidR="00000000" w:rsidDel="00000000" w:rsidP="00000000" w:rsidRDefault="00000000" w:rsidRPr="00000000" w14:paraId="0000001F">
      <w:pPr>
        <w:contextualSpacing w:val="0"/>
        <w:rPr/>
      </w:pPr>
      <w:r w:rsidDel="00000000" w:rsidR="00000000" w:rsidRPr="00000000">
        <w:rPr>
          <w:rFonts w:ascii="Roboto" w:cs="Roboto" w:eastAsia="Roboto" w:hAnsi="Roboto"/>
          <w:color w:val="666666"/>
          <w:sz w:val="32"/>
          <w:szCs w:val="32"/>
          <w:rtl w:val="0"/>
        </w:rPr>
        <w:t xml:space="preserve"> </w:t>
      </w:r>
      <w:r w:rsidDel="00000000" w:rsidR="00000000" w:rsidRPr="00000000">
        <w:rPr>
          <w:rFonts w:ascii="Roboto" w:cs="Roboto" w:eastAsia="Roboto" w:hAnsi="Roboto"/>
          <w:color w:val="666666"/>
          <w:rtl w:val="0"/>
        </w:rPr>
        <w:t xml:space="preserve"> </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RobotoLight-italic.ttf"/><Relationship Id="rId10" Type="http://schemas.openxmlformats.org/officeDocument/2006/relationships/font" Target="fonts/RobotoLight-bold.ttf"/><Relationship Id="rId12" Type="http://schemas.openxmlformats.org/officeDocument/2006/relationships/font" Target="fonts/RobotoLight-boldItalic.ttf"/><Relationship Id="rId9" Type="http://schemas.openxmlformats.org/officeDocument/2006/relationships/font" Target="fonts/RobotoLight-regular.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