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 xml:space="preserve">Trackio </w:t>
      </w:r>
      <w:r>
        <w:rPr>
          <w:rFonts w:hint="default"/>
          <w:sz w:val="28"/>
          <w:szCs w:val="28"/>
          <w:lang w:val="en-US"/>
        </w:rPr>
        <w:t>is a covid tracker built to help stay updated on the corona virus cases across the globe.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>project design inspired by “Clever Programmers”.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Why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 decided to build this project because I wanted to learn how to effectively fetch data from an API endpoint and use them in my applications. Data handling and processing is a very important important aspect in React JS and this project helped sharpened my skills.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Tools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Material UI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for styling</w:t>
      </w:r>
      <w:r>
        <w:rPr>
          <w:rFonts w:hint="default"/>
          <w:b w:val="0"/>
          <w:bCs w:val="0"/>
          <w:sz w:val="28"/>
          <w:szCs w:val="28"/>
          <w:lang w:val="en-US"/>
        </w:rPr>
        <w:t>,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React Hooks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,  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>React-leaflet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was used to render the interactive Map, 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>React-numeral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to  display the circles on the Map, 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Chart j</w:t>
      </w:r>
      <w:bookmarkStart w:id="0" w:name="_GoBack"/>
      <w:bookmarkEnd w:id="0"/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s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to help display an interactive chart of the worldwide cases. 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This project was deployed on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Firebase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6461A"/>
    <w:rsid w:val="2776461A"/>
    <w:rsid w:val="4C4129C3"/>
    <w:rsid w:val="74CC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2021-10-18T08:07:00Z</dcterms:created>
  <dc:creator>10x</dc:creator>
  <cp:lastModifiedBy>10x</cp:lastModifiedBy>
  <dcterms:modified xsi:type="dcterms:W3CDTF">2021-10-18T09:22:51Z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3CA9A73C80604D11A623CB314A6D9D19</vt:lpwstr>
  </property>
</Properties>
</file>