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F4C40" w:rsidRDefault="007F4C40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val="ru-RU" w:eastAsia="be-BY"/>
        </w:rPr>
        <w:t>Политика</w:t>
      </w:r>
      <w:r w:rsidR="00380281" w:rsidRPr="00FC0404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val="ru-RU" w:eastAsia="be-BY"/>
        </w:rPr>
        <w:t xml:space="preserve"> информационной безопасности </w:t>
      </w:r>
    </w:p>
    <w:p w:rsidR="00380281" w:rsidRPr="00FC0404" w:rsidRDefault="007F4C40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val="ru-RU" w:eastAsia="be-BY"/>
        </w:rPr>
        <w:t>поликлиники</w:t>
      </w:r>
    </w:p>
    <w:p w:rsidR="00380281" w:rsidRPr="001A03BB" w:rsidRDefault="00380281" w:rsidP="00380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F7244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1A03BB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1A03BB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1A03BB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1A03BB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1A03BB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E11F8F" w:rsidRDefault="00E7043A" w:rsidP="0038028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Студент: Дубровский М.С.</w:t>
      </w:r>
    </w:p>
    <w:p w:rsidR="00380281" w:rsidRPr="005337F7" w:rsidRDefault="00380281" w:rsidP="0038028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70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курс </w:t>
      </w:r>
      <w:r w:rsidR="00E7043A" w:rsidRPr="00E11F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  <w:r w:rsidRPr="005337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группа</w:t>
      </w:r>
    </w:p>
    <w:p w:rsidR="00380281" w:rsidRPr="00E11F8F" w:rsidRDefault="00380281" w:rsidP="0038028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</w:t>
      </w:r>
      <w:r w:rsidR="00D02C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F724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Копыток</w:t>
      </w:r>
      <w:proofErr w:type="spellEnd"/>
      <w:r w:rsidR="00F724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02C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bookmarkStart w:id="0" w:name="_GoBack"/>
      <w:bookmarkEnd w:id="0"/>
      <w:r w:rsidR="00F724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</w:t>
      </w:r>
      <w:r w:rsidR="00D02C2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В.</w:t>
      </w:r>
      <w:r w:rsidRPr="005337F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380281" w:rsidRPr="001A03BB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5337F7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Default="00380281" w:rsidP="0038028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1A03BB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1A03BB" w:rsidRDefault="00380281" w:rsidP="00380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80281" w:rsidRPr="002D3BC7" w:rsidRDefault="00380281" w:rsidP="0038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</w:t>
      </w:r>
      <w:r w:rsidR="00E704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21</w:t>
      </w:r>
    </w:p>
    <w:p w:rsidR="006367ED" w:rsidRPr="00B97872" w:rsidRDefault="004625D7" w:rsidP="00B97872">
      <w:pPr>
        <w:pStyle w:val="1"/>
        <w:spacing w:after="120" w:line="240" w:lineRule="auto"/>
        <w:jc w:val="center"/>
        <w:rPr>
          <w:rFonts w:ascii="Times New Roman" w:hAnsi="Times New Roman" w:cs="Times New Roman"/>
          <w:b/>
          <w:color w:val="auto"/>
          <w:lang w:val="ru-RU"/>
        </w:rPr>
      </w:pPr>
      <w:r w:rsidRPr="00B97872">
        <w:rPr>
          <w:rFonts w:ascii="Times New Roman" w:hAnsi="Times New Roman" w:cs="Times New Roman"/>
          <w:b/>
          <w:color w:val="auto"/>
          <w:lang w:val="ru-RU"/>
        </w:rPr>
        <w:lastRenderedPageBreak/>
        <w:t>Введение</w:t>
      </w:r>
    </w:p>
    <w:p w:rsidR="004625D7" w:rsidRPr="009A3205" w:rsidRDefault="004625D7" w:rsidP="004625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современном обществе главным ресурсом является информация. 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формационные технологии нашли применение практические во всех сферах человеческой жизни. Компьютеры обеспечивают хранение информации, ее обработку и предоставление потребителям, </w:t>
      </w:r>
      <w:proofErr w:type="gram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реализуя</w:t>
      </w:r>
      <w:proofErr w:type="gramEnd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таким образом инфо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мационные технологии.</w:t>
      </w:r>
    </w:p>
    <w:p w:rsidR="004625D7" w:rsidRPr="009A3205" w:rsidRDefault="004625D7" w:rsidP="004625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Основными функциями современных информационных технологий я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ляются: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поиск необходимой информации и хранение;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создание новой актуальной информации;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решение оптимизационных задач.</w:t>
      </w:r>
    </w:p>
    <w:p w:rsidR="004625D7" w:rsidRPr="009A3205" w:rsidRDefault="004625D7" w:rsidP="004625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 этом основной задачей является не только автоматизация трудое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ких процессов обработки большого количества данных, но и получение кач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ственно новой информации в результате обработки этих данных. Однако именно высокая степень автоматизации порождает риск снижения безопа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ности. </w:t>
      </w:r>
    </w:p>
    <w:p w:rsidR="004625D7" w:rsidRPr="009A3205" w:rsidRDefault="004625D7" w:rsidP="004625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Проблема уязвимости сетей очень актуальна на сегодняшний день. Д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ло в том, что любой сайт содержит различные вещи, которые не видны чел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веческому глазу. Таким образом, эти страницы образуют своеобразную цель, по которой всевозможные вирусы (вредоносные программы) и попадают в компьютер. </w:t>
      </w:r>
    </w:p>
    <w:p w:rsidR="004625D7" w:rsidRPr="009A3205" w:rsidRDefault="004625D7" w:rsidP="004625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Новые технологии являются обычно более сложными в сравнении с предыдущими, но и более «слабыми» перед вирусами.</w:t>
      </w:r>
    </w:p>
    <w:p w:rsidR="004625D7" w:rsidRPr="009A3205" w:rsidRDefault="004625D7" w:rsidP="004625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Но наиболее серьезная проблема – использование вредоносных пр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грамм государственными структурами разных стран мира (так называемое </w:t>
      </w:r>
      <w:proofErr w:type="spell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кибероружие</w:t>
      </w:r>
      <w:proofErr w:type="spellEnd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). Цели использования </w:t>
      </w:r>
      <w:proofErr w:type="spell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кибероружия</w:t>
      </w:r>
      <w:proofErr w:type="spellEnd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могут быть самыми разн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ы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ми: шпионаж, уничтожение каких-либо важных информационных данных, нанесение ущерба, месть и т.д.</w:t>
      </w:r>
    </w:p>
    <w:p w:rsidR="004625D7" w:rsidRPr="009A3205" w:rsidRDefault="004625D7" w:rsidP="004625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Еще одна важная проблема области информационных технологий – проблема незащищенности данных. На сегодняшний день информация ра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сматривается как товар, и этот товар очень легко украсть, модифицировать или уничтожить.</w:t>
      </w:r>
    </w:p>
    <w:p w:rsidR="004625D7" w:rsidRPr="009A3205" w:rsidRDefault="004625D7" w:rsidP="004625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Можно сделать вывод, что на сегодняшний день информационные те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нологии в нашей стране развивает в неблагоприятных условиях, к которым относятся: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несовершенство существующей системы налогообложения стало причиной слишком высоких налогов для производителей ПО;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недостаток использования информационно-коммуникативных техн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логий в социальной и экономической сферах, а также на уровне госуда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ственного управления;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наличие неравномерного доступа к информационным технологиям в различных регионах страны;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gram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низкий уровень производства компьютерного оборудования, ПО, т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лекоммуникационного оборудования;</w:t>
      </w:r>
      <w:proofErr w:type="gramEnd"/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>низкий уровень развития электронной промышленности;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нехватка квалификационных кадров в области ИТ.</w:t>
      </w:r>
    </w:p>
    <w:p w:rsidR="004625D7" w:rsidRPr="009A3205" w:rsidRDefault="004625D7" w:rsidP="004625D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Для того</w:t>
      </w:r>
      <w:proofErr w:type="gram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</w:t>
      </w:r>
      <w:proofErr w:type="gramEnd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чтобы информационные технологии развивались и принос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ли хороший эффект, они требуют вложений, таких как: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proofErr w:type="gram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финансирование</w:t>
      </w:r>
      <w:proofErr w:type="gramEnd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прежде всего со стороны государства и инвестиц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онные вложения;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разработка государственных и коммерческих программ по </w:t>
      </w:r>
      <w:proofErr w:type="gram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эффекти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ному</w:t>
      </w:r>
      <w:proofErr w:type="gramEnd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ИТ-технологий;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высококвалифицированные ИТ-специалисты;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система лояльности в отношении налогообложения производителей </w:t>
      </w:r>
      <w:proofErr w:type="gram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</w:t>
      </w:r>
      <w:proofErr w:type="gramEnd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;</w:t>
      </w:r>
    </w:p>
    <w:p w:rsidR="004625D7" w:rsidRPr="009A3205" w:rsidRDefault="004625D7" w:rsidP="004625D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ужесточение законодательства в области охраны интеллектуальной собственности.</w:t>
      </w:r>
    </w:p>
    <w:p w:rsidR="004625D7" w:rsidRDefault="00B97872" w:rsidP="00B9787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7872">
        <w:rPr>
          <w:rFonts w:ascii="Times New Roman" w:hAnsi="Times New Roman" w:cs="Times New Roman"/>
          <w:color w:val="000000"/>
          <w:sz w:val="28"/>
          <w:szCs w:val="28"/>
        </w:rPr>
        <w:t>Темпы развития современных информационных технологий значительно опережают темпы разработки рекомендательной и нормативно-правовой базы руководящих документов, действующих на территории Беларуси.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защищенности, а также эффективности корпоративной системы защиты информации.</w:t>
      </w:r>
    </w:p>
    <w:p w:rsidR="00B97872" w:rsidRDefault="00B97872" w:rsidP="00B97872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000882">
        <w:rPr>
          <w:color w:val="000000"/>
          <w:sz w:val="28"/>
          <w:szCs w:val="28"/>
        </w:rPr>
        <w:t>Разработку мер защиты информации целесообразно начинать с угроз, имеющих максимальное значение; далее - с меньшей угрозой, и так далее до тех пор, пока не будут исчерпаны выделенные ресурсы. Такой подход гара</w:t>
      </w:r>
      <w:r w:rsidRPr="00000882">
        <w:rPr>
          <w:color w:val="000000"/>
          <w:sz w:val="28"/>
          <w:szCs w:val="28"/>
        </w:rPr>
        <w:t>н</w:t>
      </w:r>
      <w:r w:rsidRPr="00000882">
        <w:rPr>
          <w:color w:val="000000"/>
          <w:sz w:val="28"/>
          <w:szCs w:val="28"/>
        </w:rPr>
        <w:t>тирует, что даже при малых ресурсах хватит ресурсов для предотвращения наиболее значимых угроз. Для каждой угрозы разрабатываются меры (спос</w:t>
      </w:r>
      <w:r w:rsidRPr="00000882">
        <w:rPr>
          <w:color w:val="000000"/>
          <w:sz w:val="28"/>
          <w:szCs w:val="28"/>
        </w:rPr>
        <w:t>о</w:t>
      </w:r>
      <w:r w:rsidRPr="00000882">
        <w:rPr>
          <w:color w:val="000000"/>
          <w:sz w:val="28"/>
          <w:szCs w:val="28"/>
        </w:rPr>
        <w:t>бы и средства) по защите информации.</w:t>
      </w:r>
    </w:p>
    <w:p w:rsidR="00B97872" w:rsidRDefault="00B97872" w:rsidP="00B97872">
      <w:pPr>
        <w:pStyle w:val="a5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Политика информационной безопасности определяет, что мы </w:t>
      </w:r>
      <w:proofErr w:type="gramStart"/>
      <w:r>
        <w:rPr>
          <w:color w:val="000000"/>
          <w:sz w:val="28"/>
          <w:szCs w:val="28"/>
        </w:rPr>
        <w:t>хотим защитить и что ожидается</w:t>
      </w:r>
      <w:proofErr w:type="gramEnd"/>
      <w:r>
        <w:rPr>
          <w:color w:val="000000"/>
          <w:sz w:val="28"/>
          <w:szCs w:val="28"/>
        </w:rPr>
        <w:t xml:space="preserve"> от пользователей системы. Правила информац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онной безопасности описывают непосредственные обязанности пользоват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ля, такие как защита конфиденциальной информации и создание нетривиал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ных паролей.</w:t>
      </w:r>
    </w:p>
    <w:p w:rsidR="00B97872" w:rsidRDefault="00B9787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</w:rPr>
        <w:br w:type="page"/>
      </w:r>
    </w:p>
    <w:p w:rsidR="00B97872" w:rsidRPr="00B97872" w:rsidRDefault="00B97872" w:rsidP="002A33A6">
      <w:pPr>
        <w:pStyle w:val="1"/>
        <w:numPr>
          <w:ilvl w:val="0"/>
          <w:numId w:val="4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9787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структуры поликлиники</w:t>
      </w:r>
    </w:p>
    <w:p w:rsidR="00B97872" w:rsidRDefault="00EC6831" w:rsidP="00B97872">
      <w:pPr>
        <w:pStyle w:val="a5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структуру поликлиники входят следующие службы:</w:t>
      </w:r>
    </w:p>
    <w:p w:rsidR="00EC6831" w:rsidRDefault="00EC6831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административно-управленческая часть;</w:t>
      </w:r>
    </w:p>
    <w:p w:rsidR="002A33A6" w:rsidRDefault="00EC6831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регистратура;</w:t>
      </w:r>
    </w:p>
    <w:p w:rsidR="00EC6831" w:rsidRDefault="00EC6831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лечебно-профилактические отделения;</w:t>
      </w:r>
    </w:p>
    <w:p w:rsidR="00EC6831" w:rsidRDefault="00EC6831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отделения восстановительного лечения;</w:t>
      </w:r>
    </w:p>
    <w:p w:rsidR="00EC6831" w:rsidRDefault="00EC6831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консультативно-диагностическое отделение;</w:t>
      </w:r>
    </w:p>
    <w:p w:rsidR="00EC6831" w:rsidRDefault="00EC6831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отделение </w:t>
      </w:r>
      <w:proofErr w:type="gramStart"/>
      <w:r>
        <w:rPr>
          <w:color w:val="000000"/>
          <w:sz w:val="28"/>
          <w:szCs w:val="28"/>
        </w:rPr>
        <w:t>медико-социальной</w:t>
      </w:r>
      <w:proofErr w:type="gramEnd"/>
      <w:r>
        <w:rPr>
          <w:color w:val="000000"/>
          <w:sz w:val="28"/>
          <w:szCs w:val="28"/>
        </w:rPr>
        <w:t xml:space="preserve"> помощи;</w:t>
      </w:r>
    </w:p>
    <w:p w:rsidR="00EC6831" w:rsidRDefault="00EC6831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дневной стационар;</w:t>
      </w:r>
    </w:p>
    <w:p w:rsidR="00EC6831" w:rsidRDefault="00EC6831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неотложной медицинской помощи;</w:t>
      </w:r>
    </w:p>
    <w:p w:rsidR="004973DE" w:rsidRDefault="00082517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профильные кабинеты</w:t>
      </w:r>
      <w:r w:rsidR="004973DE">
        <w:rPr>
          <w:color w:val="000000"/>
          <w:sz w:val="28"/>
          <w:szCs w:val="28"/>
        </w:rPr>
        <w:t>;</w:t>
      </w:r>
    </w:p>
    <w:p w:rsidR="002A33A6" w:rsidRPr="002A33A6" w:rsidRDefault="002A33A6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вспомогательные подразделения.</w:t>
      </w:r>
    </w:p>
    <w:p w:rsidR="002A33A6" w:rsidRDefault="002A33A6" w:rsidP="002A33A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состав административно-управленческой части входят: главный врач (заведующий), заместители главного врача, главная (старшая) медицинская сестра. Во главе поликлиники стоит главный врач, у него имеется три зам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стителя: по лечебной работе – </w:t>
      </w:r>
      <w:proofErr w:type="spellStart"/>
      <w:r>
        <w:rPr>
          <w:color w:val="000000"/>
          <w:sz w:val="28"/>
          <w:szCs w:val="28"/>
        </w:rPr>
        <w:t>начмед</w:t>
      </w:r>
      <w:proofErr w:type="spellEnd"/>
      <w:r>
        <w:rPr>
          <w:color w:val="000000"/>
          <w:sz w:val="28"/>
          <w:szCs w:val="28"/>
        </w:rPr>
        <w:t>, по экспертным вопросам и по хозя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ственным вопросам – завхоз.</w:t>
      </w:r>
    </w:p>
    <w:p w:rsidR="002A33A6" w:rsidRDefault="002A33A6" w:rsidP="002A33A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составляющими регистратуры являются:</w:t>
      </w:r>
    </w:p>
    <w:p w:rsidR="002A33A6" w:rsidRDefault="002A33A6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вызов врача на дом;</w:t>
      </w:r>
    </w:p>
    <w:p w:rsidR="002A33A6" w:rsidRDefault="002A33A6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справочная;</w:t>
      </w:r>
    </w:p>
    <w:p w:rsidR="002A33A6" w:rsidRDefault="002A33A6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кабинет учета и хранения листов нетрудоспособности. </w:t>
      </w:r>
    </w:p>
    <w:p w:rsidR="002A33A6" w:rsidRDefault="002A33A6" w:rsidP="002A33A6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состав лечебно-профилактического отделения входят:</w:t>
      </w:r>
    </w:p>
    <w:p w:rsidR="002A33A6" w:rsidRPr="004973DE" w:rsidRDefault="002A33A6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хирургическое отделение;</w:t>
      </w:r>
    </w:p>
    <w:p w:rsidR="004973DE" w:rsidRPr="002A33A6" w:rsidRDefault="004973DE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терапевтическое отделение;</w:t>
      </w:r>
    </w:p>
    <w:p w:rsidR="002A33A6" w:rsidRDefault="004973DE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кабинет доврачебного приема;</w:t>
      </w:r>
    </w:p>
    <w:p w:rsidR="004973DE" w:rsidRDefault="004973DE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процедурный кабинет;</w:t>
      </w:r>
    </w:p>
    <w:p w:rsidR="004973DE" w:rsidRDefault="004973DE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прививочный кабинет;</w:t>
      </w:r>
    </w:p>
    <w:p w:rsidR="004973DE" w:rsidRDefault="004973DE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диагностические кабинеты;</w:t>
      </w:r>
    </w:p>
    <w:p w:rsidR="004973DE" w:rsidRDefault="004973DE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кабинет ЭВМ;</w:t>
      </w:r>
    </w:p>
    <w:p w:rsidR="004973DE" w:rsidRDefault="004973DE" w:rsidP="004973DE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Отделение восстановительного лечения состоит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4973DE" w:rsidRP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кабинета физиотерапии;</w:t>
      </w:r>
    </w:p>
    <w:p w:rsidR="004973DE" w:rsidRP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кабинета ЛФК;</w:t>
      </w:r>
    </w:p>
    <w:p w:rsidR="004973DE" w:rsidRP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кабинета массажа;</w:t>
      </w:r>
    </w:p>
    <w:p w:rsidR="004973DE" w:rsidRP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кабинета логопедии;</w:t>
      </w:r>
    </w:p>
    <w:p w:rsidR="004973DE" w:rsidRPr="004973DE" w:rsidRDefault="00082517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кабинета иглорефлексотерапии.</w:t>
      </w:r>
    </w:p>
    <w:p w:rsidR="004973DE" w:rsidRDefault="004973DE" w:rsidP="004973DE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состав консультативно-диагностического отделения входят следу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щие кабинеты:</w:t>
      </w:r>
    </w:p>
    <w:p w:rsidR="004973DE" w:rsidRP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кабинеты врачей-специалистов;</w:t>
      </w:r>
    </w:p>
    <w:p w:rsidR="004973DE" w:rsidRP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кабинеты функциональной диагностики;</w:t>
      </w:r>
    </w:p>
    <w:p w:rsidR="004973DE" w:rsidRPr="00082517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кабинеты лучевой диагностики;</w:t>
      </w:r>
    </w:p>
    <w:p w:rsidR="00082517" w:rsidRPr="00082517" w:rsidRDefault="00082517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 ультразвуковой диагностики;</w:t>
      </w:r>
    </w:p>
    <w:p w:rsidR="00082517" w:rsidRPr="004973DE" w:rsidRDefault="00082517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кабинет рентгенологический;</w:t>
      </w:r>
    </w:p>
    <w:p w:rsidR="004973DE" w:rsidRP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кл</w:t>
      </w:r>
      <w:r w:rsidR="00082517">
        <w:rPr>
          <w:color w:val="000000"/>
          <w:sz w:val="28"/>
          <w:szCs w:val="28"/>
        </w:rPr>
        <w:t>инико-биохимическая лаборатория.</w:t>
      </w:r>
    </w:p>
    <w:p w:rsidR="004973DE" w:rsidRDefault="004973DE" w:rsidP="004973DE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Отделение </w:t>
      </w:r>
      <w:proofErr w:type="gramStart"/>
      <w:r>
        <w:rPr>
          <w:color w:val="000000"/>
          <w:sz w:val="28"/>
          <w:szCs w:val="28"/>
        </w:rPr>
        <w:t>медико-социальной</w:t>
      </w:r>
      <w:proofErr w:type="gramEnd"/>
      <w:r>
        <w:rPr>
          <w:color w:val="000000"/>
          <w:sz w:val="28"/>
          <w:szCs w:val="28"/>
        </w:rPr>
        <w:t xml:space="preserve"> помощи состоит из кабинетов:</w:t>
      </w:r>
    </w:p>
    <w:p w:rsid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терапевта;</w:t>
      </w:r>
    </w:p>
    <w:p w:rsid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психолога;</w:t>
      </w:r>
    </w:p>
    <w:p w:rsid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юриста;</w:t>
      </w:r>
    </w:p>
    <w:p w:rsidR="00082517" w:rsidRDefault="00082517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логопеда;</w:t>
      </w:r>
    </w:p>
    <w:p w:rsidR="004973DE" w:rsidRDefault="004973DE" w:rsidP="004973DE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социального работника;</w:t>
      </w:r>
    </w:p>
    <w:p w:rsidR="004973DE" w:rsidRPr="004973DE" w:rsidRDefault="004973DE" w:rsidP="004973DE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 состав вспомогательных подразделений входят:</w:t>
      </w:r>
    </w:p>
    <w:p w:rsidR="00B97872" w:rsidRDefault="00537237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кабинет учета и медицинской статистики;</w:t>
      </w:r>
    </w:p>
    <w:p w:rsidR="00537237" w:rsidRDefault="00537237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аптека;</w:t>
      </w:r>
    </w:p>
    <w:p w:rsidR="00537237" w:rsidRDefault="00537237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хозяйственная часть;</w:t>
      </w:r>
    </w:p>
    <w:p w:rsidR="00537237" w:rsidRDefault="00537237" w:rsidP="002A33A6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хозрасчетные отделения и отделения дополнительных услуг.</w:t>
      </w:r>
    </w:p>
    <w:p w:rsidR="00082517" w:rsidRDefault="00082517" w:rsidP="00082517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профильным кабинетам относят </w:t>
      </w:r>
      <w:proofErr w:type="spellStart"/>
      <w:r>
        <w:rPr>
          <w:sz w:val="28"/>
          <w:szCs w:val="28"/>
        </w:rPr>
        <w:t>аллергологический</w:t>
      </w:r>
      <w:proofErr w:type="spellEnd"/>
      <w:r>
        <w:rPr>
          <w:sz w:val="28"/>
          <w:szCs w:val="28"/>
        </w:rPr>
        <w:t>, кардиологич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ский, неврологический, </w:t>
      </w:r>
      <w:proofErr w:type="spellStart"/>
      <w:r>
        <w:rPr>
          <w:sz w:val="28"/>
          <w:szCs w:val="28"/>
        </w:rPr>
        <w:t>травматолого</w:t>
      </w:r>
      <w:proofErr w:type="spellEnd"/>
      <w:r>
        <w:rPr>
          <w:sz w:val="28"/>
          <w:szCs w:val="28"/>
        </w:rPr>
        <w:t>-ортопедический, оториноларинголог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ческий, педиатрический, офтальмологический и другие кабинеты.</w:t>
      </w:r>
    </w:p>
    <w:p w:rsidR="00082517" w:rsidRDefault="00082517" w:rsidP="00082517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на территории поликлиники существует централизованная бу</w:t>
      </w:r>
      <w:r>
        <w:rPr>
          <w:sz w:val="28"/>
          <w:szCs w:val="28"/>
        </w:rPr>
        <w:t>х</w:t>
      </w:r>
      <w:r>
        <w:rPr>
          <w:sz w:val="28"/>
          <w:szCs w:val="28"/>
        </w:rPr>
        <w:t>галтерия, которая состоит из расчетной и материальной группы, отдел ка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ров, планово-экономический отдел, а также технический отдел.</w:t>
      </w:r>
    </w:p>
    <w:p w:rsidR="00082517" w:rsidRDefault="00082517" w:rsidP="00082517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Регистратура обеспечивает формирование и распределение потока 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циентов, своевременную запись и регистрацию больных на прием к врачу, в том числе с применением информационных технологий. Непосредственное руководство работой регистратуры осуществляет старшая медицинская сес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ра поликлиники, главный врач амбулатории</w:t>
      </w:r>
      <w:r w:rsidR="00B71210">
        <w:rPr>
          <w:sz w:val="28"/>
          <w:szCs w:val="28"/>
        </w:rPr>
        <w:t>, назначаемые на должность и освобождаемые от должности руководителем медицинской организации. О</w:t>
      </w:r>
      <w:r w:rsidR="00B71210">
        <w:rPr>
          <w:sz w:val="28"/>
          <w:szCs w:val="28"/>
        </w:rPr>
        <w:t>с</w:t>
      </w:r>
      <w:r w:rsidR="00B71210">
        <w:rPr>
          <w:sz w:val="28"/>
          <w:szCs w:val="28"/>
        </w:rPr>
        <w:t>новными задачами регистратуры являются:</w:t>
      </w:r>
    </w:p>
    <w:p w:rsidR="00B71210" w:rsidRPr="00B71210" w:rsidRDefault="00B71210" w:rsidP="00B71210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организация беспрепятственной и безотлагательной предварительной записи на прием к врачу, в том числе в автоматизированном режиме, в каб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нет медицинской профилактики, кабинет доврачебной помощи (как при непосредственном обращении в поликлинику, так и по телефону);</w:t>
      </w:r>
    </w:p>
    <w:p w:rsidR="00B71210" w:rsidRPr="00B71210" w:rsidRDefault="00B71210" w:rsidP="00B71210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организация и осуществление регистрации вызовов врачей на дом по месту жительства (пребывания) больного;</w:t>
      </w:r>
    </w:p>
    <w:p w:rsidR="00B71210" w:rsidRPr="00B71210" w:rsidRDefault="00B71210" w:rsidP="00B71210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систематизированное хранение медицинской документации пацие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тов, обеспечение своевременного подбора и доставки документации в каб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неты врачей;</w:t>
      </w:r>
    </w:p>
    <w:p w:rsidR="00B71210" w:rsidRPr="00B97872" w:rsidRDefault="00B71210" w:rsidP="00B71210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направление граждан, в установленном порядке, на профилактич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ские обследования и осмотры.</w:t>
      </w:r>
    </w:p>
    <w:p w:rsidR="00B71210" w:rsidRDefault="00B71210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Дневной стационар – это своеобразный промежуточный вариант между амбулаторным режимом и стационарным лечением. Он организуется для осуществления лечебных и диагностических мероприятий при заболеваниях и состояниях, не требующих круглосуточного медицинского наблюдения. </w:t>
      </w:r>
    </w:p>
    <w:p w:rsidR="00B71210" w:rsidRDefault="00B71210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Главный врач поликлиники – это в первую очередь абсолютная комп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тентность в вопросах клинической медицины. </w:t>
      </w:r>
      <w:proofErr w:type="gramStart"/>
      <w:r>
        <w:rPr>
          <w:sz w:val="28"/>
          <w:szCs w:val="28"/>
        </w:rPr>
        <w:t>Он должен знать, уметь и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пользовать современные технологии управленческого процесса, обеспечить реализацию принятых решений, организовать работу коллектива по оказ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нию своевременной и качественной медицинской и лекарственной помощи населению, </w:t>
      </w:r>
      <w:r w:rsidR="00E949C1">
        <w:rPr>
          <w:sz w:val="28"/>
          <w:szCs w:val="28"/>
        </w:rPr>
        <w:t>обеспечивать организацию лечебно-профилактической, админ</w:t>
      </w:r>
      <w:r w:rsidR="00E949C1">
        <w:rPr>
          <w:sz w:val="28"/>
          <w:szCs w:val="28"/>
        </w:rPr>
        <w:t>и</w:t>
      </w:r>
      <w:r w:rsidR="00E949C1">
        <w:rPr>
          <w:sz w:val="28"/>
          <w:szCs w:val="28"/>
        </w:rPr>
        <w:t>стративно-хозяйственной и лекарственной помощи населению, контролир</w:t>
      </w:r>
      <w:r w:rsidR="00E949C1">
        <w:rPr>
          <w:sz w:val="28"/>
          <w:szCs w:val="28"/>
        </w:rPr>
        <w:t>о</w:t>
      </w:r>
      <w:r w:rsidR="00E949C1">
        <w:rPr>
          <w:sz w:val="28"/>
          <w:szCs w:val="28"/>
        </w:rPr>
        <w:lastRenderedPageBreak/>
        <w:t>вать выполнение требований правил внутреннего трудового распорядка, те</w:t>
      </w:r>
      <w:r w:rsidR="00E949C1">
        <w:rPr>
          <w:sz w:val="28"/>
          <w:szCs w:val="28"/>
        </w:rPr>
        <w:t>х</w:t>
      </w:r>
      <w:r w:rsidR="00E949C1">
        <w:rPr>
          <w:sz w:val="28"/>
          <w:szCs w:val="28"/>
        </w:rPr>
        <w:t>ники безопасности, охраны труда, технической эксплуатации приборов, об</w:t>
      </w:r>
      <w:r w:rsidR="00E949C1">
        <w:rPr>
          <w:sz w:val="28"/>
          <w:szCs w:val="28"/>
        </w:rPr>
        <w:t>о</w:t>
      </w:r>
      <w:r w:rsidR="00E949C1">
        <w:rPr>
          <w:sz w:val="28"/>
          <w:szCs w:val="28"/>
        </w:rPr>
        <w:t>рудования и механизмов.</w:t>
      </w:r>
      <w:proofErr w:type="gramEnd"/>
    </w:p>
    <w:p w:rsidR="00B71210" w:rsidRDefault="00B71210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период отсутствия главного врача (командировка, отпуск, болезнь и др. причины) его обязанности возлагаются на заместителя главного врача, приобретающего соответствующие права и несущего ответственность за должное выполнение возложенных на него обязанностей.</w:t>
      </w:r>
    </w:p>
    <w:p w:rsidR="00E949C1" w:rsidRDefault="00E949C1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 старшей медицинской сестры осуществляются по 4 направл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ниям: организационная работа, работа с персоналом, методическая работа и </w:t>
      </w: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качеством оказываемой медпомощи. Однако, основное назнач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старшей медсестры – это обеспечение медицинского учреждения мед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каментами и расходными материалами, </w:t>
      </w: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исправностью медици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ского инструментария, контроль за питанием пациентов, рациональная орг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низация и контроль за работой палатных медсестёр и младшего медицинск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персонала, а также строгое соблюдение фармацевтического порядка.</w:t>
      </w:r>
    </w:p>
    <w:p w:rsidR="00E949C1" w:rsidRDefault="00E949C1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неотложной медицинской помощи осуществляет медицинскую помощь гражданам при заболеваниях, несчастных случаях, травмах, отравл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ниях и других состояниях, требующих срочного медицинского вмешател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ства.</w:t>
      </w:r>
    </w:p>
    <w:p w:rsidR="00E949C1" w:rsidRDefault="00E949C1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Диагностическое отделение – это отделение, где проводится целен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правленное исследование для оценки здоровья, состояния и функций органов и систем, физического и психического развития, профессиональной приго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ности, с целью профилактики, диспансеризации, а также для определения природы заболевания. </w:t>
      </w:r>
    </w:p>
    <w:p w:rsidR="00E949C1" w:rsidRDefault="0089321C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отделении восстановительного лечения осуществляется ударно-волновая терапия, для лечения болевых синдромов опорно-двигательного аппарата, а также программа реабилитации после травм и ортопедических операций, в том числе на коленном и тазобедренном суставах.</w:t>
      </w:r>
      <w:proofErr w:type="gramEnd"/>
    </w:p>
    <w:p w:rsidR="0089321C" w:rsidRDefault="0089321C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оказывается помощь определенного типа в профильных кабин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тах и лечебно-профилактическом отделении.</w:t>
      </w:r>
    </w:p>
    <w:p w:rsidR="00361CDB" w:rsidRDefault="00361CDB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предоставление медицинских услуг гражданам </w:t>
      </w:r>
      <w:r w:rsidR="00CB59FB">
        <w:rPr>
          <w:sz w:val="28"/>
          <w:szCs w:val="28"/>
        </w:rPr>
        <w:t>тр</w:t>
      </w:r>
      <w:r w:rsidR="00CB59FB">
        <w:rPr>
          <w:sz w:val="28"/>
          <w:szCs w:val="28"/>
        </w:rPr>
        <w:t>е</w:t>
      </w:r>
      <w:r w:rsidR="00CB59FB">
        <w:rPr>
          <w:sz w:val="28"/>
          <w:szCs w:val="28"/>
        </w:rPr>
        <w:t>бует достаточно обширного количества медицинских работников и оборуд</w:t>
      </w:r>
      <w:r w:rsidR="00CB59FB">
        <w:rPr>
          <w:sz w:val="28"/>
          <w:szCs w:val="28"/>
        </w:rPr>
        <w:t>о</w:t>
      </w:r>
      <w:r w:rsidR="00CB59FB">
        <w:rPr>
          <w:sz w:val="28"/>
          <w:szCs w:val="28"/>
        </w:rPr>
        <w:t>вания.</w:t>
      </w:r>
    </w:p>
    <w:p w:rsidR="0089321C" w:rsidRDefault="0089321C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sz w:val="28"/>
          <w:szCs w:val="28"/>
        </w:rPr>
        <w:br w:type="page"/>
      </w:r>
    </w:p>
    <w:p w:rsidR="0089321C" w:rsidRPr="0089321C" w:rsidRDefault="0089321C" w:rsidP="0089321C">
      <w:pPr>
        <w:pStyle w:val="1"/>
        <w:numPr>
          <w:ilvl w:val="0"/>
          <w:numId w:val="4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932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Основные угрозы поликлиники</w:t>
      </w:r>
    </w:p>
    <w:p w:rsidR="00CB59FB" w:rsidRPr="00CB59FB" w:rsidRDefault="00CB59FB" w:rsidP="00CB59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9FB">
        <w:rPr>
          <w:rFonts w:ascii="Times New Roman" w:hAnsi="Times New Roman" w:cs="Times New Roman"/>
          <w:sz w:val="28"/>
          <w:szCs w:val="28"/>
          <w:lang w:val="ru-RU"/>
        </w:rPr>
        <w:t>Угроза информационной безопасности – совокупность условий и фа</w:t>
      </w:r>
      <w:r w:rsidRPr="00CB59F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B59FB">
        <w:rPr>
          <w:rFonts w:ascii="Times New Roman" w:hAnsi="Times New Roman" w:cs="Times New Roman"/>
          <w:sz w:val="28"/>
          <w:szCs w:val="28"/>
          <w:lang w:val="ru-RU"/>
        </w:rPr>
        <w:t xml:space="preserve">торов, создающих опасность нарушения информационной безопасности. Под угрозой, в общем случае, понимается потенциально возможное событие, процесс или явление, </w:t>
      </w:r>
      <w:proofErr w:type="gramStart"/>
      <w:r w:rsidRPr="00CB59FB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proofErr w:type="gramEnd"/>
      <w:r w:rsidRPr="00CB59FB">
        <w:rPr>
          <w:rFonts w:ascii="Times New Roman" w:hAnsi="Times New Roman" w:cs="Times New Roman"/>
          <w:sz w:val="28"/>
          <w:szCs w:val="28"/>
          <w:lang w:val="ru-RU"/>
        </w:rPr>
        <w:t xml:space="preserve"> могут привести к нанесению ущерба чьим-либо интересам.</w:t>
      </w:r>
    </w:p>
    <w:p w:rsidR="00B71210" w:rsidRDefault="0089321C" w:rsidP="00B7121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угрозами для поликлиники являются:</w:t>
      </w:r>
    </w:p>
    <w:p w:rsidR="0089321C" w:rsidRDefault="00361CDB" w:rsidP="0089321C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человеческий фактор;</w:t>
      </w:r>
    </w:p>
    <w:p w:rsidR="0089321C" w:rsidRDefault="0089321C" w:rsidP="0089321C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удаленн</w:t>
      </w:r>
      <w:r w:rsidR="00CB59FB">
        <w:rPr>
          <w:sz w:val="28"/>
          <w:szCs w:val="28"/>
        </w:rPr>
        <w:t>ый несанкционированный доступ к информационным ресу</w:t>
      </w:r>
      <w:r w:rsidR="00CB59FB">
        <w:rPr>
          <w:sz w:val="28"/>
          <w:szCs w:val="28"/>
        </w:rPr>
        <w:t>р</w:t>
      </w:r>
      <w:r w:rsidR="00CB59FB">
        <w:rPr>
          <w:sz w:val="28"/>
          <w:szCs w:val="28"/>
        </w:rPr>
        <w:t>сам;</w:t>
      </w:r>
    </w:p>
    <w:p w:rsidR="00CB59FB" w:rsidRDefault="00CB59FB" w:rsidP="00CB59FB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незаконное копирование данных в информационной системе;</w:t>
      </w:r>
    </w:p>
    <w:p w:rsidR="00CB59FB" w:rsidRDefault="00CB59FB" w:rsidP="0089321C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противозаконный сбор и использование информации;</w:t>
      </w:r>
    </w:p>
    <w:p w:rsidR="0089321C" w:rsidRDefault="0089321C" w:rsidP="0089321C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угрозы техногенного характера;</w:t>
      </w:r>
    </w:p>
    <w:p w:rsidR="0089321C" w:rsidRDefault="0089321C" w:rsidP="0089321C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утеря носителей информации;</w:t>
      </w:r>
    </w:p>
    <w:p w:rsidR="0089321C" w:rsidRDefault="00361CDB" w:rsidP="0089321C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свои и отказы в аппаратуре сбора, обработки и передачи 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ции;</w:t>
      </w:r>
    </w:p>
    <w:p w:rsidR="00361CDB" w:rsidRDefault="00361CDB" w:rsidP="0089321C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и модификация информации несанкционированным лицом;</w:t>
      </w:r>
    </w:p>
    <w:p w:rsidR="00CB59FB" w:rsidRDefault="00CB59FB" w:rsidP="00CB59FB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потеря или недоступность важных данных, как при работе с данн</w:t>
      </w:r>
      <w:r>
        <w:rPr>
          <w:sz w:val="28"/>
          <w:szCs w:val="28"/>
        </w:rPr>
        <w:t>ы</w:t>
      </w:r>
      <w:r>
        <w:rPr>
          <w:sz w:val="28"/>
          <w:szCs w:val="28"/>
        </w:rPr>
        <w:t>ми, так и при их хранении;</w:t>
      </w:r>
    </w:p>
    <w:p w:rsidR="00CB59FB" w:rsidRDefault="00CB59FB" w:rsidP="0089321C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компьютерные вирусы и вредоносные программы;</w:t>
      </w:r>
    </w:p>
    <w:p w:rsidR="00CB59FB" w:rsidRDefault="00CB59FB" w:rsidP="0089321C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утечка конфиденциальной информации.</w:t>
      </w:r>
    </w:p>
    <w:p w:rsidR="0089321C" w:rsidRDefault="00361CDB" w:rsidP="0089321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Человеческий фактор является, наверное, самой главной угрозой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формационной безопасности и зависит от человеческих отношений напр</w:t>
      </w:r>
      <w:r>
        <w:rPr>
          <w:sz w:val="28"/>
          <w:szCs w:val="28"/>
        </w:rPr>
        <w:t>я</w:t>
      </w:r>
      <w:r>
        <w:rPr>
          <w:sz w:val="28"/>
          <w:szCs w:val="28"/>
        </w:rPr>
        <w:t>мую. Чаще всего, это ошибочные действия и/или нарушения, связанные с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добросовестностью, халатностью, безответственность, некомпетентностью. К ошибочным действиям, в частности, относятся:</w:t>
      </w:r>
    </w:p>
    <w:p w:rsidR="00361CDB" w:rsidRDefault="00361CDB" w:rsidP="00361CDB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непредумышленное искажение или удаление информации (электро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документов);</w:t>
      </w:r>
    </w:p>
    <w:p w:rsidR="00361CDB" w:rsidRDefault="00361CDB" w:rsidP="00361CDB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нарушение правил хранения ключевой, аутентифицирующей инфо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мации, а также любой другой информации ограниченного доступа;</w:t>
      </w:r>
    </w:p>
    <w:p w:rsidR="00CB59FB" w:rsidRPr="00CB59FB" w:rsidRDefault="00361CDB" w:rsidP="00CB59FB">
      <w:pPr>
        <w:pStyle w:val="a5"/>
        <w:numPr>
          <w:ilvl w:val="0"/>
          <w:numId w:val="5"/>
        </w:numPr>
        <w:shd w:val="clear" w:color="auto" w:fill="FFFFFF"/>
        <w:tabs>
          <w:tab w:val="left" w:pos="709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предоставление неавторизованным пользователям возможности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работки информации ограниченного доступа, доступа к средствам защиты информации, а также к техническим программным средства, способным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влиять на выполнение предъявляемых к средствам защиты информации тр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бований; внедрение и использование неучтенных программ.</w:t>
      </w:r>
      <w:proofErr w:type="gramEnd"/>
    </w:p>
    <w:p w:rsidR="00361CDB" w:rsidRDefault="00361CDB" w:rsidP="00361CDB">
      <w:pPr>
        <w:pStyle w:val="a5"/>
        <w:shd w:val="clear" w:color="auto" w:fill="FFFFFF"/>
        <w:tabs>
          <w:tab w:val="left" w:pos="426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Любое лицо, имеющее физический или логический доступ к 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ционному ресурсу и компонентам соответствующих информационных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нологий (программному обеспечению и данным, средствам вычислительной техники, коммуникационному оборудованию и каналам связи), может я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ляться потенциальным злоумышленником.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существует вариант сг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вора работника поликлиники с внешним злоумышленником, но не сговор двух и более сотрудников поликлиники.</w:t>
      </w:r>
    </w:p>
    <w:p w:rsidR="00CB59FB" w:rsidRDefault="00CB59FB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sz w:val="28"/>
          <w:szCs w:val="28"/>
        </w:rPr>
        <w:br w:type="page"/>
      </w:r>
    </w:p>
    <w:p w:rsidR="00CB59FB" w:rsidRPr="00CB59FB" w:rsidRDefault="00CB59FB" w:rsidP="00CB59FB">
      <w:pPr>
        <w:pStyle w:val="1"/>
        <w:numPr>
          <w:ilvl w:val="0"/>
          <w:numId w:val="4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B59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Оценка рисков</w:t>
      </w:r>
    </w:p>
    <w:p w:rsidR="00CB59FB" w:rsidRPr="009A3205" w:rsidRDefault="00CB59FB" w:rsidP="000716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Риск является неотъемлемым элементов экономической, политической и социальной жизни общества, который неизбежно сопровождает все направления и сферы деятельности любой организации. В общем виде риск – это вероятность возникновения определенного уровня отклонений от ожид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а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емого результата.</w:t>
      </w:r>
    </w:p>
    <w:p w:rsidR="00CB59FB" w:rsidRPr="009A3205" w:rsidRDefault="00CB59FB" w:rsidP="000716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 развитием информационных технологий появляется все больше и больше угроз безопасности информации. Информация используется в </w:t>
      </w:r>
      <w:proofErr w:type="gram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би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нес-проектах</w:t>
      </w:r>
      <w:proofErr w:type="gramEnd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для облегчения введения бизнеса. Таким образом, можно зам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тить, что увеличение влияния уровня безопасности информационных систем на успех </w:t>
      </w:r>
      <w:proofErr w:type="gramStart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</w:t>
      </w:r>
      <w:proofErr w:type="gramEnd"/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введении бизнеса и на возможность введения бизнеса в целом. </w:t>
      </w:r>
    </w:p>
    <w:p w:rsidR="00CB59FB" w:rsidRPr="009A3205" w:rsidRDefault="00CB59FB" w:rsidP="000716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Политика безопасности строится на основе анализа рисков, которые признаются реальными для информационных систем </w:t>
      </w:r>
      <w:r w:rsidR="007F4C4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поликлиники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9A3205">
        <w:rPr>
          <w:rFonts w:ascii="Times New Roman" w:hAnsi="Times New Roman" w:cs="Times New Roman"/>
          <w:sz w:val="28"/>
          <w:szCs w:val="28"/>
        </w:rPr>
        <w:t>Когда риски проанализированы, стратегия защиты определена,</w:t>
      </w:r>
      <w:r w:rsidRPr="009A3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3205">
        <w:rPr>
          <w:rFonts w:ascii="Times New Roman" w:hAnsi="Times New Roman" w:cs="Times New Roman"/>
          <w:sz w:val="28"/>
          <w:szCs w:val="28"/>
        </w:rPr>
        <w:t>тогда составляется программа, реализация которой должна обеспечить</w:t>
      </w:r>
      <w:r w:rsidRPr="009A3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3205">
        <w:rPr>
          <w:rFonts w:ascii="Times New Roman" w:hAnsi="Times New Roman" w:cs="Times New Roman"/>
          <w:sz w:val="28"/>
          <w:szCs w:val="28"/>
        </w:rPr>
        <w:t>информационную безопасность. Под эту программу выделяются ресурсы, назначаются ответственные, определяется порядок контроля</w:t>
      </w:r>
      <w:r w:rsidRPr="009A3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3205">
        <w:rPr>
          <w:rFonts w:ascii="Times New Roman" w:hAnsi="Times New Roman" w:cs="Times New Roman"/>
          <w:sz w:val="28"/>
          <w:szCs w:val="28"/>
        </w:rPr>
        <w:t>выполнения программы и т.п.</w:t>
      </w:r>
    </w:p>
    <w:p w:rsidR="00CB59FB" w:rsidRPr="009A3205" w:rsidRDefault="00CB59FB" w:rsidP="00071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Поэтому безопасность информационных систем - один из важнейших вопросов, который привлекает большое внимание со стороны аналитиков, инженеров и других специалистов в области информационной безопасности. </w:t>
      </w:r>
    </w:p>
    <w:p w:rsidR="00CB59FB" w:rsidRPr="009A3205" w:rsidRDefault="00CB59FB" w:rsidP="00071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Риск характеризует опасность, которой может подвергаться система и использующая её организация. Риск зависит от показателей ценности ресу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сов, вероятности реализации угроз для ресурсов и степени легкости, с кот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рой уязвимости могут быть использованы при существующих или планиру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мых средствах обеспечения информационной безопасности.</w:t>
      </w:r>
    </w:p>
    <w:p w:rsidR="00CB59FB" w:rsidRPr="009A3205" w:rsidRDefault="00CB59FB" w:rsidP="00071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Чтобы снизить уровень риска и минимизировать его негативные п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следствия, необходимо проводить измерение и оценку рисков. </w:t>
      </w:r>
    </w:p>
    <w:p w:rsidR="00CB59FB" w:rsidRPr="009A3205" w:rsidRDefault="00CB59FB" w:rsidP="00071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Цель оценивания рисков состоит в определении характеристик рисков для информационной системы и её ресурсов. На основании оценивания ри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ков выбираются средства, обеспечивающие режим информационной бе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опасности. Систематическая оценка рисков проводится на основе качестве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ных и количественных методов. </w:t>
      </w:r>
    </w:p>
    <w:p w:rsidR="00CB59FB" w:rsidRPr="009A3205" w:rsidRDefault="00CB59FB" w:rsidP="00071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Ресурсы, считаются подверженными риску, если по отношению к ним существует какая-либо угроза. </w:t>
      </w:r>
    </w:p>
    <w:p w:rsidR="00CB59FB" w:rsidRPr="009A3205" w:rsidRDefault="00CB59FB" w:rsidP="00071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При оценке рисков учитывается:</w:t>
      </w:r>
      <w:r w:rsidRPr="009A3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59FB" w:rsidRPr="009A3205" w:rsidRDefault="00CB59FB" w:rsidP="00071622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205">
        <w:rPr>
          <w:rFonts w:ascii="Times New Roman" w:hAnsi="Times New Roman" w:cs="Times New Roman"/>
          <w:sz w:val="28"/>
          <w:szCs w:val="28"/>
        </w:rPr>
        <w:t>ценность ресурсов,</w:t>
      </w:r>
    </w:p>
    <w:p w:rsidR="00CB59FB" w:rsidRPr="009A3205" w:rsidRDefault="00CB59FB" w:rsidP="00071622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205">
        <w:rPr>
          <w:rFonts w:ascii="Times New Roman" w:hAnsi="Times New Roman" w:cs="Times New Roman"/>
          <w:sz w:val="28"/>
          <w:szCs w:val="28"/>
          <w:lang w:val="ru-RU"/>
        </w:rPr>
        <w:t>оценка экономических угроз,</w:t>
      </w:r>
    </w:p>
    <w:p w:rsidR="00CB59FB" w:rsidRPr="009A3205" w:rsidRDefault="00CB59FB" w:rsidP="00071622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205">
        <w:rPr>
          <w:rFonts w:ascii="Times New Roman" w:hAnsi="Times New Roman" w:cs="Times New Roman"/>
          <w:sz w:val="28"/>
          <w:szCs w:val="28"/>
          <w:lang w:val="ru-RU"/>
        </w:rPr>
        <w:t>эффективность существующих средств защиты.</w:t>
      </w:r>
    </w:p>
    <w:p w:rsidR="00CB59FB" w:rsidRPr="009A3205" w:rsidRDefault="00CB59FB" w:rsidP="000716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Основными рисками информационной безопасности являются:</w:t>
      </w:r>
    </w:p>
    <w:p w:rsidR="00CB59FB" w:rsidRPr="009A3205" w:rsidRDefault="00CB59FB" w:rsidP="00071622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риск утечки конфиденциальной информации. Разглашение конф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денциальной информации приводит к прямым материальным убыткам, пот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ре интеллектуальной собственности, снижению репутации организации и уровня доверия клиентов и партнеров. Кроме того, увеличивается риск ф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 xml:space="preserve">нансовой ответственности </w:t>
      </w:r>
      <w:r w:rsidR="007F4C4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поликлиники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нарушение правовых норм, рег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лирующих процессы обработки конфиденциальных данных;</w:t>
      </w:r>
    </w:p>
    <w:p w:rsidR="00CB59FB" w:rsidRPr="009A3205" w:rsidRDefault="00CB59FB" w:rsidP="00071622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риск потери или недоступности важных данных. Угроза потери да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ных существует как при хранении, так и при работе с данными. При этом данные могут быть потеряны по причине сбоев энергоснабжения, оборудов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а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ния, ошибок программного обеспечения, а также из-за ошибки пользователя или намеренного вредительства;</w:t>
      </w:r>
    </w:p>
    <w:p w:rsidR="00CB59FB" w:rsidRPr="009A3205" w:rsidRDefault="00CB59FB" w:rsidP="00071622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риск использования неполной или искаженной информации;</w:t>
      </w:r>
    </w:p>
    <w:p w:rsidR="00CB59FB" w:rsidRPr="009A3205" w:rsidRDefault="00CB59FB" w:rsidP="00071622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риск неполадок и сбоев в системе;</w:t>
      </w:r>
    </w:p>
    <w:p w:rsidR="00CB59FB" w:rsidRPr="009A3205" w:rsidRDefault="00CB59FB" w:rsidP="00071622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риск несчастных случаев на производстве в связи с поломками об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рудования;</w:t>
      </w:r>
    </w:p>
    <w:p w:rsidR="00CB59FB" w:rsidRPr="009A3205" w:rsidRDefault="00CB59FB" w:rsidP="00071622">
      <w:pPr>
        <w:numPr>
          <w:ilvl w:val="0"/>
          <w:numId w:val="7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риск потери управления в связи с неполадками в электропитании</w:t>
      </w:r>
    </w:p>
    <w:p w:rsidR="00071622" w:rsidRPr="00071622" w:rsidRDefault="00CB59FB" w:rsidP="0007162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162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риск распространения во внешней среде информации, угрожающей репутации организации. </w:t>
      </w:r>
    </w:p>
    <w:p w:rsidR="00071622" w:rsidRPr="00071622" w:rsidRDefault="00071622" w:rsidP="00071622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162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Анализ рисков состоит в том, чтобы выявить </w:t>
      </w:r>
      <w:r w:rsidRPr="00071622">
        <w:rPr>
          <w:rFonts w:ascii="Times New Roman" w:hAnsi="Times New Roman" w:cs="Times New Roman"/>
          <w:sz w:val="28"/>
          <w:szCs w:val="28"/>
          <w:lang w:val="ru-RU"/>
        </w:rPr>
        <w:t>существующие риски и предложить способ их оценки.</w:t>
      </w:r>
    </w:p>
    <w:p w:rsidR="00071622" w:rsidRPr="00874D95" w:rsidRDefault="00071622" w:rsidP="000716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t>Показатели ресурсов или потенциальное негативное воздействие на деятельность организации можно определять несколькими способами:</w:t>
      </w:r>
    </w:p>
    <w:p w:rsidR="00071622" w:rsidRPr="00881BCF" w:rsidRDefault="00071622" w:rsidP="0007162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CF">
        <w:rPr>
          <w:rFonts w:ascii="Times New Roman" w:hAnsi="Times New Roman" w:cs="Times New Roman"/>
          <w:sz w:val="28"/>
          <w:szCs w:val="28"/>
        </w:rPr>
        <w:t>количественными (например, стоимостные);</w:t>
      </w:r>
    </w:p>
    <w:p w:rsidR="00071622" w:rsidRPr="00881BCF" w:rsidRDefault="00071622" w:rsidP="0007162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CF">
        <w:rPr>
          <w:rFonts w:ascii="Times New Roman" w:hAnsi="Times New Roman" w:cs="Times New Roman"/>
          <w:sz w:val="28"/>
          <w:szCs w:val="28"/>
        </w:rPr>
        <w:t>качественными (могут быть построены на использовании таких понятий, как, умеренный или чрезвычайно опасный);</w:t>
      </w:r>
    </w:p>
    <w:p w:rsidR="00071622" w:rsidRPr="005524D8" w:rsidRDefault="00071622" w:rsidP="0007162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CF">
        <w:rPr>
          <w:rFonts w:ascii="Times New Roman" w:hAnsi="Times New Roman" w:cs="Times New Roman"/>
          <w:sz w:val="28"/>
          <w:szCs w:val="28"/>
        </w:rPr>
        <w:t>их комбинацией.</w:t>
      </w:r>
    </w:p>
    <w:p w:rsidR="00071622" w:rsidRDefault="00071622" w:rsidP="00071622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3.1 – Условная численная шкала для оценки ущерба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071622" w:rsidTr="00071622">
        <w:tc>
          <w:tcPr>
            <w:tcW w:w="1696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Величина ущерба</w:t>
            </w:r>
          </w:p>
        </w:tc>
        <w:tc>
          <w:tcPr>
            <w:tcW w:w="7649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071622" w:rsidTr="00071622">
        <w:tc>
          <w:tcPr>
            <w:tcW w:w="1696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49" w:type="dxa"/>
          </w:tcPr>
          <w:p w:rsidR="00071622" w:rsidRPr="00B17165" w:rsidRDefault="00071622" w:rsidP="000716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</w:pP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Раскрытие информации принесет ничтожный моральный и финансовый ущерб </w:t>
            </w:r>
            <w:r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поликлинике</w:t>
            </w:r>
          </w:p>
        </w:tc>
      </w:tr>
      <w:tr w:rsidR="00071622" w:rsidTr="00071622">
        <w:tc>
          <w:tcPr>
            <w:tcW w:w="1696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49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Ущерб от атаки есть, но незначитель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ы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, основные финанс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о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вые операции и положение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 издательства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 на рынке не затр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о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нуты</w:t>
            </w:r>
          </w:p>
        </w:tc>
      </w:tr>
      <w:tr w:rsidR="00071622" w:rsidTr="00071622">
        <w:tc>
          <w:tcPr>
            <w:tcW w:w="1696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649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Финансовые операции не ведутся в течение некоторого вр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е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мени,</w:t>
            </w:r>
            <w:r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 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за это время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поликлиника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 терпит убытки, но колич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е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ство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пациентов и статус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 изменяются минимально</w:t>
            </w:r>
          </w:p>
        </w:tc>
      </w:tr>
      <w:tr w:rsidR="00071622" w:rsidTr="00071622">
        <w:tc>
          <w:tcPr>
            <w:tcW w:w="1696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649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Значительные потери в прибыли. От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издательства</w:t>
            </w:r>
            <w:r w:rsidRPr="00B17165"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 xml:space="preserve"> уходит ощутимая часть клиентов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3"/>
                <w:lang w:val="ru-RU"/>
              </w:rPr>
              <w:t>. Теряется статус поликлиники</w:t>
            </w:r>
          </w:p>
        </w:tc>
      </w:tr>
      <w:tr w:rsidR="00071622" w:rsidTr="00071622">
        <w:tc>
          <w:tcPr>
            <w:tcW w:w="1696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649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Потери очень значительны, поликлиника теряет статус (на срок до 2 лет). Для восстановления статус и положения в 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дицинской области требуются финансовые средства</w:t>
            </w:r>
          </w:p>
        </w:tc>
      </w:tr>
      <w:tr w:rsidR="00071622" w:rsidTr="00071622">
        <w:tc>
          <w:tcPr>
            <w:tcW w:w="1696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649" w:type="dxa"/>
          </w:tcPr>
          <w:p w:rsidR="00071622" w:rsidRDefault="00071622" w:rsidP="000716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Поликлиника прекращает существование</w:t>
            </w:r>
          </w:p>
        </w:tc>
      </w:tr>
    </w:tbl>
    <w:p w:rsidR="00B61297" w:rsidRPr="00B61297" w:rsidRDefault="00B61297" w:rsidP="0007162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3.1 представлена шкала численной оценки рисков от НСД к </w:t>
      </w:r>
      <w:r w:rsidR="00EE7382">
        <w:rPr>
          <w:rFonts w:ascii="Times New Roman" w:hAnsi="Times New Roman" w:cs="Times New Roman"/>
          <w:sz w:val="28"/>
          <w:szCs w:val="28"/>
          <w:lang w:val="ru-RU"/>
        </w:rPr>
        <w:t>информационным ресурсам поликли</w:t>
      </w:r>
      <w:r>
        <w:rPr>
          <w:rFonts w:ascii="Times New Roman" w:hAnsi="Times New Roman" w:cs="Times New Roman"/>
          <w:sz w:val="28"/>
          <w:szCs w:val="28"/>
          <w:lang w:val="ru-RU"/>
        </w:rPr>
        <w:t>ники.</w:t>
      </w:r>
    </w:p>
    <w:p w:rsidR="00071622" w:rsidRPr="00874D95" w:rsidRDefault="00071622" w:rsidP="00071622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D95">
        <w:rPr>
          <w:rFonts w:ascii="Times New Roman" w:hAnsi="Times New Roman" w:cs="Times New Roman"/>
          <w:sz w:val="28"/>
          <w:szCs w:val="28"/>
        </w:rPr>
        <w:lastRenderedPageBreak/>
        <w:t>чтобы конкретизировать определение вероятности</w:t>
      </w:r>
      <w:r w:rsidRPr="00874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4D95">
        <w:rPr>
          <w:rFonts w:ascii="Times New Roman" w:hAnsi="Times New Roman" w:cs="Times New Roman"/>
          <w:sz w:val="28"/>
          <w:szCs w:val="28"/>
        </w:rPr>
        <w:t>в течение которого предполагается защитить ресурс. Вероятность того, что угроза реализуется, определяется следующими факторами:</w:t>
      </w:r>
    </w:p>
    <w:p w:rsidR="00071622" w:rsidRPr="00881BCF" w:rsidRDefault="00071622" w:rsidP="00071622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CF">
        <w:rPr>
          <w:rFonts w:ascii="Times New Roman" w:hAnsi="Times New Roman" w:cs="Times New Roman"/>
          <w:sz w:val="28"/>
          <w:szCs w:val="28"/>
        </w:rPr>
        <w:t>привлекательность ресурса как показатель при рассмотрении</w:t>
      </w:r>
      <w:r w:rsidRPr="00881B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1BCF">
        <w:rPr>
          <w:rFonts w:ascii="Times New Roman" w:hAnsi="Times New Roman" w:cs="Times New Roman"/>
          <w:sz w:val="28"/>
          <w:szCs w:val="28"/>
        </w:rPr>
        <w:t>угрозы от умышленного воздействия со стороны человека;</w:t>
      </w:r>
    </w:p>
    <w:p w:rsidR="00071622" w:rsidRPr="00881BCF" w:rsidRDefault="00071622" w:rsidP="0007162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CF">
        <w:rPr>
          <w:rFonts w:ascii="Times New Roman" w:hAnsi="Times New Roman" w:cs="Times New Roman"/>
          <w:sz w:val="28"/>
          <w:szCs w:val="28"/>
        </w:rPr>
        <w:t>возможность использования ресурса для получения дохода;</w:t>
      </w:r>
    </w:p>
    <w:p w:rsidR="00071622" w:rsidRPr="00881BCF" w:rsidRDefault="00071622" w:rsidP="00071622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CF">
        <w:rPr>
          <w:rFonts w:ascii="Times New Roman" w:hAnsi="Times New Roman" w:cs="Times New Roman"/>
          <w:sz w:val="28"/>
          <w:szCs w:val="28"/>
        </w:rPr>
        <w:t>технические возможности угрозы, используемые при умышленном воздействии со стороны человека;</w:t>
      </w:r>
    </w:p>
    <w:p w:rsidR="00071622" w:rsidRPr="00881BCF" w:rsidRDefault="00071622" w:rsidP="0007162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CF">
        <w:rPr>
          <w:rFonts w:ascii="Times New Roman" w:hAnsi="Times New Roman" w:cs="Times New Roman"/>
          <w:sz w:val="28"/>
          <w:szCs w:val="28"/>
        </w:rPr>
        <w:t>вероятность того, что угроза реализуется;</w:t>
      </w:r>
    </w:p>
    <w:p w:rsidR="00071622" w:rsidRPr="000A64AA" w:rsidRDefault="00071622" w:rsidP="0007162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BCF">
        <w:rPr>
          <w:rFonts w:ascii="Times New Roman" w:hAnsi="Times New Roman" w:cs="Times New Roman"/>
          <w:sz w:val="28"/>
          <w:szCs w:val="28"/>
        </w:rPr>
        <w:t>степень легкости, с которой уязвимость может быть использована.</w:t>
      </w:r>
    </w:p>
    <w:p w:rsidR="00071622" w:rsidRPr="000A64AA" w:rsidRDefault="00071622" w:rsidP="000716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Создадим шкалу</w:t>
      </w:r>
      <w:r w:rsidRPr="000A64A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вероятности того, что угроза будет 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еализована (та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лица 3.2)</w:t>
      </w:r>
    </w:p>
    <w:p w:rsidR="00071622" w:rsidRPr="001F4CFB" w:rsidRDefault="00071622" w:rsidP="00071622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4CFB">
        <w:rPr>
          <w:rFonts w:ascii="Times New Roman" w:hAnsi="Times New Roman" w:cs="Times New Roman"/>
          <w:sz w:val="28"/>
          <w:szCs w:val="28"/>
          <w:lang w:val="ru-RU"/>
        </w:rPr>
        <w:t>Таблица 3.2</w:t>
      </w:r>
      <w:r w:rsidR="001F4CFB" w:rsidRPr="001F4CF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1F4CFB">
        <w:rPr>
          <w:rFonts w:ascii="Times New Roman" w:hAnsi="Times New Roman" w:cs="Times New Roman"/>
          <w:sz w:val="28"/>
          <w:szCs w:val="28"/>
          <w:lang w:val="ru-RU"/>
        </w:rPr>
        <w:t xml:space="preserve"> Вероятностно-временная шкала реализации несанкци</w:t>
      </w:r>
      <w:r w:rsidRPr="001F4CF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F4CFB">
        <w:rPr>
          <w:rFonts w:ascii="Times New Roman" w:hAnsi="Times New Roman" w:cs="Times New Roman"/>
          <w:sz w:val="28"/>
          <w:szCs w:val="28"/>
          <w:lang w:val="ru-RU"/>
        </w:rPr>
        <w:t>нированного доступа к информационным ресурсам.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9"/>
        <w:gridCol w:w="3909"/>
      </w:tblGrid>
      <w:tr w:rsidR="00071622" w:rsidRPr="00C7692D" w:rsidTr="00B8695A">
        <w:trPr>
          <w:trHeight w:val="287"/>
          <w:jc w:val="center"/>
        </w:trPr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Вероятность события</w:t>
            </w:r>
          </w:p>
        </w:tc>
        <w:tc>
          <w:tcPr>
            <w:tcW w:w="3909" w:type="dxa"/>
            <w:vAlign w:val="center"/>
          </w:tcPr>
          <w:p w:rsidR="00071622" w:rsidRPr="00C7692D" w:rsidRDefault="00071622" w:rsidP="00826A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Средняя частота события </w:t>
            </w:r>
          </w:p>
        </w:tc>
      </w:tr>
      <w:tr w:rsidR="00071622" w:rsidRPr="00C7692D" w:rsidTr="00B8695A">
        <w:trPr>
          <w:trHeight w:val="109"/>
          <w:jc w:val="center"/>
        </w:trPr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Данный вид атаки отсутствует</w:t>
            </w:r>
          </w:p>
        </w:tc>
      </w:tr>
      <w:tr w:rsidR="00071622" w:rsidRPr="00C7692D" w:rsidTr="00B8695A">
        <w:trPr>
          <w:trHeight w:val="109"/>
          <w:jc w:val="center"/>
        </w:trPr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Реже, чем раз в год</w:t>
            </w:r>
          </w:p>
        </w:tc>
      </w:tr>
      <w:tr w:rsidR="00071622" w:rsidRPr="00C7692D" w:rsidTr="00B8695A">
        <w:trPr>
          <w:trHeight w:val="109"/>
          <w:jc w:val="center"/>
        </w:trPr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Около 1 раза в год</w:t>
            </w:r>
          </w:p>
        </w:tc>
      </w:tr>
      <w:tr w:rsidR="00071622" w:rsidRPr="00C7692D" w:rsidTr="00B8695A">
        <w:trPr>
          <w:trHeight w:val="109"/>
          <w:jc w:val="center"/>
        </w:trPr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Около 1 раза в месяц</w:t>
            </w:r>
          </w:p>
        </w:tc>
      </w:tr>
      <w:tr w:rsidR="00071622" w:rsidRPr="00C7692D" w:rsidTr="00B8695A">
        <w:trPr>
          <w:trHeight w:val="109"/>
          <w:jc w:val="center"/>
        </w:trPr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0,4</w:t>
            </w:r>
          </w:p>
        </w:tc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Около 1 раза в неделю</w:t>
            </w:r>
          </w:p>
        </w:tc>
      </w:tr>
      <w:tr w:rsidR="00071622" w:rsidRPr="00C7692D" w:rsidTr="00B8695A">
        <w:trPr>
          <w:trHeight w:val="109"/>
          <w:jc w:val="center"/>
        </w:trPr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0,5</w:t>
            </w:r>
          </w:p>
        </w:tc>
        <w:tc>
          <w:tcPr>
            <w:tcW w:w="3909" w:type="dxa"/>
            <w:vAlign w:val="center"/>
          </w:tcPr>
          <w:p w:rsidR="00071622" w:rsidRPr="00C7692D" w:rsidRDefault="00071622" w:rsidP="00B869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692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Практически ежедневно</w:t>
            </w:r>
          </w:p>
        </w:tc>
      </w:tr>
    </w:tbl>
    <w:p w:rsidR="00071622" w:rsidRPr="00970786" w:rsidRDefault="00071622" w:rsidP="00362B2E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78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Далее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создаем</w:t>
      </w:r>
      <w:r w:rsidRPr="0097078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таблицу</w:t>
      </w:r>
      <w:r w:rsidR="00362B2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оценки</w:t>
      </w:r>
      <w:r w:rsidRPr="0097078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рисков (таблица 3</w:t>
      </w:r>
      <w:r w:rsidR="00362B2E">
        <w:rPr>
          <w:rFonts w:ascii="Times New Roman" w:hAnsi="Times New Roman" w:cs="Times New Roman"/>
          <w:color w:val="000000"/>
          <w:sz w:val="28"/>
          <w:szCs w:val="28"/>
          <w:lang w:val="ru-RU"/>
        </w:rPr>
        <w:t>.3</w:t>
      </w:r>
      <w:r w:rsidRPr="00970786">
        <w:rPr>
          <w:rFonts w:ascii="Times New Roman" w:hAnsi="Times New Roman" w:cs="Times New Roman"/>
          <w:color w:val="000000"/>
          <w:sz w:val="28"/>
          <w:szCs w:val="28"/>
          <w:lang w:val="ru-RU"/>
        </w:rPr>
        <w:t>). На этапе анализа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7078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таблицы риски задаются некоторым максимально допустимым уровнем (п</w:t>
      </w:r>
      <w:r w:rsidRPr="00970786"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 w:rsidRPr="00970786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рогом), например, значением 0,5.</w:t>
      </w:r>
    </w:p>
    <w:p w:rsidR="00071622" w:rsidRDefault="00071622" w:rsidP="00362B2E">
      <w:pPr>
        <w:autoSpaceDE w:val="0"/>
        <w:autoSpaceDN w:val="0"/>
        <w:adjustRightInd w:val="0"/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02C9C">
        <w:rPr>
          <w:rFonts w:ascii="Times New Roman" w:hAnsi="Times New Roman" w:cs="Times New Roman"/>
          <w:sz w:val="28"/>
          <w:szCs w:val="28"/>
        </w:rPr>
        <w:t>.3 — Оценка рисков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8"/>
        <w:gridCol w:w="1276"/>
        <w:gridCol w:w="1843"/>
        <w:gridCol w:w="1134"/>
      </w:tblGrid>
      <w:tr w:rsidR="00071622" w:rsidRPr="00802C9C" w:rsidTr="00362B2E">
        <w:trPr>
          <w:trHeight w:val="270"/>
        </w:trPr>
        <w:tc>
          <w:tcPr>
            <w:tcW w:w="5098" w:type="dxa"/>
          </w:tcPr>
          <w:p w:rsidR="00071622" w:rsidRPr="00802C9C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Атака</w:t>
            </w:r>
            <w:r w:rsidR="00071622" w:rsidRPr="00802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276" w:type="dxa"/>
          </w:tcPr>
          <w:p w:rsidR="00071622" w:rsidRPr="00802C9C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2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Ущерб </w:t>
            </w:r>
          </w:p>
        </w:tc>
        <w:tc>
          <w:tcPr>
            <w:tcW w:w="1843" w:type="dxa"/>
          </w:tcPr>
          <w:p w:rsidR="00071622" w:rsidRPr="00802C9C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2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Вероятность </w:t>
            </w:r>
          </w:p>
        </w:tc>
        <w:tc>
          <w:tcPr>
            <w:tcW w:w="1134" w:type="dxa"/>
          </w:tcPr>
          <w:p w:rsidR="00071622" w:rsidRPr="00802C9C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2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Риск </w:t>
            </w:r>
          </w:p>
        </w:tc>
      </w:tr>
      <w:tr w:rsidR="00362B2E" w:rsidRPr="00802C9C" w:rsidTr="00362B2E">
        <w:trPr>
          <w:trHeight w:val="359"/>
        </w:trPr>
        <w:tc>
          <w:tcPr>
            <w:tcW w:w="5098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Кражи, взломы</w:t>
            </w:r>
          </w:p>
        </w:tc>
        <w:tc>
          <w:tcPr>
            <w:tcW w:w="1276" w:type="dxa"/>
          </w:tcPr>
          <w:p w:rsidR="00362B2E" w:rsidRPr="00802C9C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843" w:type="dxa"/>
          </w:tcPr>
          <w:p w:rsidR="00362B2E" w:rsidRPr="00802C9C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0,1</w:t>
            </w:r>
          </w:p>
        </w:tc>
        <w:tc>
          <w:tcPr>
            <w:tcW w:w="1134" w:type="dxa"/>
          </w:tcPr>
          <w:p w:rsidR="00362B2E" w:rsidRPr="00802C9C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0,3</w:t>
            </w:r>
          </w:p>
        </w:tc>
      </w:tr>
      <w:tr w:rsidR="00362B2E" w:rsidRPr="00802C9C" w:rsidTr="00362B2E">
        <w:trPr>
          <w:trHeight w:val="279"/>
        </w:trPr>
        <w:tc>
          <w:tcPr>
            <w:tcW w:w="5098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Отказ и неисправность техники</w:t>
            </w:r>
          </w:p>
        </w:tc>
        <w:tc>
          <w:tcPr>
            <w:tcW w:w="1276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843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0,3</w:t>
            </w:r>
          </w:p>
        </w:tc>
        <w:tc>
          <w:tcPr>
            <w:tcW w:w="1134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0,6</w:t>
            </w:r>
          </w:p>
        </w:tc>
      </w:tr>
      <w:tr w:rsidR="00071622" w:rsidRPr="00802C9C" w:rsidTr="00362B2E">
        <w:trPr>
          <w:trHeight w:val="247"/>
        </w:trPr>
        <w:tc>
          <w:tcPr>
            <w:tcW w:w="5098" w:type="dxa"/>
          </w:tcPr>
          <w:p w:rsidR="00071622" w:rsidRPr="00802C9C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2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Спам (переполнение почтового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802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ящика) </w:t>
            </w:r>
          </w:p>
        </w:tc>
        <w:tc>
          <w:tcPr>
            <w:tcW w:w="1276" w:type="dxa"/>
          </w:tcPr>
          <w:p w:rsidR="00071622" w:rsidRPr="00802C9C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2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843" w:type="dxa"/>
          </w:tcPr>
          <w:p w:rsidR="00071622" w:rsidRPr="00802C9C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2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0,4</w:t>
            </w:r>
          </w:p>
        </w:tc>
        <w:tc>
          <w:tcPr>
            <w:tcW w:w="1134" w:type="dxa"/>
          </w:tcPr>
          <w:p w:rsidR="00071622" w:rsidRPr="00802C9C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02C9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0,4</w:t>
            </w:r>
          </w:p>
        </w:tc>
      </w:tr>
      <w:tr w:rsidR="00362B2E" w:rsidRPr="00802C9C" w:rsidTr="00362B2E">
        <w:trPr>
          <w:trHeight w:val="247"/>
        </w:trPr>
        <w:tc>
          <w:tcPr>
            <w:tcW w:w="5098" w:type="dxa"/>
          </w:tcPr>
          <w:p w:rsidR="00362B2E" w:rsidRPr="00802C9C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Отключение электропитания на дл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тельное время</w:t>
            </w:r>
          </w:p>
        </w:tc>
        <w:tc>
          <w:tcPr>
            <w:tcW w:w="1276" w:type="dxa"/>
          </w:tcPr>
          <w:p w:rsidR="00362B2E" w:rsidRPr="00802C9C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843" w:type="dxa"/>
          </w:tcPr>
          <w:p w:rsidR="00362B2E" w:rsidRPr="00802C9C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1134" w:type="dxa"/>
          </w:tcPr>
          <w:p w:rsidR="00362B2E" w:rsidRPr="00802C9C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0,2</w:t>
            </w:r>
          </w:p>
        </w:tc>
      </w:tr>
      <w:tr w:rsidR="00071622" w:rsidRPr="00802C9C" w:rsidTr="00362B2E">
        <w:trPr>
          <w:trHeight w:val="127"/>
        </w:trPr>
        <w:tc>
          <w:tcPr>
            <w:tcW w:w="5098" w:type="dxa"/>
          </w:tcPr>
          <w:p w:rsidR="00071622" w:rsidRPr="006D6713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DDOS</w:t>
            </w:r>
          </w:p>
        </w:tc>
        <w:tc>
          <w:tcPr>
            <w:tcW w:w="1276" w:type="dxa"/>
          </w:tcPr>
          <w:p w:rsidR="00071622" w:rsidRPr="00802C9C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071622" w:rsidRPr="006D6713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34" w:type="dxa"/>
          </w:tcPr>
          <w:p w:rsidR="00071622" w:rsidRPr="006D6713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</w:tr>
      <w:tr w:rsidR="00362B2E" w:rsidRPr="00802C9C" w:rsidTr="00362B2E">
        <w:trPr>
          <w:trHeight w:val="127"/>
        </w:trPr>
        <w:tc>
          <w:tcPr>
            <w:tcW w:w="5098" w:type="dxa"/>
          </w:tcPr>
          <w:p w:rsidR="00362B2E" w:rsidRP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Атаки</w:t>
            </w:r>
            <w:r w:rsidRPr="00362B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типа</w:t>
            </w:r>
            <w:r w:rsidRPr="00362B2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man-in-the-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midle</w:t>
            </w:r>
            <w:proofErr w:type="spellEnd"/>
          </w:p>
        </w:tc>
        <w:tc>
          <w:tcPr>
            <w:tcW w:w="1276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0,3</w:t>
            </w:r>
          </w:p>
        </w:tc>
        <w:tc>
          <w:tcPr>
            <w:tcW w:w="1134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071622" w:rsidRPr="00802C9C" w:rsidTr="00362B2E">
        <w:trPr>
          <w:trHeight w:val="127"/>
        </w:trPr>
        <w:tc>
          <w:tcPr>
            <w:tcW w:w="5098" w:type="dxa"/>
          </w:tcPr>
          <w:p w:rsidR="00071622" w:rsidRPr="00A35C4A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Потеря данных в результате несанкци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нированного доступа</w:t>
            </w:r>
          </w:p>
        </w:tc>
        <w:tc>
          <w:tcPr>
            <w:tcW w:w="1276" w:type="dxa"/>
          </w:tcPr>
          <w:p w:rsidR="00071622" w:rsidRPr="00A35C4A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843" w:type="dxa"/>
          </w:tcPr>
          <w:p w:rsidR="00071622" w:rsidRPr="00A35C4A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1134" w:type="dxa"/>
          </w:tcPr>
          <w:p w:rsidR="00071622" w:rsidRPr="00A35C4A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0,6</w:t>
            </w:r>
          </w:p>
        </w:tc>
      </w:tr>
      <w:tr w:rsidR="00071622" w:rsidRPr="00802C9C" w:rsidTr="00362B2E">
        <w:trPr>
          <w:trHeight w:val="127"/>
        </w:trPr>
        <w:tc>
          <w:tcPr>
            <w:tcW w:w="5098" w:type="dxa"/>
          </w:tcPr>
          <w:p w:rsidR="00071622" w:rsidRPr="00A35C4A" w:rsidRDefault="00856230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Заражение </w:t>
            </w:r>
            <w:r w:rsidR="0007162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информационной системы</w:t>
            </w:r>
          </w:p>
        </w:tc>
        <w:tc>
          <w:tcPr>
            <w:tcW w:w="1276" w:type="dxa"/>
          </w:tcPr>
          <w:p w:rsidR="00071622" w:rsidRPr="00A35C4A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843" w:type="dxa"/>
          </w:tcPr>
          <w:p w:rsidR="00071622" w:rsidRPr="00A35C4A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1134" w:type="dxa"/>
          </w:tcPr>
          <w:p w:rsidR="00071622" w:rsidRPr="00A35C4A" w:rsidRDefault="00071622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0,8</w:t>
            </w:r>
          </w:p>
        </w:tc>
      </w:tr>
      <w:tr w:rsidR="00362B2E" w:rsidRPr="00802C9C" w:rsidTr="00362B2E">
        <w:trPr>
          <w:trHeight w:val="127"/>
        </w:trPr>
        <w:tc>
          <w:tcPr>
            <w:tcW w:w="5098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Парольные атаки</w:t>
            </w:r>
          </w:p>
        </w:tc>
        <w:tc>
          <w:tcPr>
            <w:tcW w:w="1276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843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0,2</w:t>
            </w:r>
          </w:p>
        </w:tc>
        <w:tc>
          <w:tcPr>
            <w:tcW w:w="1134" w:type="dxa"/>
          </w:tcPr>
          <w:p w:rsidR="00362B2E" w:rsidRDefault="00362B2E" w:rsidP="00362B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0,8</w:t>
            </w:r>
          </w:p>
        </w:tc>
      </w:tr>
    </w:tbl>
    <w:p w:rsidR="00CB59FB" w:rsidRPr="009A3205" w:rsidRDefault="00CB59FB" w:rsidP="00826A7C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Этап оценки рисков является чрезвычайно важным, так как он опред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ляет дальнейшие действия и директивы </w:t>
      </w:r>
      <w:r w:rsidR="007F4C4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поликлиники</w:t>
      </w:r>
      <w:r w:rsidRPr="009A3205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в области безопасности</w:t>
      </w:r>
    </w:p>
    <w:p w:rsidR="00361CDB" w:rsidRPr="00362B2E" w:rsidRDefault="00362B2E" w:rsidP="00856230">
      <w:pPr>
        <w:pStyle w:val="1"/>
        <w:numPr>
          <w:ilvl w:val="0"/>
          <w:numId w:val="4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62B2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Разработка мер защиты</w:t>
      </w:r>
    </w:p>
    <w:p w:rsidR="00856230" w:rsidRPr="00856230" w:rsidRDefault="00856230" w:rsidP="008562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230">
        <w:rPr>
          <w:rFonts w:ascii="Times New Roman" w:hAnsi="Times New Roman" w:cs="Times New Roman"/>
          <w:sz w:val="28"/>
          <w:szCs w:val="28"/>
        </w:rPr>
        <w:t xml:space="preserve">Целями защиты информации являются: предотвращение утечки, хищения, </w:t>
      </w:r>
      <w:r w:rsidRPr="00856230">
        <w:rPr>
          <w:rFonts w:ascii="Times New Roman" w:hAnsi="Times New Roman" w:cs="Times New Roman"/>
          <w:sz w:val="28"/>
          <w:szCs w:val="28"/>
          <w:lang w:val="ru-RU"/>
        </w:rPr>
        <w:t xml:space="preserve">угрозы, </w:t>
      </w:r>
      <w:r w:rsidRPr="00856230">
        <w:rPr>
          <w:rFonts w:ascii="Times New Roman" w:hAnsi="Times New Roman" w:cs="Times New Roman"/>
          <w:sz w:val="28"/>
          <w:szCs w:val="28"/>
        </w:rPr>
        <w:t xml:space="preserve">утраты, искажения, подделки информации; </w:t>
      </w:r>
      <w:r w:rsidRPr="00856230">
        <w:rPr>
          <w:rFonts w:ascii="Times New Roman" w:hAnsi="Times New Roman" w:cs="Times New Roman"/>
          <w:sz w:val="28"/>
          <w:szCs w:val="28"/>
          <w:lang w:val="ru-RU"/>
        </w:rPr>
        <w:t>предотвращ</w:t>
      </w:r>
      <w:r w:rsidRPr="0085623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56230">
        <w:rPr>
          <w:rFonts w:ascii="Times New Roman" w:hAnsi="Times New Roman" w:cs="Times New Roman"/>
          <w:sz w:val="28"/>
          <w:szCs w:val="28"/>
          <w:lang w:val="ru-RU"/>
        </w:rPr>
        <w:t>ние угроз безопасности личности, общества и государства; предотвращение несанкционированных действий по уничтожению, копированию и блокир</w:t>
      </w:r>
      <w:r w:rsidRPr="0085623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56230">
        <w:rPr>
          <w:rFonts w:ascii="Times New Roman" w:hAnsi="Times New Roman" w:cs="Times New Roman"/>
          <w:sz w:val="28"/>
          <w:szCs w:val="28"/>
          <w:lang w:val="ru-RU"/>
        </w:rPr>
        <w:t>ванию информации; предотвращение других форм незаконного вмешател</w:t>
      </w:r>
      <w:r w:rsidRPr="00856230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856230">
        <w:rPr>
          <w:rFonts w:ascii="Times New Roman" w:hAnsi="Times New Roman" w:cs="Times New Roman"/>
          <w:sz w:val="28"/>
          <w:szCs w:val="28"/>
          <w:lang w:val="ru-RU"/>
        </w:rPr>
        <w:t>ства в информационные ресурсы и информационные системы.</w:t>
      </w:r>
    </w:p>
    <w:p w:rsidR="00361CDB" w:rsidRDefault="00362B2E" w:rsidP="00361CDB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</w:t>
      </w:r>
      <w:r w:rsidR="00856230">
        <w:rPr>
          <w:sz w:val="28"/>
          <w:szCs w:val="28"/>
        </w:rPr>
        <w:t>объектами защиты системы информационной безопасности в поликлинике являются:</w:t>
      </w:r>
    </w:p>
    <w:p w:rsidR="00856230" w:rsidRPr="004D6DCA" w:rsidRDefault="00856230" w:rsidP="00856230">
      <w:pPr>
        <w:pStyle w:val="ab"/>
        <w:numPr>
          <w:ilvl w:val="0"/>
          <w:numId w:val="13"/>
        </w:numPr>
        <w:tabs>
          <w:tab w:val="left" w:pos="993"/>
          <w:tab w:val="left" w:pos="152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DCA">
        <w:rPr>
          <w:rFonts w:ascii="Times New Roman" w:hAnsi="Times New Roman" w:cs="Times New Roman"/>
          <w:sz w:val="28"/>
          <w:szCs w:val="28"/>
          <w:lang w:val="ru-RU"/>
        </w:rPr>
        <w:t>информационные ресурсы, содержащие конфиденциальную инфо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 xml:space="preserve">мацию, коммерческую тайну, персональные данные </w:t>
      </w:r>
      <w:r w:rsidR="00EE5F7A">
        <w:rPr>
          <w:rFonts w:ascii="Times New Roman" w:hAnsi="Times New Roman" w:cs="Times New Roman"/>
          <w:sz w:val="28"/>
          <w:szCs w:val="28"/>
          <w:lang w:val="ru-RU"/>
        </w:rPr>
        <w:t>пациентов и врачей, а также обслуживающего персонала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5F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сведения ограниченного распростран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 xml:space="preserve">ния; </w:t>
      </w:r>
    </w:p>
    <w:p w:rsidR="00856230" w:rsidRPr="004D6DCA" w:rsidRDefault="00EE5F7A" w:rsidP="00856230">
      <w:pPr>
        <w:pStyle w:val="ab"/>
        <w:numPr>
          <w:ilvl w:val="0"/>
          <w:numId w:val="16"/>
        </w:numPr>
        <w:tabs>
          <w:tab w:val="left" w:pos="993"/>
          <w:tab w:val="left" w:pos="152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сотрудники поликлиники;</w:t>
      </w:r>
    </w:p>
    <w:p w:rsidR="00856230" w:rsidRPr="004D6DCA" w:rsidRDefault="00856230" w:rsidP="00856230">
      <w:pPr>
        <w:pStyle w:val="ab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DCA">
        <w:rPr>
          <w:rFonts w:ascii="Times New Roman" w:hAnsi="Times New Roman" w:cs="Times New Roman"/>
          <w:sz w:val="28"/>
          <w:szCs w:val="28"/>
          <w:lang w:val="ru-RU"/>
        </w:rPr>
        <w:t>информационная инфраструктура, включающая системы обработки и анализа информации, технические и программные средства ее обработки, п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редачи и отображения, в том числе каналы информаци</w:t>
      </w:r>
      <w:r w:rsidR="00EE5F7A">
        <w:rPr>
          <w:rFonts w:ascii="Times New Roman" w:hAnsi="Times New Roman" w:cs="Times New Roman"/>
          <w:sz w:val="28"/>
          <w:szCs w:val="28"/>
          <w:lang w:val="ru-RU"/>
        </w:rPr>
        <w:t>онного обмена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, сист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мы и средства защиты информации, объекты и помещения.</w:t>
      </w:r>
    </w:p>
    <w:p w:rsidR="00856230" w:rsidRPr="004D6DCA" w:rsidRDefault="00856230" w:rsidP="00856230">
      <w:pPr>
        <w:pStyle w:val="ab"/>
        <w:tabs>
          <w:tab w:val="left" w:pos="152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Основные</w:t>
      </w:r>
      <w:r w:rsidRPr="004D6DCA">
        <w:rPr>
          <w:rFonts w:ascii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Pr="004D6DCA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защищаемых</w:t>
      </w:r>
      <w:r w:rsidRPr="004D6DCA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="000A3E6A">
        <w:rPr>
          <w:rFonts w:ascii="Times New Roman" w:hAnsi="Times New Roman" w:cs="Times New Roman"/>
          <w:spacing w:val="-1"/>
          <w:sz w:val="28"/>
          <w:szCs w:val="28"/>
          <w:lang w:val="ru-RU"/>
        </w:rPr>
        <w:t>активов поликлиники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:</w:t>
      </w:r>
    </w:p>
    <w:p w:rsidR="00856230" w:rsidRPr="004D6DCA" w:rsidRDefault="00856230" w:rsidP="00856230">
      <w:pPr>
        <w:pStyle w:val="ab"/>
        <w:widowControl w:val="0"/>
        <w:numPr>
          <w:ilvl w:val="1"/>
          <w:numId w:val="14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6DCA">
        <w:rPr>
          <w:rFonts w:ascii="Times New Roman" w:hAnsi="Times New Roman" w:cs="Times New Roman"/>
          <w:spacing w:val="-1"/>
          <w:sz w:val="28"/>
          <w:szCs w:val="28"/>
        </w:rPr>
        <w:t>коммерческая</w:t>
      </w:r>
      <w:r w:rsidRPr="004D6DCA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</w:rPr>
        <w:t>тайна;</w:t>
      </w:r>
    </w:p>
    <w:p w:rsidR="00856230" w:rsidRPr="004D6DCA" w:rsidRDefault="00856230" w:rsidP="00856230">
      <w:pPr>
        <w:pStyle w:val="ab"/>
        <w:widowControl w:val="0"/>
        <w:numPr>
          <w:ilvl w:val="1"/>
          <w:numId w:val="14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4D6DCA">
        <w:rPr>
          <w:rFonts w:ascii="Times New Roman" w:hAnsi="Times New Roman" w:cs="Times New Roman"/>
          <w:spacing w:val="-1"/>
          <w:sz w:val="28"/>
          <w:szCs w:val="28"/>
        </w:rPr>
        <w:t>инсайдерская</w:t>
      </w:r>
      <w:r w:rsidRPr="004D6DCA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</w:rPr>
        <w:t>информация;</w:t>
      </w:r>
    </w:p>
    <w:p w:rsidR="00856230" w:rsidRPr="004D6DCA" w:rsidRDefault="00856230" w:rsidP="00856230">
      <w:pPr>
        <w:pStyle w:val="ab"/>
        <w:widowControl w:val="0"/>
        <w:numPr>
          <w:ilvl w:val="1"/>
          <w:numId w:val="14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4D6DCA">
        <w:rPr>
          <w:rFonts w:ascii="Times New Roman" w:hAnsi="Times New Roman" w:cs="Times New Roman"/>
          <w:sz w:val="28"/>
          <w:szCs w:val="28"/>
        </w:rPr>
        <w:t>персональные</w:t>
      </w:r>
      <w:r w:rsidRPr="004D6DCA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</w:rPr>
        <w:t>данные.</w:t>
      </w:r>
    </w:p>
    <w:p w:rsidR="00856230" w:rsidRDefault="00856230" w:rsidP="00856230">
      <w:pPr>
        <w:pStyle w:val="ab"/>
        <w:tabs>
          <w:tab w:val="left" w:pos="1529"/>
        </w:tabs>
        <w:spacing w:after="0" w:line="240" w:lineRule="auto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В целях защиты информационных активов производится регулярное повышение осведомленности работников в области обеспечения защиты и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н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формации. Порядок повышения осведомленности работников описан во внутренних документах </w:t>
      </w:r>
      <w:r w:rsidR="000A3E6A">
        <w:rPr>
          <w:rFonts w:ascii="Times New Roman" w:hAnsi="Times New Roman" w:cs="Times New Roman"/>
          <w:spacing w:val="-1"/>
          <w:sz w:val="28"/>
          <w:szCs w:val="28"/>
          <w:lang w:val="ru-RU"/>
        </w:rPr>
        <w:t>поликлиники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.</w:t>
      </w:r>
    </w:p>
    <w:p w:rsidR="00EE5F7A" w:rsidRDefault="00856230" w:rsidP="00EE5F7A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color w:val="000000"/>
          <w:sz w:val="28"/>
          <w:szCs w:val="28"/>
        </w:rPr>
      </w:pPr>
      <w:r w:rsidRPr="004D6DCA">
        <w:rPr>
          <w:rFonts w:eastAsia="Calibri"/>
          <w:color w:val="000000"/>
          <w:sz w:val="28"/>
          <w:szCs w:val="28"/>
        </w:rPr>
        <w:t xml:space="preserve">Опираясь на риски, собранные в предыдущем пункте, можно описать меры защиты информации </w:t>
      </w:r>
      <w:r w:rsidR="00EE5F7A">
        <w:rPr>
          <w:rFonts w:eastAsia="Calibri"/>
          <w:color w:val="000000"/>
          <w:sz w:val="28"/>
          <w:szCs w:val="28"/>
        </w:rPr>
        <w:t>поликлиники.</w:t>
      </w:r>
    </w:p>
    <w:p w:rsidR="00EE5F7A" w:rsidRDefault="00EE5F7A" w:rsidP="00EE5F7A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Для защиты от отказов и неисправности технических сре</w:t>
      </w:r>
      <w:proofErr w:type="gramStart"/>
      <w:r>
        <w:rPr>
          <w:rFonts w:eastAsia="Calibri"/>
          <w:color w:val="000000"/>
          <w:sz w:val="28"/>
          <w:szCs w:val="28"/>
        </w:rPr>
        <w:t>дств пр</w:t>
      </w:r>
      <w:proofErr w:type="gramEnd"/>
      <w:r>
        <w:rPr>
          <w:rFonts w:eastAsia="Calibri"/>
          <w:color w:val="000000"/>
          <w:sz w:val="28"/>
          <w:szCs w:val="28"/>
        </w:rPr>
        <w:t>едп</w:t>
      </w:r>
      <w:r>
        <w:rPr>
          <w:rFonts w:eastAsia="Calibri"/>
          <w:color w:val="000000"/>
          <w:sz w:val="28"/>
          <w:szCs w:val="28"/>
        </w:rPr>
        <w:t>о</w:t>
      </w:r>
      <w:r>
        <w:rPr>
          <w:rFonts w:eastAsia="Calibri"/>
          <w:color w:val="000000"/>
          <w:sz w:val="28"/>
          <w:szCs w:val="28"/>
        </w:rPr>
        <w:t>лагается наличие специалистов или отделов отвечающих за ремонт технич</w:t>
      </w:r>
      <w:r>
        <w:rPr>
          <w:rFonts w:eastAsia="Calibri"/>
          <w:color w:val="000000"/>
          <w:sz w:val="28"/>
          <w:szCs w:val="28"/>
        </w:rPr>
        <w:t>е</w:t>
      </w:r>
      <w:r>
        <w:rPr>
          <w:rFonts w:eastAsia="Calibri"/>
          <w:color w:val="000000"/>
          <w:sz w:val="28"/>
          <w:szCs w:val="28"/>
        </w:rPr>
        <w:t>ских средств. Для отсутствия краж и взломов требуется наличие охраны, а также камер видеонаблюдения.</w:t>
      </w:r>
    </w:p>
    <w:p w:rsidR="00EE5F7A" w:rsidRDefault="00EE5F7A" w:rsidP="00EE5F7A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Для того</w:t>
      </w:r>
      <w:proofErr w:type="gramStart"/>
      <w:r>
        <w:rPr>
          <w:rFonts w:eastAsia="Calibri"/>
          <w:color w:val="000000"/>
          <w:sz w:val="28"/>
          <w:szCs w:val="28"/>
        </w:rPr>
        <w:t>,</w:t>
      </w:r>
      <w:proofErr w:type="gramEnd"/>
      <w:r>
        <w:rPr>
          <w:rFonts w:eastAsia="Calibri"/>
          <w:color w:val="000000"/>
          <w:sz w:val="28"/>
          <w:szCs w:val="28"/>
        </w:rPr>
        <w:t xml:space="preserve"> чтобы избежать отключения электропитания на длительное время необходимо наличие источников резервного электропитания. </w:t>
      </w:r>
    </w:p>
    <w:p w:rsidR="00EE5F7A" w:rsidRDefault="00EE5F7A" w:rsidP="00EE5F7A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Для защиты от атак типа </w:t>
      </w:r>
      <w:r>
        <w:rPr>
          <w:rFonts w:eastAsia="Calibri"/>
          <w:color w:val="000000"/>
          <w:sz w:val="28"/>
          <w:szCs w:val="28"/>
          <w:lang w:val="en-US"/>
        </w:rPr>
        <w:t>man</w:t>
      </w:r>
      <w:r w:rsidRPr="00EE5F7A">
        <w:rPr>
          <w:rFonts w:eastAsia="Calibri"/>
          <w:color w:val="000000"/>
          <w:sz w:val="28"/>
          <w:szCs w:val="28"/>
        </w:rPr>
        <w:t>-</w:t>
      </w:r>
      <w:r>
        <w:rPr>
          <w:rFonts w:eastAsia="Calibri"/>
          <w:color w:val="000000"/>
          <w:sz w:val="28"/>
          <w:szCs w:val="28"/>
          <w:lang w:val="en-US"/>
        </w:rPr>
        <w:t>in</w:t>
      </w:r>
      <w:r w:rsidRPr="00EE5F7A">
        <w:rPr>
          <w:rFonts w:eastAsia="Calibri"/>
          <w:color w:val="000000"/>
          <w:sz w:val="28"/>
          <w:szCs w:val="28"/>
        </w:rPr>
        <w:t>-</w:t>
      </w:r>
      <w:r>
        <w:rPr>
          <w:rFonts w:eastAsia="Calibri"/>
          <w:color w:val="000000"/>
          <w:sz w:val="28"/>
          <w:szCs w:val="28"/>
          <w:lang w:val="en-US"/>
        </w:rPr>
        <w:t>the</w:t>
      </w:r>
      <w:r w:rsidRPr="00EE5F7A">
        <w:rPr>
          <w:rFonts w:eastAsia="Calibri"/>
          <w:color w:val="000000"/>
          <w:sz w:val="28"/>
          <w:szCs w:val="28"/>
        </w:rPr>
        <w:t>-</w:t>
      </w:r>
      <w:r>
        <w:rPr>
          <w:rFonts w:eastAsia="Calibri"/>
          <w:color w:val="000000"/>
          <w:sz w:val="28"/>
          <w:szCs w:val="28"/>
          <w:lang w:val="en-US"/>
        </w:rPr>
        <w:t>middle</w:t>
      </w:r>
      <w:r w:rsidRPr="00EE5F7A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требуется использование шифрованных данных.</w:t>
      </w:r>
    </w:p>
    <w:p w:rsidR="00EE5F7A" w:rsidRDefault="00EE5F7A" w:rsidP="00EE5F7A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Для отсутствия парольных атак необходимы одноразовые пароли либо криптографическая аутентификация.</w:t>
      </w:r>
    </w:p>
    <w:p w:rsidR="00EE5F7A" w:rsidRDefault="00EE5F7A" w:rsidP="00EE5F7A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Также можно предусмотреть другие меры защиты информации:</w:t>
      </w:r>
    </w:p>
    <w:p w:rsidR="00EE5F7A" w:rsidRDefault="00EE5F7A" w:rsidP="00B05125">
      <w:pPr>
        <w:pStyle w:val="ab"/>
        <w:widowControl w:val="0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защита помещений (кабинетов) и объектов от несанкционированного доступа;</w:t>
      </w:r>
    </w:p>
    <w:p w:rsidR="00EE5F7A" w:rsidRDefault="00EE5F7A" w:rsidP="00B05125">
      <w:pPr>
        <w:pStyle w:val="ab"/>
        <w:widowControl w:val="0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защиты информации в бумажном виде;</w:t>
      </w:r>
    </w:p>
    <w:p w:rsidR="00EE5F7A" w:rsidRDefault="00EE5F7A" w:rsidP="00B05125">
      <w:pPr>
        <w:pStyle w:val="ab"/>
        <w:widowControl w:val="0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защита информации от утечки по техническим каналам, возможные угрозы при проведении мероприятий и эксплуатации технических средств,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lastRenderedPageBreak/>
        <w:t>когда возможны утечки или нарушения целостности информации, нарушения работоспособности технических средств;</w:t>
      </w:r>
    </w:p>
    <w:p w:rsidR="00EE5F7A" w:rsidRPr="00EE5F7A" w:rsidRDefault="00EE5F7A" w:rsidP="00B05125">
      <w:pPr>
        <w:pStyle w:val="ab"/>
        <w:widowControl w:val="0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EE5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обеспечение информационной безопасности в компьютерных сетях;</w:t>
      </w:r>
    </w:p>
    <w:p w:rsidR="00B05125" w:rsidRPr="00B05125" w:rsidRDefault="00EE5F7A" w:rsidP="00B05125">
      <w:pPr>
        <w:pStyle w:val="ab"/>
        <w:widowControl w:val="0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EE5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обеспечение информационной безопасности в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платежных системах</w:t>
      </w:r>
      <w:r w:rsidRPr="00EE5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B05125" w:rsidRDefault="00B05125" w:rsidP="00B05125">
      <w:pPr>
        <w:pStyle w:val="ab"/>
        <w:widowControl w:val="0"/>
        <w:numPr>
          <w:ilvl w:val="1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обеспечение информационной безопасности в платежных системах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банковских пластиковых карточек;</w:t>
      </w:r>
    </w:p>
    <w:p w:rsidR="00B05125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меры технологического характера, имеющие целью повысить наде</w:t>
      </w: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</w:t>
      </w: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ность процедуры передачи информации платежной системы и идентифик</w:t>
      </w: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ции владельца карточки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B05125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обеспечение информационной безопасности при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использовании 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сурсов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B05125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использование сети </w:t>
      </w:r>
      <w:proofErr w:type="spellStart"/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</w:t>
      </w:r>
      <w:r w:rsidR="00E11F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ternet</w:t>
      </w:r>
      <w:proofErr w:type="spellEnd"/>
      <w:r w:rsidR="00E11F8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сотрудниками поликлиники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B05125" w:rsidRPr="00B05125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использование электронной почты, как внутрикорпоративной, так и через </w:t>
      </w:r>
      <w:proofErr w:type="spellStart"/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Internet</w:t>
      </w:r>
      <w:proofErr w:type="spellEnd"/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B05125" w:rsidRPr="004D6DCA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обеспечение безопасности информации в автоматизированных с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стемах;</w:t>
      </w:r>
    </w:p>
    <w:p w:rsidR="00B05125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архивы электронной информации;</w:t>
      </w:r>
    </w:p>
    <w:p w:rsidR="00B05125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радиоизлучения или электрические сигналы от внедренных спец</w:t>
      </w: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альных электронных устройств перехвата информации;</w:t>
      </w:r>
    </w:p>
    <w:p w:rsidR="00B05125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акустическое излучение информативного речевого сигнала;</w:t>
      </w:r>
    </w:p>
    <w:p w:rsidR="00B05125" w:rsidRPr="00B05125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информации с экранов дисплеев и других средств ее ото</w:t>
      </w: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</w:t>
      </w:r>
      <w:r w:rsidRPr="00B051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ражения визуально и с помощью оптических средств;</w:t>
      </w:r>
    </w:p>
    <w:p w:rsidR="00B05125" w:rsidRPr="004D6DCA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размещение компьютерного и телекоммуникационного оборудов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ния;</w:t>
      </w:r>
    </w:p>
    <w:p w:rsidR="00B05125" w:rsidRPr="004D6DCA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регистрация пользователей и использование паролей на уровне оп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рационных систем, прикладного программного обеспечения и компьютерной сети;</w:t>
      </w:r>
    </w:p>
    <w:p w:rsidR="00EE5F7A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управление доступом на уровне операционных систем, прикладного программного обеспечения и компьютерной сети;</w:t>
      </w:r>
    </w:p>
    <w:p w:rsidR="00B05125" w:rsidRPr="004D6DCA" w:rsidRDefault="00B05125" w:rsidP="00B05125">
      <w:pPr>
        <w:numPr>
          <w:ilvl w:val="0"/>
          <w:numId w:val="19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защита от вирусов и других вредоносных программ;</w:t>
      </w:r>
    </w:p>
    <w:p w:rsidR="00B05125" w:rsidRPr="004D6DCA" w:rsidRDefault="00B05125" w:rsidP="00B05125">
      <w:pPr>
        <w:numPr>
          <w:ilvl w:val="0"/>
          <w:numId w:val="19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системы мониторинга безопасности операционных систем, прикла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ного программного обеспечения и компьютерной сети;</w:t>
      </w:r>
    </w:p>
    <w:p w:rsidR="00B05125" w:rsidRPr="004D6DCA" w:rsidRDefault="00B05125" w:rsidP="00B05125">
      <w:pPr>
        <w:numPr>
          <w:ilvl w:val="0"/>
          <w:numId w:val="19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системы сканирования безопасности операционных систем, прикла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ного программного обеспечения и компьютерной сети;</w:t>
      </w:r>
    </w:p>
    <w:p w:rsidR="00B05125" w:rsidRPr="004D6DCA" w:rsidRDefault="00B05125" w:rsidP="00B05125">
      <w:pPr>
        <w:numPr>
          <w:ilvl w:val="0"/>
          <w:numId w:val="19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средства аудита безопасности операционных систем, прикладного программного обеспечения и компьютерной сети;</w:t>
      </w:r>
    </w:p>
    <w:p w:rsidR="00B05125" w:rsidRPr="004D6DCA" w:rsidRDefault="00B05125" w:rsidP="00B05125">
      <w:pPr>
        <w:numPr>
          <w:ilvl w:val="0"/>
          <w:numId w:val="19"/>
        </w:numPr>
        <w:tabs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анализаторы протоколов, ведущихся операционными системами, прикладным программным обеспечением и устройствами компьютерной с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ти;</w:t>
      </w:r>
    </w:p>
    <w:p w:rsidR="00B05125" w:rsidRPr="004D6DCA" w:rsidRDefault="00B05125" w:rsidP="00B05125">
      <w:pPr>
        <w:pStyle w:val="a3"/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резервное копирование данных.</w:t>
      </w:r>
      <w:r w:rsidRPr="00B05125">
        <w:rPr>
          <w:rFonts w:ascii="Times New Roman" w:hAnsi="Times New Roman" w:cs="Times New Roman"/>
          <w:sz w:val="28"/>
          <w:szCs w:val="28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</w:rPr>
        <w:t xml:space="preserve">Это решение, подразумевающее хранение важной информации не только на конкретном компьютере, но и на других устройствах: внешнем носителе или сервере. В последнее время особенно актуальной стала услуга удаленного хранения различной информации в «облаке» дата-центров. Именно такое копирование способно защитить компанию в случае чрезвычайной ситуации, например, при изъятии </w:t>
      </w:r>
      <w:r w:rsidRPr="004D6DCA">
        <w:rPr>
          <w:rFonts w:ascii="Times New Roman" w:hAnsi="Times New Roman" w:cs="Times New Roman"/>
          <w:sz w:val="28"/>
          <w:szCs w:val="28"/>
        </w:rPr>
        <w:lastRenderedPageBreak/>
        <w:t>сервера органами власти. Создать резервную копию и восстановить данные можно в любое удобное для пользователя время, в любой географической точке.</w:t>
      </w:r>
    </w:p>
    <w:p w:rsidR="00B05125" w:rsidRPr="004D6DCA" w:rsidRDefault="00B05125" w:rsidP="00B05125">
      <w:pPr>
        <w:pStyle w:val="a3"/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D6DCA">
        <w:rPr>
          <w:rFonts w:ascii="Times New Roman" w:hAnsi="Times New Roman" w:cs="Times New Roman"/>
          <w:sz w:val="28"/>
          <w:szCs w:val="28"/>
        </w:rPr>
        <w:t xml:space="preserve">лан аварийного восстановления данных. Крайняя мера защиты информации после потери данных. Такой план необходим каждой </w:t>
      </w:r>
      <w:r w:rsidR="007F4C40">
        <w:rPr>
          <w:rFonts w:ascii="Times New Roman" w:hAnsi="Times New Roman" w:cs="Times New Roman"/>
          <w:sz w:val="28"/>
          <w:szCs w:val="28"/>
        </w:rPr>
        <w:t>поликлиники</w:t>
      </w:r>
      <w:r w:rsidRPr="004D6DCA">
        <w:rPr>
          <w:rFonts w:ascii="Times New Roman" w:hAnsi="Times New Roman" w:cs="Times New Roman"/>
          <w:sz w:val="28"/>
          <w:szCs w:val="28"/>
        </w:rPr>
        <w:t xml:space="preserve"> для того, чтобы в максимально сжатые сроки устранить риск простоя и обеспечить непрерывность бизнес-процессов. Если компания по каким-то причинам не может получить доступ к своим информационным ресурсам, наличие такого плана поможет сократить время на восстановление информационной системы и подготовки ее к работе. В нем обязательно должна быть предусмотрена возможность введения аварийного режима работы на период сбоя, а также все действия, которые должны быть предприняты после восстановления данных. Сам процесс восстановления следует максимально отработать с учетом всех изменений системы.</w:t>
      </w:r>
    </w:p>
    <w:p w:rsidR="00B05125" w:rsidRPr="004D6DCA" w:rsidRDefault="00B05125" w:rsidP="00B05125">
      <w:pPr>
        <w:pStyle w:val="a3"/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D6DCA">
        <w:rPr>
          <w:rFonts w:ascii="Times New Roman" w:hAnsi="Times New Roman" w:cs="Times New Roman"/>
          <w:sz w:val="28"/>
          <w:szCs w:val="28"/>
        </w:rPr>
        <w:t>нти-</w:t>
      </w:r>
      <w:proofErr w:type="gramStart"/>
      <w:r w:rsidRPr="004D6DCA">
        <w:rPr>
          <w:rFonts w:ascii="Times New Roman" w:hAnsi="Times New Roman" w:cs="Times New Roman"/>
          <w:sz w:val="28"/>
          <w:szCs w:val="28"/>
        </w:rPr>
        <w:t>DDoS</w:t>
      </w:r>
      <w:proofErr w:type="gramEnd"/>
      <w:r w:rsidRPr="004D6DCA">
        <w:rPr>
          <w:rFonts w:ascii="Times New Roman" w:hAnsi="Times New Roman" w:cs="Times New Roman"/>
          <w:sz w:val="28"/>
          <w:szCs w:val="28"/>
        </w:rPr>
        <w:t>. Грамотная защита от DDoS-атак собственными силами невозможна. Многие разработчики программного обеспечения предлагают услугу анти-DDoS, которая способна защитить от подобных нападений. Как только в системе обнаруживается трафик необычного типа или качества, активируется система защиты, выявляющая и блокирующая вредный трафик. При этом бизнес-трафик поступает беспрепятственно. Система способна срабатывать неограниченное количество раз, до тех пор, пока угроза не будет полностью устранена.</w:t>
      </w:r>
    </w:p>
    <w:p w:rsidR="00B05125" w:rsidRPr="00B05125" w:rsidRDefault="00B05125" w:rsidP="00B05125">
      <w:pPr>
        <w:pStyle w:val="a3"/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Pr="004D6DCA">
        <w:rPr>
          <w:rFonts w:ascii="Times New Roman" w:hAnsi="Times New Roman" w:cs="Times New Roman"/>
          <w:sz w:val="28"/>
          <w:szCs w:val="28"/>
        </w:rPr>
        <w:t xml:space="preserve">ифрование данных при передаче информации в электронном формате (end-to-end protection). </w:t>
      </w:r>
    </w:p>
    <w:p w:rsidR="00B05125" w:rsidRPr="00B05125" w:rsidRDefault="00B05125" w:rsidP="00B05125">
      <w:pPr>
        <w:tabs>
          <w:tab w:val="num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05125">
        <w:rPr>
          <w:rFonts w:ascii="Times New Roman" w:hAnsi="Times New Roman" w:cs="Times New Roman"/>
          <w:sz w:val="28"/>
          <w:szCs w:val="28"/>
        </w:rPr>
        <w:t xml:space="preserve">Чтобы обеспечить конфиденциальность информации при ее передаче в электронном формате применяются различные виды шифрования. Шифрование дает возможность подтвердить подлинность передаваемой информации, защитить ее при хранении на открытых носителях, защитить </w:t>
      </w:r>
      <w:r w:rsidRPr="00B05125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</w:t>
      </w:r>
      <w:r w:rsidRPr="00B05125">
        <w:rPr>
          <w:rFonts w:ascii="Times New Roman" w:hAnsi="Times New Roman" w:cs="Times New Roman"/>
          <w:sz w:val="28"/>
          <w:szCs w:val="28"/>
        </w:rPr>
        <w:t xml:space="preserve"> и другие информационные ресурсы </w:t>
      </w:r>
      <w:r w:rsidR="007F4C40">
        <w:rPr>
          <w:rFonts w:ascii="Times New Roman" w:hAnsi="Times New Roman" w:cs="Times New Roman"/>
          <w:sz w:val="28"/>
          <w:szCs w:val="28"/>
        </w:rPr>
        <w:t>поликлиники</w:t>
      </w:r>
      <w:r w:rsidRPr="00B05125">
        <w:rPr>
          <w:rFonts w:ascii="Times New Roman" w:hAnsi="Times New Roman" w:cs="Times New Roman"/>
          <w:sz w:val="28"/>
          <w:szCs w:val="28"/>
        </w:rPr>
        <w:t xml:space="preserve"> от несанкционированного копирования и использования.</w:t>
      </w:r>
    </w:p>
    <w:p w:rsidR="00B05125" w:rsidRPr="00791AE1" w:rsidRDefault="00B05125" w:rsidP="00B05125">
      <w:pPr>
        <w:numPr>
          <w:ilvl w:val="0"/>
          <w:numId w:val="2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антивирусные программы – программа для обнаружения компьюте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ных вирусов и лечения инфицированных файлов, а также для профилактики – предотвращения заражения файлов или операционной системы вредоно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ным кодом.</w:t>
      </w:r>
    </w:p>
    <w:p w:rsidR="00B05125" w:rsidRPr="004D6DCA" w:rsidRDefault="00B05125" w:rsidP="00B05125">
      <w:pPr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организацию охраны помещений, в которых содержатся носители конфиденциальной информации; </w:t>
      </w:r>
    </w:p>
    <w:p w:rsidR="00B05125" w:rsidRPr="004D6DCA" w:rsidRDefault="00B05125" w:rsidP="00B05125">
      <w:pPr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установление режима работы в помещениях, в которых содержатся носители конфиденциальной информации; </w:t>
      </w:r>
    </w:p>
    <w:p w:rsidR="00B05125" w:rsidRPr="004D6DCA" w:rsidRDefault="00B05125" w:rsidP="00B05125">
      <w:pPr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установление пропускного режима в помещения, содержащие нос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тели конфиденциальной информации; </w:t>
      </w:r>
    </w:p>
    <w:p w:rsidR="00B05125" w:rsidRPr="004D6DCA" w:rsidRDefault="00B05125" w:rsidP="00B05125">
      <w:pPr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закрепление технических средств обработки конфиденциальной и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формации за сотрудниками, определение персональной ответственности за их сохранность; </w:t>
      </w:r>
    </w:p>
    <w:p w:rsidR="00B05125" w:rsidRPr="004D6DCA" w:rsidRDefault="00B05125" w:rsidP="00B05125">
      <w:pPr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установление порядка пользования носителями конфиденциальной информации (учет, хранение, передача другим должностным лицам, уничт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жение, отчетность); </w:t>
      </w:r>
    </w:p>
    <w:p w:rsidR="00B05125" w:rsidRPr="004D6DCA" w:rsidRDefault="00B05125" w:rsidP="00B05125">
      <w:pPr>
        <w:numPr>
          <w:ilvl w:val="0"/>
          <w:numId w:val="17"/>
        </w:numPr>
        <w:tabs>
          <w:tab w:val="num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организацию ремонта технических средств обработки конфиденц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альной информации; </w:t>
      </w:r>
    </w:p>
    <w:p w:rsidR="00B05125" w:rsidRPr="00B05125" w:rsidRDefault="00B05125" w:rsidP="00B05125">
      <w:pPr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организацию </w:t>
      </w:r>
      <w:proofErr w:type="gramStart"/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контроля за</w:t>
      </w:r>
      <w:proofErr w:type="gramEnd"/>
      <w:r w:rsidRPr="004D6D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установленным порядком.</w:t>
      </w:r>
    </w:p>
    <w:p w:rsidR="00B05125" w:rsidRDefault="00B05125" w:rsidP="00B05125">
      <w:pPr>
        <w:pStyle w:val="ConsNormal"/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742BB5">
        <w:rPr>
          <w:rFonts w:ascii="Times New Roman" w:hAnsi="Times New Roman" w:cs="Times New Roman"/>
          <w:sz w:val="28"/>
          <w:szCs w:val="28"/>
        </w:rPr>
        <w:t xml:space="preserve">Технические мероприятия по обеспечению </w:t>
      </w:r>
      <w:r>
        <w:rPr>
          <w:rFonts w:ascii="Times New Roman" w:hAnsi="Times New Roman" w:cs="Times New Roman"/>
          <w:sz w:val="28"/>
          <w:szCs w:val="28"/>
        </w:rPr>
        <w:t>информационной безопа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ности</w:t>
      </w:r>
      <w:r w:rsidRPr="00742BB5">
        <w:rPr>
          <w:rFonts w:ascii="Times New Roman" w:hAnsi="Times New Roman" w:cs="Times New Roman"/>
          <w:sz w:val="28"/>
          <w:szCs w:val="28"/>
        </w:rPr>
        <w:t xml:space="preserve"> заключаются в обслуживании, поддержке и управлении составом те</w:t>
      </w:r>
      <w:r w:rsidRPr="00742BB5">
        <w:rPr>
          <w:rFonts w:ascii="Times New Roman" w:hAnsi="Times New Roman" w:cs="Times New Roman"/>
          <w:sz w:val="28"/>
          <w:szCs w:val="28"/>
        </w:rPr>
        <w:t>х</w:t>
      </w:r>
      <w:r w:rsidRPr="00742BB5">
        <w:rPr>
          <w:rFonts w:ascii="Times New Roman" w:hAnsi="Times New Roman" w:cs="Times New Roman"/>
          <w:sz w:val="28"/>
          <w:szCs w:val="28"/>
        </w:rPr>
        <w:t xml:space="preserve">нических средств </w:t>
      </w:r>
      <w:r>
        <w:rPr>
          <w:rFonts w:ascii="Times New Roman" w:hAnsi="Times New Roman" w:cs="Times New Roman"/>
          <w:sz w:val="28"/>
          <w:szCs w:val="28"/>
        </w:rPr>
        <w:t>поликлиники</w:t>
      </w:r>
      <w:r w:rsidRPr="00742BB5">
        <w:rPr>
          <w:rFonts w:ascii="Times New Roman" w:hAnsi="Times New Roman" w:cs="Times New Roman"/>
          <w:sz w:val="28"/>
          <w:szCs w:val="28"/>
        </w:rPr>
        <w:t xml:space="preserve">, обеспечивающих обработку информации ограниченного доступа в </w:t>
      </w:r>
      <w:r>
        <w:rPr>
          <w:rFonts w:ascii="Times New Roman" w:hAnsi="Times New Roman" w:cs="Times New Roman"/>
          <w:sz w:val="28"/>
          <w:szCs w:val="28"/>
        </w:rPr>
        <w:t xml:space="preserve">поликлинике в </w:t>
      </w:r>
      <w:r w:rsidRPr="00742BB5">
        <w:rPr>
          <w:rFonts w:ascii="Times New Roman" w:hAnsi="Times New Roman" w:cs="Times New Roman"/>
          <w:sz w:val="28"/>
          <w:szCs w:val="28"/>
        </w:rPr>
        <w:t>защищенном режиме. Технологич</w:t>
      </w:r>
      <w:r w:rsidRPr="00742BB5">
        <w:rPr>
          <w:rFonts w:ascii="Times New Roman" w:hAnsi="Times New Roman" w:cs="Times New Roman"/>
          <w:sz w:val="28"/>
          <w:szCs w:val="28"/>
        </w:rPr>
        <w:t>е</w:t>
      </w:r>
      <w:r w:rsidRPr="00742BB5">
        <w:rPr>
          <w:rFonts w:ascii="Times New Roman" w:hAnsi="Times New Roman" w:cs="Times New Roman"/>
          <w:sz w:val="28"/>
          <w:szCs w:val="28"/>
        </w:rPr>
        <w:t xml:space="preserve">ские мероприятия по обеспечению безопасности информации направлены на реализацию заданных функций и алгоритмов работы </w:t>
      </w:r>
      <w:r w:rsidR="000A3E6A">
        <w:rPr>
          <w:rFonts w:ascii="Times New Roman" w:hAnsi="Times New Roman" w:cs="Times New Roman"/>
          <w:sz w:val="28"/>
          <w:szCs w:val="28"/>
        </w:rPr>
        <w:t>поликлиники</w:t>
      </w:r>
      <w:r w:rsidRPr="00742BB5">
        <w:rPr>
          <w:rFonts w:ascii="Times New Roman" w:hAnsi="Times New Roman" w:cs="Times New Roman"/>
          <w:sz w:val="28"/>
          <w:szCs w:val="28"/>
        </w:rPr>
        <w:t>, технол</w:t>
      </w:r>
      <w:r w:rsidRPr="00742BB5">
        <w:rPr>
          <w:rFonts w:ascii="Times New Roman" w:hAnsi="Times New Roman" w:cs="Times New Roman"/>
          <w:sz w:val="28"/>
          <w:szCs w:val="28"/>
        </w:rPr>
        <w:t>о</w:t>
      </w:r>
      <w:r w:rsidRPr="00742BB5">
        <w:rPr>
          <w:rFonts w:ascii="Times New Roman" w:hAnsi="Times New Roman" w:cs="Times New Roman"/>
          <w:sz w:val="28"/>
          <w:szCs w:val="28"/>
        </w:rPr>
        <w:t>гий обработки информации ограниченного доступа и защиту программ и данных от преднамеренных и непреднамеренных нарушений.</w:t>
      </w:r>
    </w:p>
    <w:p w:rsidR="00B05125" w:rsidRDefault="00B05125" w:rsidP="00B05125">
      <w:pPr>
        <w:pStyle w:val="ConsNormal"/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оснастить каждое отделение, в частности кабинет, фильтрами бесперебойного питания, а также собственным генератором; уж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сточить пропускной режим, ввести проход по талонам либо кодам перс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нальных карточек; резервная копия БД, хранящаяся не только на одном пе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сональном компьютере, а также наличие качественных дверей и окон и си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нализаций.</w:t>
      </w:r>
    </w:p>
    <w:p w:rsidR="00B05125" w:rsidRPr="004D6DCA" w:rsidRDefault="00B05125" w:rsidP="00B05125">
      <w:pPr>
        <w:pStyle w:val="ab"/>
        <w:tabs>
          <w:tab w:val="left" w:pos="162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Для</w:t>
      </w:r>
      <w:r w:rsidRPr="004D6DCA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обеспечения</w:t>
      </w:r>
      <w:r w:rsidRPr="004D6DCA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актуальности</w:t>
      </w:r>
      <w:r w:rsidRPr="004D6DCA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м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одели</w:t>
      </w:r>
      <w:r w:rsidRPr="004D6DCA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2"/>
          <w:sz w:val="28"/>
          <w:szCs w:val="28"/>
          <w:lang w:val="ru-RU"/>
        </w:rPr>
        <w:t>угроз</w:t>
      </w:r>
      <w:r w:rsidRPr="004D6DCA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должен</w:t>
      </w:r>
      <w:r w:rsidRPr="004D6DCA">
        <w:rPr>
          <w:rFonts w:ascii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осуществляться</w:t>
      </w:r>
      <w:r w:rsidRPr="004D6DCA">
        <w:rPr>
          <w:rFonts w:ascii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ее</w:t>
      </w:r>
      <w:r w:rsidRPr="004D6DCA">
        <w:rPr>
          <w:rFonts w:ascii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плановый (регулярный)</w:t>
      </w:r>
      <w:r w:rsidRPr="004D6DCA">
        <w:rPr>
          <w:rFonts w:ascii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D6DCA">
        <w:rPr>
          <w:rFonts w:ascii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внеплановый</w:t>
      </w:r>
      <w:r w:rsidRPr="004D6DCA">
        <w:rPr>
          <w:rFonts w:ascii="Times New Roman" w:hAnsi="Times New Roman" w:cs="Times New Roman"/>
          <w:spacing w:val="-12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пересмотр. Плановый</w:t>
      </w:r>
      <w:r w:rsidRPr="004D6DCA">
        <w:rPr>
          <w:rFonts w:ascii="Times New Roman" w:hAnsi="Times New Roman" w:cs="Times New Roman"/>
          <w:spacing w:val="25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пересмотр</w:t>
      </w:r>
      <w:r w:rsidRPr="004D6DCA">
        <w:rPr>
          <w:rFonts w:ascii="Times New Roman" w:hAnsi="Times New Roman" w:cs="Times New Roman"/>
          <w:spacing w:val="24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водится</w:t>
      </w:r>
      <w:r w:rsidRPr="004D6DCA">
        <w:rPr>
          <w:rFonts w:ascii="Times New Roman" w:hAnsi="Times New Roman" w:cs="Times New Roman"/>
          <w:spacing w:val="24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D6DCA">
        <w:rPr>
          <w:rFonts w:ascii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периодичностью</w:t>
      </w:r>
      <w:r w:rsidRPr="004D6DCA">
        <w:rPr>
          <w:rFonts w:ascii="Times New Roman" w:hAnsi="Times New Roman" w:cs="Times New Roman"/>
          <w:spacing w:val="25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4D6DCA">
        <w:rPr>
          <w:rFonts w:ascii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реже</w:t>
      </w:r>
      <w:r w:rsidRPr="004D6DCA">
        <w:rPr>
          <w:rFonts w:ascii="Times New Roman" w:hAnsi="Times New Roman" w:cs="Times New Roman"/>
          <w:spacing w:val="24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чем</w:t>
      </w:r>
      <w:r w:rsidRPr="004D6DCA">
        <w:rPr>
          <w:rFonts w:ascii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4D6DCA">
        <w:rPr>
          <w:rFonts w:ascii="Times New Roman" w:hAnsi="Times New Roman" w:cs="Times New Roman"/>
          <w:spacing w:val="25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раз</w:t>
      </w:r>
      <w:r w:rsidRPr="004D6DCA">
        <w:rPr>
          <w:rFonts w:ascii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D6DCA">
        <w:rPr>
          <w:rFonts w:ascii="Times New Roman" w:hAnsi="Times New Roman" w:cs="Times New Roman"/>
          <w:spacing w:val="23"/>
          <w:sz w:val="28"/>
          <w:szCs w:val="28"/>
          <w:lang w:val="ru-RU"/>
        </w:rPr>
        <w:t xml:space="preserve"> </w:t>
      </w:r>
      <w:r w:rsidRPr="004D6DCA">
        <w:rPr>
          <w:rFonts w:ascii="Times New Roman" w:hAnsi="Times New Roman" w:cs="Times New Roman"/>
          <w:spacing w:val="-1"/>
          <w:sz w:val="28"/>
          <w:szCs w:val="28"/>
          <w:lang w:val="ru-RU"/>
        </w:rPr>
        <w:t>два года.</w:t>
      </w:r>
    </w:p>
    <w:p w:rsidR="00B05125" w:rsidRPr="00742BB5" w:rsidRDefault="00B05125" w:rsidP="00B05125">
      <w:pPr>
        <w:pStyle w:val="ConsNormal"/>
        <w:widowControl/>
        <w:jc w:val="both"/>
        <w:rPr>
          <w:rFonts w:ascii="Times New Roman" w:hAnsi="Times New Roman" w:cs="Times New Roman"/>
          <w:sz w:val="28"/>
          <w:szCs w:val="28"/>
        </w:rPr>
      </w:pPr>
    </w:p>
    <w:p w:rsidR="00EE5F7A" w:rsidRDefault="00EE5F7A" w:rsidP="00B05125">
      <w:pPr>
        <w:pStyle w:val="ab"/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B05125" w:rsidRDefault="00B05125">
      <w:pP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 w:type="page"/>
      </w:r>
    </w:p>
    <w:p w:rsidR="00EE5F7A" w:rsidRPr="00B05125" w:rsidRDefault="00B05125" w:rsidP="00B05125">
      <w:pPr>
        <w:pStyle w:val="1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lang w:val="ru-RU"/>
        </w:rPr>
      </w:pPr>
      <w:r w:rsidRPr="00B05125">
        <w:rPr>
          <w:rFonts w:ascii="Times New Roman" w:eastAsia="Calibri" w:hAnsi="Times New Roman" w:cs="Times New Roman"/>
          <w:b/>
          <w:color w:val="auto"/>
          <w:sz w:val="28"/>
          <w:szCs w:val="28"/>
          <w:lang w:val="ru-RU"/>
        </w:rPr>
        <w:lastRenderedPageBreak/>
        <w:t>Вывод</w:t>
      </w:r>
    </w:p>
    <w:p w:rsidR="00B05125" w:rsidRDefault="00B05125" w:rsidP="00B05125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ходе лабораторной работы </w:t>
      </w: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были проанализированы риски, связанные с информационной безопасностью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поликлиники</w:t>
      </w: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 Были предусмотрены явл</w:t>
      </w: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е</w:t>
      </w: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ния, которые могут оказать влияние на целостность системы и вывести ее из строя. Разработанная политика безопасности не способна обеспечит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ь полную защиту всей информации</w:t>
      </w: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, но она необходима для обеспечения некоторых г</w:t>
      </w: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а</w:t>
      </w:r>
      <w:r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рантий. </w:t>
      </w:r>
    </w:p>
    <w:p w:rsidR="00B05125" w:rsidRPr="00B05125" w:rsidRDefault="00B05125" w:rsidP="00B05125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A3205">
        <w:rPr>
          <w:rFonts w:ascii="Times New Roman" w:eastAsia="Calibri" w:hAnsi="Times New Roman" w:cs="Times New Roman"/>
          <w:sz w:val="28"/>
          <w:szCs w:val="28"/>
          <w:lang w:val="ru-RU"/>
        </w:rPr>
        <w:t>Политика безопасности определяет стратегию организации в области информационной безопасности, а также ту меру внимания и количество р</w:t>
      </w:r>
      <w:r w:rsidRPr="009A3205"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9A3205">
        <w:rPr>
          <w:rFonts w:ascii="Times New Roman" w:eastAsia="Calibri" w:hAnsi="Times New Roman" w:cs="Times New Roman"/>
          <w:sz w:val="28"/>
          <w:szCs w:val="28"/>
          <w:lang w:val="ru-RU"/>
        </w:rPr>
        <w:t>сурсов, которую руководство считает целесообразным выделить.</w:t>
      </w:r>
    </w:p>
    <w:p w:rsidR="00B05125" w:rsidRPr="00CB6A81" w:rsidRDefault="00B05125" w:rsidP="00B051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Со временем могут возникать новые каналы утечки или способы взл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ма, которые ранее не были рассмотрены службой безопасности. Подобные происшествия нужно </w:t>
      </w:r>
      <w:proofErr w:type="spellStart"/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мониторить</w:t>
      </w:r>
      <w:proofErr w:type="spellEnd"/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устранять в максимально короткие сроки.</w:t>
      </w:r>
    </w:p>
    <w:p w:rsidR="00B05125" w:rsidRPr="00CB6A81" w:rsidRDefault="00B05125" w:rsidP="00B051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Для ознакомления сотрудников с правилами разграничения доступа и тонкостями организации безопасности следует регулярно проводить служе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б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ные тренинги или выдавать служебные инструкции по использованию техн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ки и ведению документации.</w:t>
      </w:r>
    </w:p>
    <w:p w:rsidR="00B05125" w:rsidRDefault="00B05125" w:rsidP="00B05125">
      <w:pPr>
        <w:pStyle w:val="ab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Эффективное выполнение политики безопасности подразумевает с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здание системы защиты конфиденциальных данных предприятия с мин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</w:t>
      </w:r>
      <w:r w:rsidRPr="00CB6A8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мальными затратами и максимальным охватом всех возможных каналов утечки данных</w:t>
      </w:r>
    </w:p>
    <w:p w:rsidR="00B05125" w:rsidRPr="00B05125" w:rsidRDefault="00B05125" w:rsidP="00B05125">
      <w:pPr>
        <w:pStyle w:val="ab"/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Pr="009A3205">
        <w:rPr>
          <w:rFonts w:ascii="Times New Roman" w:hAnsi="Times New Roman" w:cs="Times New Roman"/>
          <w:color w:val="000000"/>
          <w:sz w:val="28"/>
          <w:szCs w:val="28"/>
        </w:rPr>
        <w:t>режде чем внедрять какие-либо решения по защите информации</w:t>
      </w:r>
      <w:r w:rsidRPr="009A3205">
        <w:rPr>
          <w:rFonts w:ascii="Times New Roman" w:hAnsi="Times New Roman" w:cs="Times New Roman"/>
          <w:color w:val="000000"/>
          <w:sz w:val="28"/>
          <w:szCs w:val="28"/>
          <w:lang w:val="ru-RU"/>
        </w:rPr>
        <w:t>,</w:t>
      </w:r>
      <w:r w:rsidRPr="009A3205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разработать политику безопасности, адекватную целям и задачам современного предприятия.</w:t>
      </w:r>
      <w:r w:rsidRPr="009A32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Политику</w:t>
      </w:r>
      <w:r w:rsidRPr="009A3205">
        <w:rPr>
          <w:rFonts w:ascii="Times New Roman" w:hAnsi="Times New Roman" w:cs="Times New Roman"/>
          <w:color w:val="000000"/>
          <w:sz w:val="28"/>
          <w:szCs w:val="28"/>
        </w:rPr>
        <w:t xml:space="preserve"> безопасности желательно оформить в виде отдельного документа и утвердить руководством предприятия.</w:t>
      </w:r>
      <w:r w:rsidRPr="009A32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A3205">
        <w:rPr>
          <w:rFonts w:ascii="Times New Roman" w:hAnsi="Times New Roman" w:cs="Times New Roman"/>
          <w:color w:val="000000"/>
          <w:sz w:val="28"/>
          <w:szCs w:val="28"/>
        </w:rPr>
        <w:t>Система информационной безопасности окажется эффективной, если она будет надежно поддерживать выполнение правил политики безопасности, и наоборот.</w:t>
      </w:r>
    </w:p>
    <w:sectPr w:rsidR="00B05125" w:rsidRPr="00B05125" w:rsidSect="0004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999" w:rsidRDefault="00173999" w:rsidP="00B71210">
      <w:pPr>
        <w:spacing w:after="0" w:line="240" w:lineRule="auto"/>
      </w:pPr>
      <w:r>
        <w:separator/>
      </w:r>
    </w:p>
  </w:endnote>
  <w:endnote w:type="continuationSeparator" w:id="0">
    <w:p w:rsidR="00173999" w:rsidRDefault="00173999" w:rsidP="00B7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999" w:rsidRDefault="00173999" w:rsidP="00B71210">
      <w:pPr>
        <w:spacing w:after="0" w:line="240" w:lineRule="auto"/>
      </w:pPr>
      <w:r>
        <w:separator/>
      </w:r>
    </w:p>
  </w:footnote>
  <w:footnote w:type="continuationSeparator" w:id="0">
    <w:p w:rsidR="00173999" w:rsidRDefault="00173999" w:rsidP="00B7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5A3"/>
    <w:multiLevelType w:val="hybridMultilevel"/>
    <w:tmpl w:val="4A029D94"/>
    <w:lvl w:ilvl="0" w:tplc="11EA8218">
      <w:start w:val="1"/>
      <w:numFmt w:val="bullet"/>
      <w:suff w:val="space"/>
      <w:lvlText w:val=""/>
      <w:lvlJc w:val="left"/>
      <w:pPr>
        <w:ind w:left="-2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03AE6986"/>
    <w:multiLevelType w:val="hybridMultilevel"/>
    <w:tmpl w:val="04326444"/>
    <w:lvl w:ilvl="0" w:tplc="BBCC29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67CA1D2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04E6"/>
    <w:multiLevelType w:val="hybridMultilevel"/>
    <w:tmpl w:val="7EDE8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20417"/>
    <w:multiLevelType w:val="hybridMultilevel"/>
    <w:tmpl w:val="5866B706"/>
    <w:lvl w:ilvl="0" w:tplc="1BAC0612">
      <w:start w:val="1"/>
      <w:numFmt w:val="bullet"/>
      <w:suff w:val="space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B4551"/>
    <w:multiLevelType w:val="hybridMultilevel"/>
    <w:tmpl w:val="C76E7A60"/>
    <w:lvl w:ilvl="0" w:tplc="CF6E3460">
      <w:start w:val="1"/>
      <w:numFmt w:val="bullet"/>
      <w:suff w:val="space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FB5E1E"/>
    <w:multiLevelType w:val="hybridMultilevel"/>
    <w:tmpl w:val="9976C1A6"/>
    <w:lvl w:ilvl="0" w:tplc="248C741A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5DF0FC2"/>
    <w:multiLevelType w:val="hybridMultilevel"/>
    <w:tmpl w:val="95A8BCB4"/>
    <w:lvl w:ilvl="0" w:tplc="0419000F">
      <w:start w:val="1"/>
      <w:numFmt w:val="decimal"/>
      <w:lvlText w:val="%1."/>
      <w:lvlJc w:val="left"/>
      <w:pPr>
        <w:ind w:left="34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91D5A"/>
    <w:multiLevelType w:val="hybridMultilevel"/>
    <w:tmpl w:val="71404068"/>
    <w:lvl w:ilvl="0" w:tplc="CDD4D1D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C98A4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805AD"/>
    <w:multiLevelType w:val="hybridMultilevel"/>
    <w:tmpl w:val="B5B8FDC8"/>
    <w:lvl w:ilvl="0" w:tplc="0DCE1CF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591B99"/>
    <w:multiLevelType w:val="hybridMultilevel"/>
    <w:tmpl w:val="1E8E7656"/>
    <w:lvl w:ilvl="0" w:tplc="AEA47D3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7168A"/>
    <w:multiLevelType w:val="hybridMultilevel"/>
    <w:tmpl w:val="C1B843BA"/>
    <w:lvl w:ilvl="0" w:tplc="1FEE70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0411E"/>
    <w:multiLevelType w:val="hybridMultilevel"/>
    <w:tmpl w:val="3E1C40F2"/>
    <w:lvl w:ilvl="0" w:tplc="A7E8001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F0A4F"/>
    <w:multiLevelType w:val="multilevel"/>
    <w:tmpl w:val="B9A46958"/>
    <w:lvl w:ilvl="0">
      <w:start w:val="65535"/>
      <w:numFmt w:val="bullet"/>
      <w:suff w:val="space"/>
      <w:lvlText w:val="—"/>
      <w:lvlJc w:val="left"/>
      <w:pPr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2487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CA2D9D"/>
    <w:multiLevelType w:val="hybridMultilevel"/>
    <w:tmpl w:val="0BE000DA"/>
    <w:lvl w:ilvl="0" w:tplc="C0283F70">
      <w:start w:val="1"/>
      <w:numFmt w:val="bullet"/>
      <w:suff w:val="space"/>
      <w:lvlText w:val="–"/>
      <w:lvlJc w:val="left"/>
      <w:pPr>
        <w:ind w:left="40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DB932F1"/>
    <w:multiLevelType w:val="hybridMultilevel"/>
    <w:tmpl w:val="646883C2"/>
    <w:lvl w:ilvl="0" w:tplc="CF6E3460">
      <w:start w:val="1"/>
      <w:numFmt w:val="bullet"/>
      <w:suff w:val="space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C0D8C95C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91435D0"/>
    <w:multiLevelType w:val="hybridMultilevel"/>
    <w:tmpl w:val="A22C0094"/>
    <w:lvl w:ilvl="0" w:tplc="2FFC53F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157A7"/>
    <w:multiLevelType w:val="hybridMultilevel"/>
    <w:tmpl w:val="8EAA7410"/>
    <w:lvl w:ilvl="0" w:tplc="0CB6EAF6">
      <w:start w:val="1"/>
      <w:numFmt w:val="bullet"/>
      <w:lvlText w:val="-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E6E16D6">
      <w:start w:val="1"/>
      <w:numFmt w:val="bullet"/>
      <w:suff w:val="space"/>
      <w:lvlText w:val=""/>
      <w:lvlJc w:val="left"/>
      <w:pPr>
        <w:ind w:left="4395" w:hanging="708"/>
      </w:pPr>
      <w:rPr>
        <w:rFonts w:ascii="Symbol" w:hAnsi="Symbol" w:hint="default"/>
        <w:w w:val="99"/>
        <w:sz w:val="24"/>
        <w:szCs w:val="24"/>
      </w:rPr>
    </w:lvl>
    <w:lvl w:ilvl="2" w:tplc="AFC0E314">
      <w:start w:val="1"/>
      <w:numFmt w:val="bullet"/>
      <w:lvlText w:val=""/>
      <w:lvlJc w:val="left"/>
      <w:pPr>
        <w:ind w:left="112" w:hanging="423"/>
      </w:pPr>
      <w:rPr>
        <w:rFonts w:ascii="Symbol" w:eastAsia="Symbol" w:hAnsi="Symbol" w:hint="default"/>
        <w:w w:val="99"/>
        <w:sz w:val="24"/>
        <w:szCs w:val="24"/>
      </w:rPr>
    </w:lvl>
    <w:lvl w:ilvl="3" w:tplc="1744E85A">
      <w:start w:val="1"/>
      <w:numFmt w:val="bullet"/>
      <w:lvlText w:val="•"/>
      <w:lvlJc w:val="left"/>
      <w:pPr>
        <w:ind w:left="1528" w:hanging="423"/>
      </w:pPr>
    </w:lvl>
    <w:lvl w:ilvl="4" w:tplc="86EEF9EC">
      <w:start w:val="1"/>
      <w:numFmt w:val="bullet"/>
      <w:lvlText w:val="•"/>
      <w:lvlJc w:val="left"/>
      <w:pPr>
        <w:ind w:left="2759" w:hanging="423"/>
      </w:pPr>
    </w:lvl>
    <w:lvl w:ilvl="5" w:tplc="8702D2A0">
      <w:start w:val="1"/>
      <w:numFmt w:val="bullet"/>
      <w:lvlText w:val="•"/>
      <w:lvlJc w:val="left"/>
      <w:pPr>
        <w:ind w:left="3989" w:hanging="423"/>
      </w:pPr>
    </w:lvl>
    <w:lvl w:ilvl="6" w:tplc="F62ED59C">
      <w:start w:val="1"/>
      <w:numFmt w:val="bullet"/>
      <w:lvlText w:val="•"/>
      <w:lvlJc w:val="left"/>
      <w:pPr>
        <w:ind w:left="5219" w:hanging="423"/>
      </w:pPr>
    </w:lvl>
    <w:lvl w:ilvl="7" w:tplc="45263274">
      <w:start w:val="1"/>
      <w:numFmt w:val="bullet"/>
      <w:lvlText w:val="•"/>
      <w:lvlJc w:val="left"/>
      <w:pPr>
        <w:ind w:left="6449" w:hanging="423"/>
      </w:pPr>
    </w:lvl>
    <w:lvl w:ilvl="8" w:tplc="0074D438">
      <w:start w:val="1"/>
      <w:numFmt w:val="bullet"/>
      <w:lvlText w:val="•"/>
      <w:lvlJc w:val="left"/>
      <w:pPr>
        <w:ind w:left="7679" w:hanging="423"/>
      </w:pPr>
    </w:lvl>
  </w:abstractNum>
  <w:abstractNum w:abstractNumId="18">
    <w:nsid w:val="701D4FF4"/>
    <w:multiLevelType w:val="multilevel"/>
    <w:tmpl w:val="6CDCC824"/>
    <w:lvl w:ilvl="0">
      <w:start w:val="65535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Bookman Old Style" w:hAnsi="Bookman Old Style" w:hint="default"/>
        <w:sz w:val="20"/>
      </w:rPr>
    </w:lvl>
    <w:lvl w:ilvl="1">
      <w:start w:val="65535"/>
      <w:numFmt w:val="bullet"/>
      <w:suff w:val="space"/>
      <w:lvlText w:val="—"/>
      <w:lvlJc w:val="left"/>
      <w:pPr>
        <w:ind w:left="1440" w:hanging="360"/>
      </w:pPr>
      <w:rPr>
        <w:rFonts w:ascii="Bookman Old Style" w:hAnsi="Bookman Old Style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D13232"/>
    <w:multiLevelType w:val="hybridMultilevel"/>
    <w:tmpl w:val="BB8A47C4"/>
    <w:lvl w:ilvl="0" w:tplc="DD8E1C5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7C1A386B"/>
    <w:multiLevelType w:val="hybridMultilevel"/>
    <w:tmpl w:val="8A9E7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EBF9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D1A5D"/>
    <w:multiLevelType w:val="hybridMultilevel"/>
    <w:tmpl w:val="EF32EE40"/>
    <w:lvl w:ilvl="0" w:tplc="B69AE5C8">
      <w:start w:val="1"/>
      <w:numFmt w:val="bullet"/>
      <w:suff w:val="space"/>
      <w:lvlText w:val=""/>
      <w:lvlJc w:val="left"/>
      <w:pPr>
        <w:ind w:left="2127" w:hanging="708"/>
      </w:pPr>
      <w:rPr>
        <w:rFonts w:ascii="Symbol" w:hAnsi="Symbol" w:hint="default"/>
        <w:w w:val="99"/>
        <w:sz w:val="24"/>
        <w:szCs w:val="24"/>
      </w:rPr>
    </w:lvl>
    <w:lvl w:ilvl="1" w:tplc="0B7E480C">
      <w:start w:val="1"/>
      <w:numFmt w:val="bullet"/>
      <w:lvlText w:val="•"/>
      <w:lvlJc w:val="left"/>
      <w:pPr>
        <w:ind w:left="1465" w:hanging="708"/>
      </w:pPr>
    </w:lvl>
    <w:lvl w:ilvl="2" w:tplc="5EFC50E2">
      <w:start w:val="1"/>
      <w:numFmt w:val="bullet"/>
      <w:lvlText w:val="•"/>
      <w:lvlJc w:val="left"/>
      <w:pPr>
        <w:ind w:left="2468" w:hanging="708"/>
      </w:pPr>
    </w:lvl>
    <w:lvl w:ilvl="3" w:tplc="42066A3E">
      <w:start w:val="1"/>
      <w:numFmt w:val="bullet"/>
      <w:lvlText w:val="•"/>
      <w:lvlJc w:val="left"/>
      <w:pPr>
        <w:ind w:left="3470" w:hanging="708"/>
      </w:pPr>
    </w:lvl>
    <w:lvl w:ilvl="4" w:tplc="57024966">
      <w:start w:val="1"/>
      <w:numFmt w:val="bullet"/>
      <w:lvlText w:val="•"/>
      <w:lvlJc w:val="left"/>
      <w:pPr>
        <w:ind w:left="4473" w:hanging="708"/>
      </w:pPr>
    </w:lvl>
    <w:lvl w:ilvl="5" w:tplc="23667BE6">
      <w:start w:val="1"/>
      <w:numFmt w:val="bullet"/>
      <w:lvlText w:val="•"/>
      <w:lvlJc w:val="left"/>
      <w:pPr>
        <w:ind w:left="5476" w:hanging="708"/>
      </w:pPr>
    </w:lvl>
    <w:lvl w:ilvl="6" w:tplc="99280FF4">
      <w:start w:val="1"/>
      <w:numFmt w:val="bullet"/>
      <w:lvlText w:val="•"/>
      <w:lvlJc w:val="left"/>
      <w:pPr>
        <w:ind w:left="6479" w:hanging="708"/>
      </w:pPr>
    </w:lvl>
    <w:lvl w:ilvl="7" w:tplc="6D62D654">
      <w:start w:val="1"/>
      <w:numFmt w:val="bullet"/>
      <w:lvlText w:val="•"/>
      <w:lvlJc w:val="left"/>
      <w:pPr>
        <w:ind w:left="7481" w:hanging="708"/>
      </w:pPr>
    </w:lvl>
    <w:lvl w:ilvl="8" w:tplc="EF4E3C92">
      <w:start w:val="1"/>
      <w:numFmt w:val="bullet"/>
      <w:lvlText w:val="•"/>
      <w:lvlJc w:val="left"/>
      <w:pPr>
        <w:ind w:left="8484" w:hanging="708"/>
      </w:pPr>
    </w:lvl>
  </w:abstractNum>
  <w:num w:numId="1">
    <w:abstractNumId w:val="5"/>
  </w:num>
  <w:num w:numId="2">
    <w:abstractNumId w:val="16"/>
  </w:num>
  <w:num w:numId="3">
    <w:abstractNumId w:val="2"/>
  </w:num>
  <w:num w:numId="4">
    <w:abstractNumId w:val="6"/>
  </w:num>
  <w:num w:numId="5">
    <w:abstractNumId w:val="13"/>
  </w:num>
  <w:num w:numId="6">
    <w:abstractNumId w:val="19"/>
  </w:num>
  <w:num w:numId="7">
    <w:abstractNumId w:val="1"/>
  </w:num>
  <w:num w:numId="8">
    <w:abstractNumId w:val="15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21"/>
  </w:num>
  <w:num w:numId="14">
    <w:abstractNumId w:val="17"/>
  </w:num>
  <w:num w:numId="15">
    <w:abstractNumId w:val="3"/>
  </w:num>
  <w:num w:numId="16">
    <w:abstractNumId w:val="0"/>
  </w:num>
  <w:num w:numId="17">
    <w:abstractNumId w:val="12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BA"/>
    <w:rsid w:val="000478A8"/>
    <w:rsid w:val="00071622"/>
    <w:rsid w:val="00082517"/>
    <w:rsid w:val="000A3E6A"/>
    <w:rsid w:val="00173999"/>
    <w:rsid w:val="00176A28"/>
    <w:rsid w:val="001F4CFB"/>
    <w:rsid w:val="002A33A6"/>
    <w:rsid w:val="002B643B"/>
    <w:rsid w:val="00361CDB"/>
    <w:rsid w:val="00362B2E"/>
    <w:rsid w:val="00380281"/>
    <w:rsid w:val="00427E15"/>
    <w:rsid w:val="00445DEC"/>
    <w:rsid w:val="004625D7"/>
    <w:rsid w:val="004973DE"/>
    <w:rsid w:val="00537237"/>
    <w:rsid w:val="00582F49"/>
    <w:rsid w:val="006367ED"/>
    <w:rsid w:val="006C1C64"/>
    <w:rsid w:val="00791328"/>
    <w:rsid w:val="007F4C40"/>
    <w:rsid w:val="00826A7C"/>
    <w:rsid w:val="00856230"/>
    <w:rsid w:val="0089321C"/>
    <w:rsid w:val="009240BA"/>
    <w:rsid w:val="00944B39"/>
    <w:rsid w:val="009A283F"/>
    <w:rsid w:val="00B05125"/>
    <w:rsid w:val="00B33A67"/>
    <w:rsid w:val="00B61297"/>
    <w:rsid w:val="00B71210"/>
    <w:rsid w:val="00B97872"/>
    <w:rsid w:val="00CB59FB"/>
    <w:rsid w:val="00D02C2B"/>
    <w:rsid w:val="00D20815"/>
    <w:rsid w:val="00E11F8F"/>
    <w:rsid w:val="00E7043A"/>
    <w:rsid w:val="00E949C1"/>
    <w:rsid w:val="00EC6831"/>
    <w:rsid w:val="00EE5F7A"/>
    <w:rsid w:val="00EE7382"/>
    <w:rsid w:val="00F7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281"/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97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0478A8"/>
    <w:pPr>
      <w:ind w:left="720"/>
      <w:contextualSpacing/>
    </w:pPr>
  </w:style>
  <w:style w:type="character" w:customStyle="1" w:styleId="apple-converted-space">
    <w:name w:val="apple-converted-space"/>
    <w:basedOn w:val="a0"/>
    <w:rsid w:val="004625D7"/>
  </w:style>
  <w:style w:type="paragraph" w:styleId="a5">
    <w:name w:val="Normal (Web)"/>
    <w:basedOn w:val="a"/>
    <w:uiPriority w:val="99"/>
    <w:unhideWhenUsed/>
    <w:rsid w:val="00B9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978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paragraph" w:styleId="a6">
    <w:name w:val="header"/>
    <w:basedOn w:val="a"/>
    <w:link w:val="a7"/>
    <w:uiPriority w:val="99"/>
    <w:unhideWhenUsed/>
    <w:rsid w:val="00B71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1210"/>
    <w:rPr>
      <w:lang w:val="be-BY"/>
    </w:rPr>
  </w:style>
  <w:style w:type="paragraph" w:styleId="a8">
    <w:name w:val="footer"/>
    <w:basedOn w:val="a"/>
    <w:link w:val="a9"/>
    <w:uiPriority w:val="99"/>
    <w:unhideWhenUsed/>
    <w:rsid w:val="00B71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1210"/>
    <w:rPr>
      <w:lang w:val="be-BY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CB59FB"/>
    <w:rPr>
      <w:lang w:val="be-BY"/>
    </w:rPr>
  </w:style>
  <w:style w:type="table" w:styleId="aa">
    <w:name w:val="Table Grid"/>
    <w:basedOn w:val="a1"/>
    <w:uiPriority w:val="39"/>
    <w:rsid w:val="00071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856230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856230"/>
    <w:rPr>
      <w:lang w:val="be-BY"/>
    </w:rPr>
  </w:style>
  <w:style w:type="paragraph" w:customStyle="1" w:styleId="ConsNormal">
    <w:name w:val="ConsNormal"/>
    <w:uiPriority w:val="99"/>
    <w:rsid w:val="00B0512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281"/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B97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0478A8"/>
    <w:pPr>
      <w:ind w:left="720"/>
      <w:contextualSpacing/>
    </w:pPr>
  </w:style>
  <w:style w:type="character" w:customStyle="1" w:styleId="apple-converted-space">
    <w:name w:val="apple-converted-space"/>
    <w:basedOn w:val="a0"/>
    <w:rsid w:val="004625D7"/>
  </w:style>
  <w:style w:type="paragraph" w:styleId="a5">
    <w:name w:val="Normal (Web)"/>
    <w:basedOn w:val="a"/>
    <w:uiPriority w:val="99"/>
    <w:unhideWhenUsed/>
    <w:rsid w:val="00B9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978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paragraph" w:styleId="a6">
    <w:name w:val="header"/>
    <w:basedOn w:val="a"/>
    <w:link w:val="a7"/>
    <w:uiPriority w:val="99"/>
    <w:unhideWhenUsed/>
    <w:rsid w:val="00B71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1210"/>
    <w:rPr>
      <w:lang w:val="be-BY"/>
    </w:rPr>
  </w:style>
  <w:style w:type="paragraph" w:styleId="a8">
    <w:name w:val="footer"/>
    <w:basedOn w:val="a"/>
    <w:link w:val="a9"/>
    <w:uiPriority w:val="99"/>
    <w:unhideWhenUsed/>
    <w:rsid w:val="00B71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1210"/>
    <w:rPr>
      <w:lang w:val="be-BY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CB59FB"/>
    <w:rPr>
      <w:lang w:val="be-BY"/>
    </w:rPr>
  </w:style>
  <w:style w:type="table" w:styleId="aa">
    <w:name w:val="Table Grid"/>
    <w:basedOn w:val="a1"/>
    <w:uiPriority w:val="39"/>
    <w:rsid w:val="00071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856230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856230"/>
    <w:rPr>
      <w:lang w:val="be-BY"/>
    </w:rPr>
  </w:style>
  <w:style w:type="paragraph" w:customStyle="1" w:styleId="ConsNormal">
    <w:name w:val="ConsNormal"/>
    <w:uiPriority w:val="99"/>
    <w:rsid w:val="00B0512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39361-7E94-4F60-9BD1-7890D36D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15</Pages>
  <Words>4263</Words>
  <Characters>24301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mihail14312@mail.ru</cp:lastModifiedBy>
  <cp:revision>16</cp:revision>
  <dcterms:created xsi:type="dcterms:W3CDTF">2020-02-13T06:07:00Z</dcterms:created>
  <dcterms:modified xsi:type="dcterms:W3CDTF">2021-02-11T05:26:00Z</dcterms:modified>
</cp:coreProperties>
</file>