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DB" w:rsidRPr="00DD28F4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образование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Default="008D0CDB" w:rsidP="008D0CD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118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Отчет к лабораторной работе</w:t>
      </w:r>
      <w:r w:rsidRPr="007118AE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: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D0CDB" w:rsidRPr="00DD28F4" w:rsidRDefault="008D0CDB" w:rsidP="008D0CDB">
      <w:pPr>
        <w:jc w:val="center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6B6468" w:rsidRPr="006B6468">
        <w:rPr>
          <w:rFonts w:ascii="Times New Roman" w:hAnsi="Times New Roman" w:cs="Times New Roman"/>
          <w:sz w:val="28"/>
          <w:szCs w:val="28"/>
          <w:lang w:val="ru-RU"/>
        </w:rPr>
        <w:t>Основы теории чисел и их использование в криптографии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7E1E3C" w:rsidRDefault="008D0CDB" w:rsidP="008D0CDB">
      <w:pPr>
        <w:jc w:val="right"/>
        <w:rPr>
          <w:rFonts w:ascii="Times New Roman" w:hAnsi="Times New Roman" w:cs="Times New Roman"/>
          <w:lang w:val="ru-RU"/>
        </w:rPr>
      </w:pP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студент 3 курса </w:t>
      </w:r>
      <w:r w:rsidR="00EF422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D28F4"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:rsidR="008D0CDB" w:rsidRPr="008D0CDB" w:rsidRDefault="00A74895" w:rsidP="008D0CDB">
      <w:pPr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Дубровский Михаил </w:t>
      </w:r>
      <w:r w:rsidR="008D0CDB">
        <w:rPr>
          <w:rFonts w:ascii="Times New Roman" w:hAnsi="Times New Roman" w:cs="Times New Roman"/>
          <w:sz w:val="28"/>
          <w:szCs w:val="28"/>
          <w:lang w:val="ru-RU"/>
        </w:rPr>
        <w:t>Сергеевич</w:t>
      </w:r>
    </w:p>
    <w:p w:rsidR="008D0CDB" w:rsidRPr="00DD28F4" w:rsidRDefault="008D0CDB" w:rsidP="008D0CDB">
      <w:pPr>
        <w:jc w:val="right"/>
        <w:rPr>
          <w:rFonts w:ascii="Times New Roman" w:hAnsi="Times New Roman" w:cs="Times New Roman"/>
          <w:lang w:val="ru-RU"/>
        </w:rPr>
      </w:pPr>
      <w:r w:rsidRPr="00DD28F4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8D0CDB" w:rsidRPr="00DD28F4" w:rsidRDefault="00EF4226" w:rsidP="008D0CDB">
      <w:pPr>
        <w:jc w:val="right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Копытко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Д.В</w:t>
      </w:r>
      <w:r w:rsidR="008D0C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8D0CDB" w:rsidP="008D0CD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0CDB" w:rsidRDefault="00084F18" w:rsidP="008D0CD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Минск 2021</w:t>
      </w:r>
      <w:r w:rsidR="008D0CDB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:rsidR="008D0CDB" w:rsidRPr="008D0CDB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8D0CDB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1 Теоретические сведения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В основе современной криптографии лежит теория чисел. Теория чисел или высшая арифметика – раздел математики, изучающий 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делимости целых чисел, вычисления наибольшего общего делителя (НОД), разложение числа на простые множители, малая теорема Ферма́</w:t>
      </w:r>
      <w:proofErr w:type="gramStart"/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теорема Эйлера, элементы теории вычетов.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1. Множество всех целых чисел (обозначим буквой </w:t>
      </w:r>
      <w:r w:rsidRPr="006B6468">
        <w:rPr>
          <w:rFonts w:ascii="Times New Roman" w:hAnsi="Times New Roman" w:cs="Times New Roman"/>
          <w:sz w:val="28"/>
          <w:szCs w:val="28"/>
        </w:rPr>
        <w:t>Z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) есть набор всех действительных чисел без дробной части: {..., -3, -2, -1, 0, 1, 2, 3, ...}. 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2. Натуральные числа являются подмножеством целых чисел и образуют множество </w:t>
      </w:r>
      <w:r w:rsidRPr="006B6468">
        <w:rPr>
          <w:rFonts w:ascii="Times New Roman" w:hAnsi="Times New Roman" w:cs="Times New Roman"/>
          <w:sz w:val="28"/>
          <w:szCs w:val="28"/>
        </w:rPr>
        <w:t>N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: {1, 2, 3, ...}. 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>Определение 3. Делимость – одно из основных понятий теории чисел.</w:t>
      </w:r>
    </w:p>
    <w:p w:rsidR="006B6468" w:rsidRP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4. Делитель 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собственным делителем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, если 1&lt;|</w:t>
      </w:r>
      <w:r w:rsidRPr="006B6468">
        <w:rPr>
          <w:rFonts w:ascii="Times New Roman" w:hAnsi="Times New Roman" w:cs="Times New Roman"/>
          <w:sz w:val="28"/>
          <w:szCs w:val="28"/>
        </w:rPr>
        <w:t>a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|</w:t>
      </w:r>
    </w:p>
    <w:p w:rsidR="006B6468" w:rsidRDefault="006B6468" w:rsidP="006B64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5. Всякое целое </w:t>
      </w:r>
      <w:proofErr w:type="gramStart"/>
      <w:r w:rsidRPr="006B6468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а можно представить с помощью положительного целого числа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равенством вида а = </w:t>
      </w:r>
      <w:proofErr w:type="spellStart"/>
      <w:r w:rsidRPr="006B6468">
        <w:rPr>
          <w:rFonts w:ascii="Times New Roman" w:hAnsi="Times New Roman" w:cs="Times New Roman"/>
          <w:sz w:val="28"/>
          <w:szCs w:val="28"/>
        </w:rPr>
        <w:t>bq</w:t>
      </w:r>
      <w:proofErr w:type="spellEnd"/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, 0 ≤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. Число </w:t>
      </w:r>
      <w:r w:rsidRPr="006B6468">
        <w:rPr>
          <w:rFonts w:ascii="Times New Roman" w:hAnsi="Times New Roman" w:cs="Times New Roman"/>
          <w:sz w:val="28"/>
          <w:szCs w:val="28"/>
        </w:rPr>
        <w:t>q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неполным частным, а число </w:t>
      </w:r>
      <w:r w:rsidRPr="006B6468">
        <w:rPr>
          <w:rFonts w:ascii="Times New Roman" w:hAnsi="Times New Roman" w:cs="Times New Roman"/>
          <w:sz w:val="28"/>
          <w:szCs w:val="28"/>
        </w:rPr>
        <w:t>r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– остатком от </w:t>
      </w:r>
      <w:proofErr w:type="gramStart"/>
      <w:r w:rsidRPr="006B6468">
        <w:rPr>
          <w:rFonts w:ascii="Times New Roman" w:hAnsi="Times New Roman" w:cs="Times New Roman"/>
          <w:sz w:val="28"/>
          <w:szCs w:val="28"/>
          <w:lang w:val="ru-RU"/>
        </w:rPr>
        <w:t>деления</w:t>
      </w:r>
      <w:proofErr w:type="gramEnd"/>
      <w:r w:rsidRPr="006B6468">
        <w:rPr>
          <w:rFonts w:ascii="Times New Roman" w:hAnsi="Times New Roman" w:cs="Times New Roman"/>
          <w:sz w:val="28"/>
          <w:szCs w:val="28"/>
          <w:lang w:val="ru-RU"/>
        </w:rPr>
        <w:t xml:space="preserve"> а на </w:t>
      </w:r>
      <w:r w:rsidRPr="006B6468">
        <w:rPr>
          <w:rFonts w:ascii="Times New Roman" w:hAnsi="Times New Roman" w:cs="Times New Roman"/>
          <w:sz w:val="28"/>
          <w:szCs w:val="28"/>
        </w:rPr>
        <w:t>b</w:t>
      </w:r>
      <w:r w:rsidRPr="006B64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6B646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Каждое натуральное число, большее единицы, делится, по крайней мере, на два числа: на 1 и на само себя. Если число не имеет делителей, кроме самого себя и единицы, то оно называется простым, а если у числа есть еще делители, то составным. Определение 6.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простым,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не имеет положительных делителей, отличных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 Простое число не делится без остатка ни на одно другое число</w:t>
      </w:r>
    </w:p>
    <w:p w:rsidR="00CB5290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Перечислим несколько важных свой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ств пр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остых чисел. </w:t>
      </w:r>
    </w:p>
    <w:p w:rsidR="008D0CDB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1. 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 Это свойство вытекает из основной теоремы арифметики. Основная теорема арифметики.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кроме 1, можно представить как произведение простых множителей.</w:t>
      </w:r>
    </w:p>
    <w:p w:rsidR="00CB5290" w:rsidRPr="00CB5290" w:rsidRDefault="00CB5290" w:rsidP="008D0C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2. Простых чисел бесконечно много, причем существует примерно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B5290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простых чисел, меньших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Свойство 3. Наименьший простой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не превышает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поэтому для проверки простоты числа достаточно проверить его делимость на 2 и на все нечетные (а еще лучше простые) числа, не превосходящие √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; как видим, данное свойство коррелирует со свойством 1 собственного делителя.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Сложность решения задачи разложения больших чисел на простые сомножители, известной как проблема факторизации, определяет </w:t>
      </w:r>
      <w:proofErr w:type="spellStart"/>
      <w:r w:rsidRPr="00CB5290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некоторых алгоритмов асимметричной криптографии, в частности алгоритма </w:t>
      </w:r>
      <w:r w:rsidRPr="00CB5290">
        <w:rPr>
          <w:rFonts w:ascii="Times New Roman" w:hAnsi="Times New Roman" w:cs="Times New Roman"/>
          <w:sz w:val="28"/>
          <w:szCs w:val="28"/>
        </w:rPr>
        <w:t>RSA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Свойство 4. Любое четное число, большее 2, представимо в виде суммы двух простых чисел, а любое нечетное,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большее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чем 5, представимо в виде суммы трех простых чисел.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5. Для любого натурального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большего 1, существует хотя бы одно простое число на интервале от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2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7.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составным,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 и имеет, по крайней мере, один положительный делитель, отличный от 1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Свойство 2 собственного делителя. Положительный наименьший собственный делитель составного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есть простое число. Так как простое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не делится ни на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какое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другое, кроме себя самого, очевидный способ проверки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простоту – разделить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 все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 и проанализировать наличие остатка от деления. Этот способ «в лоб» часто реализуется в компьютерных программах. Однако перебор может оказаться достаточно трудоемким, если на простоту нужно проверить число с количеством цифр в несколько десятков. </w:t>
      </w:r>
      <w:r w:rsidRPr="00A74895">
        <w:rPr>
          <w:rFonts w:ascii="Times New Roman" w:hAnsi="Times New Roman" w:cs="Times New Roman"/>
          <w:sz w:val="28"/>
          <w:szCs w:val="28"/>
          <w:lang w:val="ru-RU"/>
        </w:rPr>
        <w:t>Существует правила, способные заметно сократить время вычислений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8. Если два простых числа отличаются на 2, то их называют числами-близнецами. Таких чисел не очень много.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Правило 5. Основано на свойстве делимости на 11. Нужно из суммы всех нечетных цифр числа вычесть сумму всех четных его цифр. Четность и нечетность определяется счетом от младшего разряда. Если получившаяся разность делится на 11, то и анализируемое число тоже на него делится.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Правило 6. Основано на свойстве делимости на 7 и 13. Нужно разбить анализируемое число на тройки цифр, начиная с младших разрядов. Просуммировать числа, стоящие на нечетных позициях, и вычесть из них сумму чисел на четных. </w:t>
      </w:r>
      <w:r w:rsidRPr="00A74895">
        <w:rPr>
          <w:rFonts w:ascii="Times New Roman" w:hAnsi="Times New Roman" w:cs="Times New Roman"/>
          <w:sz w:val="28"/>
          <w:szCs w:val="28"/>
          <w:lang w:val="ru-RU"/>
        </w:rPr>
        <w:t>Проверить делимость результата на числа 7 и 13.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Например, ими являются 5 и 7, 29 и 31, 149 и 151. Всякое натуральное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&gt; 1либо является простым числом, либо имеет простой делитель.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всех простых чисел не больше заданного числа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 «решетом Эратосфена» нужно выполнить следующие шаги: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1. Выписать подряд все целые числа от двух (либо от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(2, 3, 4, …,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). Пусть некоторая переменная (положим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изначально равна 2 – первому простому числу.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2. Удалить из списка числа от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считая шагами по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(это будут числа кратные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: 2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4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…).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3. Найти первое из оставшихся чисел в списке,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большее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чем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и присвоить значению переменной </w:t>
      </w:r>
      <w:r w:rsidRPr="00CB5290">
        <w:rPr>
          <w:rFonts w:ascii="Times New Roman" w:hAnsi="Times New Roman" w:cs="Times New Roman"/>
          <w:sz w:val="28"/>
          <w:szCs w:val="28"/>
        </w:rPr>
        <w:t>s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это число. 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4. Повторять шаги 2 и 3, пока возможно.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 9. Наибольшее целое число, которое делит без остатка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наибольшим общим делителем этих чисел,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Понятно, что значение НОД можно вычислять для неограниченного ряда чисел. Простым и эффективным средством вычисления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является метод или алгоритм Евклида</w:t>
      </w:r>
    </w:p>
    <w:p w:rsid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Чтобы найти НОД нескольких чисел (например,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), достаточно найти НОД двух чисел (например, 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потом НОД полученного (НОД(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)) и следующего числа (НОД(</w:t>
      </w:r>
      <w:r w:rsidRPr="00CB5290">
        <w:rPr>
          <w:rFonts w:ascii="Times New Roman" w:hAnsi="Times New Roman" w:cs="Times New Roman"/>
          <w:sz w:val="28"/>
          <w:szCs w:val="28"/>
        </w:rPr>
        <w:t>c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 и т. д.</w:t>
      </w:r>
      <w:proofErr w:type="gramEnd"/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Определение 10. Взаимно простыми являются целые числа, наибольший общий делитель которых равен 1.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Теорема 1. Целые числа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взаимно просты тогда и только тогда, когда существуют такие целые </w:t>
      </w:r>
      <w:r w:rsidRPr="00CB5290">
        <w:rPr>
          <w:rFonts w:ascii="Times New Roman" w:hAnsi="Times New Roman" w:cs="Times New Roman"/>
          <w:sz w:val="28"/>
          <w:szCs w:val="28"/>
        </w:rPr>
        <w:t>u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B5290">
        <w:rPr>
          <w:rFonts w:ascii="Times New Roman" w:hAnsi="Times New Roman" w:cs="Times New Roman"/>
          <w:sz w:val="28"/>
          <w:szCs w:val="28"/>
        </w:rPr>
        <w:t>v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, что выполняется равенство а</w:t>
      </w:r>
      <w:proofErr w:type="gramStart"/>
      <w:r w:rsidRPr="00CB5290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B5290">
        <w:rPr>
          <w:rFonts w:ascii="Times New Roman" w:hAnsi="Times New Roman" w:cs="Times New Roman"/>
          <w:sz w:val="28"/>
          <w:szCs w:val="28"/>
        </w:rPr>
        <w:t>bv</w:t>
      </w:r>
      <w:proofErr w:type="spell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1.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>Теорема 2. Если НОД (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то справедливо следующее соотношение (соотношение Безу): а</w:t>
      </w:r>
      <w:proofErr w:type="gramStart"/>
      <w:r w:rsidRPr="00CB5290">
        <w:rPr>
          <w:rFonts w:ascii="Times New Roman" w:hAnsi="Times New Roman" w:cs="Times New Roman"/>
          <w:sz w:val="28"/>
          <w:szCs w:val="28"/>
        </w:rPr>
        <w:t>u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B5290">
        <w:rPr>
          <w:rFonts w:ascii="Times New Roman" w:hAnsi="Times New Roman" w:cs="Times New Roman"/>
          <w:sz w:val="28"/>
          <w:szCs w:val="28"/>
        </w:rPr>
        <w:t>bv</w:t>
      </w:r>
      <w:proofErr w:type="spell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B5290">
        <w:rPr>
          <w:rFonts w:ascii="Times New Roman" w:hAnsi="Times New Roman" w:cs="Times New Roman"/>
          <w:sz w:val="28"/>
          <w:szCs w:val="28"/>
        </w:rPr>
        <w:t>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Понятие «модулярная арифметика» ввел немецкий ученый Гаусс. В этой арифметике мы интересуемся остатком от деления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числа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а на число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натуральное число 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&gt;1). Если таким остатком является число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можно записать: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или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≡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Модулярная арифметика так же коммутативна, ассоциативна и дистрибутивна, как и обычная арифметика.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В силу этих свойств сравнения можно </w:t>
      </w:r>
      <w:proofErr w:type="spellStart"/>
      <w:r w:rsidRPr="00CB5290">
        <w:rPr>
          <w:rFonts w:ascii="Times New Roman" w:hAnsi="Times New Roman" w:cs="Times New Roman"/>
          <w:sz w:val="28"/>
          <w:szCs w:val="28"/>
          <w:lang w:val="ru-RU"/>
        </w:rPr>
        <w:t>почленно</w:t>
      </w:r>
      <w:proofErr w:type="spell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складывать, вычитать, умножать, возводить в степень (а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(а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, если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b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m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);</w:t>
      </w:r>
      <w:proofErr w:type="gramEnd"/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Малая теорема Ферма. Если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– простое число, а </w:t>
      </w:r>
      <w:proofErr w:type="gramStart"/>
      <w:r w:rsidRPr="00CB5290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а не кратно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5290" w:rsidRPr="00CB5290" w:rsidRDefault="00CB5290" w:rsidP="00CB52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обобщением Эйлера приведенной теоремы, если НОД (а,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=1, то справедливо: </w:t>
      </w:r>
      <w:r w:rsidRPr="00CB5290">
        <w:rPr>
          <w:rFonts w:ascii="Times New Roman" w:hAnsi="Times New Roman" w:cs="Times New Roman"/>
          <w:sz w:val="28"/>
          <w:szCs w:val="28"/>
        </w:rPr>
        <w:t>a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φ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B5290">
        <w:rPr>
          <w:rFonts w:ascii="Times New Roman" w:hAnsi="Times New Roman" w:cs="Times New Roman"/>
          <w:sz w:val="28"/>
          <w:szCs w:val="28"/>
        </w:rPr>
        <w:t>mod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t>n</w:t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5290">
        <w:rPr>
          <w:rFonts w:ascii="Times New Roman" w:hAnsi="Times New Roman" w:cs="Times New Roman"/>
          <w:sz w:val="28"/>
          <w:szCs w:val="28"/>
        </w:rPr>
        <w:sym w:font="Symbol" w:char="F0BA"/>
      </w:r>
      <w:r w:rsidRPr="00CB5290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8D0CDB" w:rsidRDefault="008D0CDB" w:rsidP="008D0CDB">
      <w:pP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br w:type="page"/>
      </w:r>
    </w:p>
    <w:p w:rsidR="008D0CDB" w:rsidRPr="006B6060" w:rsidRDefault="008D0CDB" w:rsidP="008D0CDB">
      <w:pPr>
        <w:keepNext/>
        <w:keepLines/>
        <w:spacing w:after="36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 xml:space="preserve">2 Практическая часть </w:t>
      </w:r>
    </w:p>
    <w:p w:rsidR="008D0CDB" w:rsidRDefault="008D0CDB" w:rsidP="002F133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</w:pPr>
      <w:r w:rsidRPr="006B6060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В данной лабораторной работе необходимо</w:t>
      </w:r>
      <w:r w:rsidR="002F1332" w:rsidRP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 xml:space="preserve"> </w:t>
      </w:r>
      <w:r w:rsidR="002F1332"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разработать программу способную вычислять НОД двух либо трех чисел, а также способную выполнять поиск простых чисел в диапазоне.</w:t>
      </w: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val="ru-RU"/>
        </w:rPr>
        <w:t>Расчет НОД для двух произвольных чисел приведен ниже:</w:t>
      </w:r>
    </w:p>
    <w:p w:rsidR="006427D6" w:rsidRPr="007E1E3C" w:rsidRDefault="006427D6" w:rsidP="008D0CDB">
      <w:pPr>
        <w:spacing w:after="0" w:line="240" w:lineRule="auto"/>
        <w:jc w:val="center"/>
        <w:rPr>
          <w:noProof/>
          <w:lang w:val="ru-RU" w:eastAsia="ru-RU"/>
        </w:rPr>
      </w:pPr>
    </w:p>
    <w:p w:rsidR="008D0CDB" w:rsidRPr="003B3B29" w:rsidRDefault="006427D6" w:rsidP="006427D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C901D1B" wp14:editId="7C84E785">
            <wp:extent cx="3971749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209" t="17906" r="45175" b="52066"/>
                    <a:stretch/>
                  </pic:blipFill>
                  <pic:spPr bwMode="auto">
                    <a:xfrm>
                      <a:off x="0" y="0"/>
                      <a:ext cx="3976584" cy="1440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DB" w:rsidRPr="009360C0" w:rsidRDefault="008D0CDB" w:rsidP="008D0CDB">
      <w:pPr>
        <w:spacing w:after="16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360C0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3B3B2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sz w:val="28"/>
          <w:szCs w:val="28"/>
        </w:rPr>
        <w:instrText>SEQ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Рисунок_2 \* </w:instrText>
      </w:r>
      <w:r w:rsidRPr="0095631D">
        <w:rPr>
          <w:rFonts w:ascii="Times New Roman" w:hAnsi="Times New Roman" w:cs="Times New Roman"/>
          <w:sz w:val="28"/>
          <w:szCs w:val="28"/>
        </w:rPr>
        <w:instrText>ARABIC</w:instrTex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9360C0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95631D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222D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</w:t>
      </w:r>
      <w:r w:rsidRPr="009360C0">
        <w:rPr>
          <w:rFonts w:ascii="Times New Roman" w:hAnsi="Times New Roman" w:cs="Times New Roman"/>
          <w:sz w:val="28"/>
          <w:szCs w:val="28"/>
          <w:lang w:val="ru-RU"/>
        </w:rPr>
        <w:t xml:space="preserve"> Расчет </w:t>
      </w:r>
      <w:r w:rsidR="002F1332">
        <w:rPr>
          <w:rFonts w:ascii="Times New Roman" w:hAnsi="Times New Roman" w:cs="Times New Roman"/>
          <w:sz w:val="28"/>
          <w:szCs w:val="28"/>
          <w:lang w:val="ru-RU"/>
        </w:rPr>
        <w:t>НОД для двух произвольных чисел</w:t>
      </w:r>
    </w:p>
    <w:p w:rsidR="002F1332" w:rsidRDefault="002F1332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Далее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приведен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скриншот расчета НОД для трех произвольных чисел:</w:t>
      </w:r>
    </w:p>
    <w:p w:rsidR="006427D6" w:rsidRPr="007E1E3C" w:rsidRDefault="006427D6" w:rsidP="002F1332">
      <w:pPr>
        <w:spacing w:after="0" w:line="240" w:lineRule="auto"/>
        <w:ind w:left="708" w:firstLine="709"/>
        <w:jc w:val="both"/>
        <w:rPr>
          <w:noProof/>
          <w:lang w:val="ru-RU" w:eastAsia="ru-RU"/>
        </w:rPr>
      </w:pPr>
    </w:p>
    <w:p w:rsidR="002F1332" w:rsidRDefault="006427D6" w:rsidP="006427D6">
      <w:pPr>
        <w:spacing w:after="0" w:line="240" w:lineRule="auto"/>
        <w:ind w:left="708" w:firstLine="709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7E1E3C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</w:t>
      </w:r>
      <w:r>
        <w:rPr>
          <w:noProof/>
          <w:lang w:val="ru-RU" w:eastAsia="ru-RU"/>
        </w:rPr>
        <w:drawing>
          <wp:inline distT="0" distB="0" distL="0" distR="0" wp14:anchorId="364CD99F" wp14:editId="3D457D5B">
            <wp:extent cx="3914775" cy="14375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912" t="22038" r="42853" b="47108"/>
                    <a:stretch/>
                  </pic:blipFill>
                  <pic:spPr bwMode="auto">
                    <a:xfrm>
                      <a:off x="0" y="0"/>
                      <a:ext cx="3916214" cy="143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0CDB" w:rsidRDefault="002F1332" w:rsidP="00E860E3">
      <w:pPr>
        <w:spacing w:after="0" w:line="240" w:lineRule="auto"/>
        <w:ind w:left="708" w:firstLine="709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Расчет НОД для трех произвольных чисел</w:t>
      </w:r>
    </w:p>
    <w:p w:rsidR="002F1332" w:rsidRDefault="002F1332" w:rsidP="002F1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необходимо было выполнить дополнительные задания, приведенные в пункте 1 и 2,  а именно расчет НОД для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, согласно варианту.</w:t>
      </w:r>
    </w:p>
    <w:p w:rsidR="006427D6" w:rsidRPr="007E1E3C" w:rsidRDefault="006427D6" w:rsidP="002F1332">
      <w:pPr>
        <w:spacing w:after="0" w:line="240" w:lineRule="auto"/>
        <w:ind w:firstLine="709"/>
        <w:jc w:val="both"/>
        <w:rPr>
          <w:noProof/>
          <w:lang w:val="ru-RU" w:eastAsia="ru-RU"/>
        </w:rPr>
      </w:pPr>
    </w:p>
    <w:p w:rsidR="002F1332" w:rsidRDefault="006427D6" w:rsidP="006427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A8216C" wp14:editId="0117016F">
            <wp:extent cx="3781425" cy="1143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602" t="52342" r="43782" b="22589"/>
                    <a:stretch/>
                  </pic:blipFill>
                  <pic:spPr bwMode="auto">
                    <a:xfrm>
                      <a:off x="0" y="0"/>
                      <a:ext cx="3782814" cy="114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32" w:rsidRP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2.3 – Расчет НОД для чисел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332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F1332" w:rsidRDefault="002F1332" w:rsidP="002F13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найти количество простых чисел в диапазоне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также от 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, согласно варианту</w:t>
      </w:r>
    </w:p>
    <w:p w:rsidR="006427D6" w:rsidRPr="007E1E3C" w:rsidRDefault="006427D6" w:rsidP="002F1332">
      <w:pPr>
        <w:spacing w:after="0" w:line="240" w:lineRule="auto"/>
        <w:ind w:firstLine="709"/>
        <w:rPr>
          <w:noProof/>
          <w:lang w:val="ru-RU" w:eastAsia="ru-RU"/>
        </w:rPr>
      </w:pPr>
    </w:p>
    <w:p w:rsidR="007E1E3C" w:rsidRDefault="007E1E3C" w:rsidP="006427D6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2F1332" w:rsidRDefault="007E1E3C" w:rsidP="006427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B52B444" wp14:editId="3C5A8D3B">
            <wp:extent cx="3884193" cy="12019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69" t="7438" r="50286" b="66391"/>
                    <a:stretch/>
                  </pic:blipFill>
                  <pic:spPr bwMode="auto">
                    <a:xfrm>
                      <a:off x="0" y="0"/>
                      <a:ext cx="3897120" cy="120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332" w:rsidRPr="00C379FE" w:rsidRDefault="002F1332" w:rsidP="002F13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2.4 – Количество простых чисел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F13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D9193C" w:rsidRPr="007E1E3C" w:rsidRDefault="00D9193C" w:rsidP="00C379FE">
      <w:pPr>
        <w:spacing w:after="0" w:line="240" w:lineRule="auto"/>
        <w:ind w:firstLine="709"/>
        <w:rPr>
          <w:noProof/>
          <w:lang w:val="ru-RU" w:eastAsia="ru-RU"/>
        </w:rPr>
      </w:pPr>
    </w:p>
    <w:p w:rsidR="00C379FE" w:rsidRPr="007E1E3C" w:rsidRDefault="00D9193C" w:rsidP="00D9193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A05E33F" wp14:editId="3A9AAE60">
            <wp:extent cx="4076700" cy="13608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81" t="39119" r="41148" b="34986"/>
                    <a:stretch/>
                  </pic:blipFill>
                  <pic:spPr bwMode="auto">
                    <a:xfrm>
                      <a:off x="0" y="0"/>
                      <a:ext cx="4081978" cy="1362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9FE" w:rsidRPr="00C379FE" w:rsidRDefault="00C379FE" w:rsidP="00C379F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2.5 – Количество простых чисел в диапазоне от 2 до </w:t>
      </w:r>
      <w:r>
        <w:rPr>
          <w:rFonts w:ascii="Times New Roman" w:hAnsi="Times New Roman" w:cs="Times New Roman"/>
          <w:sz w:val="28"/>
          <w:szCs w:val="28"/>
        </w:rPr>
        <w:t>n</w:t>
      </w:r>
    </w:p>
    <w:p w:rsidR="008D0CDB" w:rsidRPr="002E614B" w:rsidRDefault="00BB2312" w:rsidP="008D0CD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Вывод: </w:t>
      </w:r>
      <w:r w:rsidR="008D0CDB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данной лабораторной работе были получены практические навыки расчета </w:t>
      </w:r>
      <w:r w:rsidR="009D264E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НОД для двух и трех чисел, а также нахождение простых чисел </w:t>
      </w:r>
      <w:bookmarkStart w:id="0" w:name="_GoBack"/>
      <w:bookmarkEnd w:id="0"/>
      <w:r w:rsidR="009D264E">
        <w:rPr>
          <w:rFonts w:ascii="Times New Roman" w:eastAsia="Calibri" w:hAnsi="Times New Roman" w:cs="Times New Roman"/>
          <w:color w:val="000000"/>
          <w:sz w:val="28"/>
          <w:lang w:val="ru-RU"/>
        </w:rPr>
        <w:t>в диапазоне с расчетом их количества. Также было реализовано разложение числа на простые множители.</w:t>
      </w:r>
    </w:p>
    <w:p w:rsidR="006A7D2E" w:rsidRPr="008D0CDB" w:rsidRDefault="006A7D2E">
      <w:pPr>
        <w:rPr>
          <w:lang w:val="ru-RU"/>
        </w:rPr>
      </w:pPr>
    </w:p>
    <w:sectPr w:rsidR="006A7D2E" w:rsidRPr="008D0CDB">
      <w:pgSz w:w="12240" w:h="15840"/>
      <w:pgMar w:top="1134" w:right="850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2F6"/>
    <w:rsid w:val="00084F18"/>
    <w:rsid w:val="002F1332"/>
    <w:rsid w:val="003B3B29"/>
    <w:rsid w:val="006427D6"/>
    <w:rsid w:val="006A7D2E"/>
    <w:rsid w:val="006B6468"/>
    <w:rsid w:val="007E1E3C"/>
    <w:rsid w:val="008222D7"/>
    <w:rsid w:val="008D0CDB"/>
    <w:rsid w:val="009D264E"/>
    <w:rsid w:val="00A6420B"/>
    <w:rsid w:val="00A74895"/>
    <w:rsid w:val="00B252F6"/>
    <w:rsid w:val="00BB2312"/>
    <w:rsid w:val="00C379FE"/>
    <w:rsid w:val="00C407C5"/>
    <w:rsid w:val="00CB5290"/>
    <w:rsid w:val="00D9193C"/>
    <w:rsid w:val="00E716EF"/>
    <w:rsid w:val="00E860E3"/>
    <w:rsid w:val="00E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CD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60E3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CD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6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60E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mihail14312@mail.ru</cp:lastModifiedBy>
  <cp:revision>17</cp:revision>
  <dcterms:created xsi:type="dcterms:W3CDTF">2020-03-04T06:32:00Z</dcterms:created>
  <dcterms:modified xsi:type="dcterms:W3CDTF">2021-03-03T05:57:00Z</dcterms:modified>
</cp:coreProperties>
</file>