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77C" w:rsidRPr="00FB2CCB" w:rsidRDefault="00FB177C" w:rsidP="00FB177C">
      <w:pPr>
        <w:widowControl w:val="0"/>
        <w:autoSpaceDE w:val="0"/>
        <w:autoSpaceDN w:val="0"/>
        <w:adjustRightInd w:val="0"/>
        <w:spacing w:after="340"/>
        <w:rPr>
          <w:rFonts w:ascii="Trebuchet MS" w:hAnsi="Trebuchet MS" w:cs="Trebuchet MS"/>
          <w:b/>
          <w:bCs/>
          <w:color w:val="262626"/>
          <w:sz w:val="52"/>
          <w:szCs w:val="52"/>
        </w:rPr>
      </w:pPr>
      <w:r w:rsidRPr="00FB2CCB">
        <w:rPr>
          <w:rFonts w:ascii="Trebuchet MS" w:hAnsi="Trebuchet MS" w:cs="Trebuchet MS"/>
          <w:b/>
          <w:bCs/>
          <w:color w:val="262626"/>
          <w:sz w:val="52"/>
          <w:szCs w:val="52"/>
        </w:rPr>
        <w:t xml:space="preserve">Reckitt Benckiser “Health &amp; Home” </w:t>
      </w:r>
      <w:proofErr w:type="spellStart"/>
      <w:r w:rsidRPr="00FB2CCB">
        <w:rPr>
          <w:rFonts w:ascii="Trebuchet MS" w:hAnsi="Trebuchet MS" w:cs="Trebuchet MS"/>
          <w:b/>
          <w:bCs/>
          <w:color w:val="262626"/>
          <w:sz w:val="52"/>
          <w:szCs w:val="52"/>
        </w:rPr>
        <w:t>CrowdExchange</w:t>
      </w:r>
      <w:proofErr w:type="spellEnd"/>
      <w:r w:rsidRPr="00FB2CCB">
        <w:rPr>
          <w:rFonts w:ascii="Trebuchet MS" w:hAnsi="Trebuchet MS" w:cs="Trebuchet MS"/>
          <w:b/>
          <w:bCs/>
          <w:color w:val="262626"/>
          <w:sz w:val="52"/>
          <w:szCs w:val="52"/>
        </w:rPr>
        <w:t xml:space="preserve"> Content </w:t>
      </w:r>
    </w:p>
    <w:p w:rsidR="00FB177C" w:rsidRDefault="00FB177C" w:rsidP="00FB177C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b/>
          <w:bCs/>
          <w:color w:val="D9D9D9" w:themeColor="background1" w:themeShade="D9"/>
          <w:sz w:val="40"/>
          <w:szCs w:val="40"/>
        </w:rPr>
      </w:pPr>
      <w:r>
        <w:rPr>
          <w:rFonts w:ascii="Trebuchet MS" w:hAnsi="Trebuchet MS" w:cs="Trebuchet MS"/>
          <w:b/>
          <w:bCs/>
          <w:noProof/>
          <w:color w:val="D9D9D9" w:themeColor="background1" w:themeShade="D9"/>
          <w:sz w:val="40"/>
          <w:szCs w:val="40"/>
          <w:lang w:val="en-CA" w:eastAsia="zh-TW"/>
        </w:rPr>
        <w:drawing>
          <wp:inline distT="0" distB="0" distL="0" distR="0" wp14:anchorId="72BBFE82" wp14:editId="311FC1BB">
            <wp:extent cx="5486400" cy="5211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08-20_09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7C" w:rsidRPr="008E7A90" w:rsidRDefault="00FB177C" w:rsidP="00FB177C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b/>
          <w:bCs/>
          <w:color w:val="1A1A1A"/>
          <w:sz w:val="40"/>
          <w:szCs w:val="40"/>
        </w:rPr>
      </w:pPr>
      <w:r w:rsidRPr="003F4BA3">
        <w:rPr>
          <w:rFonts w:ascii="Trebuchet MS" w:hAnsi="Trebuchet MS" w:cs="Trebuchet MS"/>
          <w:b/>
          <w:bCs/>
          <w:color w:val="D9D9D9" w:themeColor="background1" w:themeShade="D9"/>
          <w:sz w:val="40"/>
          <w:szCs w:val="40"/>
        </w:rPr>
        <w:t>(1)</w:t>
      </w:r>
      <w:r>
        <w:rPr>
          <w:rFonts w:ascii="Trebuchet MS" w:hAnsi="Trebuchet MS" w:cs="Trebuchet MS"/>
          <w:b/>
          <w:bCs/>
          <w:color w:val="1A1A1A"/>
          <w:sz w:val="40"/>
          <w:szCs w:val="40"/>
        </w:rPr>
        <w:t xml:space="preserve"> </w:t>
      </w:r>
      <w:r w:rsidRPr="0014435F">
        <w:rPr>
          <w:rFonts w:ascii="Trebuchet MS" w:hAnsi="Trebuchet MS" w:cs="Trebuchet MS"/>
          <w:b/>
          <w:bCs/>
          <w:color w:val="1A1A1A"/>
          <w:sz w:val="40"/>
          <w:szCs w:val="40"/>
        </w:rPr>
        <w:t>Health</w:t>
      </w:r>
      <w:r>
        <w:rPr>
          <w:rFonts w:ascii="Trebuchet MS" w:hAnsi="Trebuchet MS" w:cs="Trebuchet MS"/>
          <w:b/>
          <w:bCs/>
          <w:color w:val="1A1A1A"/>
          <w:sz w:val="40"/>
          <w:szCs w:val="40"/>
        </w:rPr>
        <w:t>y living</w:t>
      </w:r>
    </w:p>
    <w:p w:rsidR="00FB177C" w:rsidRDefault="00FB177C" w:rsidP="00FB177C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sz w:val="26"/>
          <w:szCs w:val="26"/>
        </w:rPr>
      </w:pPr>
      <w:r w:rsidRPr="003F4BA3">
        <w:rPr>
          <w:rFonts w:ascii="Trebuchet MS" w:hAnsi="Trebuchet MS" w:cs="Trebuchet MS"/>
          <w:color w:val="D9D9D9" w:themeColor="background1" w:themeShade="D9"/>
          <w:sz w:val="26"/>
          <w:szCs w:val="26"/>
        </w:rPr>
        <w:t>(2)</w:t>
      </w:r>
      <w:r>
        <w:rPr>
          <w:rFonts w:ascii="Trebuchet MS" w:hAnsi="Trebuchet MS" w:cs="Trebuchet MS"/>
          <w:sz w:val="26"/>
          <w:szCs w:val="26"/>
        </w:rPr>
        <w:t xml:space="preserve"> Join the conversation about health </w:t>
      </w:r>
      <w:r w:rsidRPr="008C4CD4">
        <w:rPr>
          <w:rFonts w:ascii="Trebuchet MS" w:hAnsi="Trebuchet MS" w:cs="Trebuchet MS"/>
          <w:sz w:val="26"/>
          <w:szCs w:val="26"/>
        </w:rPr>
        <w:t>care topics that affect you and your family</w:t>
      </w:r>
      <w:r>
        <w:rPr>
          <w:rFonts w:ascii="Trebuchet MS" w:hAnsi="Trebuchet MS" w:cs="Trebuchet MS"/>
          <w:sz w:val="26"/>
          <w:szCs w:val="26"/>
        </w:rPr>
        <w:t>.</w:t>
      </w:r>
      <w:r w:rsidRPr="00BB0857">
        <w:rPr>
          <w:rFonts w:ascii="Trebuchet MS" w:hAnsi="Trebuchet MS" w:cs="Trebuchet MS"/>
          <w:sz w:val="26"/>
          <w:szCs w:val="26"/>
        </w:rPr>
        <w:t xml:space="preserve">  </w:t>
      </w:r>
    </w:p>
    <w:p w:rsidR="00FB177C" w:rsidRPr="008E7A90" w:rsidRDefault="00FB177C" w:rsidP="00FB177C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b/>
          <w:bCs/>
          <w:color w:val="1A1A1A"/>
          <w:sz w:val="40"/>
          <w:szCs w:val="40"/>
        </w:rPr>
      </w:pPr>
      <w:r w:rsidRPr="003F4BA3">
        <w:rPr>
          <w:rFonts w:ascii="Trebuchet MS" w:hAnsi="Trebuchet MS" w:cs="Trebuchet MS"/>
          <w:b/>
          <w:bCs/>
          <w:color w:val="D9D9D9" w:themeColor="background1" w:themeShade="D9"/>
          <w:sz w:val="40"/>
          <w:szCs w:val="40"/>
        </w:rPr>
        <w:t>(</w:t>
      </w:r>
      <w:r>
        <w:rPr>
          <w:rFonts w:ascii="Trebuchet MS" w:hAnsi="Trebuchet MS" w:cs="Trebuchet MS"/>
          <w:b/>
          <w:bCs/>
          <w:color w:val="D9D9D9" w:themeColor="background1" w:themeShade="D9"/>
          <w:sz w:val="40"/>
          <w:szCs w:val="40"/>
        </w:rPr>
        <w:t>3</w:t>
      </w:r>
      <w:r w:rsidRPr="003F4BA3">
        <w:rPr>
          <w:rFonts w:ascii="Trebuchet MS" w:hAnsi="Trebuchet MS" w:cs="Trebuchet MS"/>
          <w:b/>
          <w:bCs/>
          <w:color w:val="D9D9D9" w:themeColor="background1" w:themeShade="D9"/>
          <w:sz w:val="40"/>
          <w:szCs w:val="40"/>
        </w:rPr>
        <w:t>)</w:t>
      </w:r>
      <w:r>
        <w:rPr>
          <w:rFonts w:ascii="Trebuchet MS" w:hAnsi="Trebuchet MS" w:cs="Trebuchet MS"/>
          <w:b/>
          <w:bCs/>
          <w:color w:val="1A1A1A"/>
          <w:sz w:val="40"/>
          <w:szCs w:val="40"/>
        </w:rPr>
        <w:t xml:space="preserve"> Home sweet home</w:t>
      </w:r>
    </w:p>
    <w:p w:rsidR="00FB177C" w:rsidRPr="008E7A90" w:rsidRDefault="00FB177C" w:rsidP="00FB177C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sz w:val="26"/>
          <w:szCs w:val="26"/>
        </w:rPr>
      </w:pPr>
      <w:r w:rsidRPr="003F4BA3">
        <w:rPr>
          <w:rFonts w:ascii="Trebuchet MS" w:hAnsi="Trebuchet MS" w:cs="Trebuchet MS"/>
          <w:color w:val="D9D9D9" w:themeColor="background1" w:themeShade="D9"/>
          <w:sz w:val="26"/>
          <w:szCs w:val="26"/>
        </w:rPr>
        <w:t>(</w:t>
      </w:r>
      <w:r>
        <w:rPr>
          <w:rFonts w:ascii="Trebuchet MS" w:hAnsi="Trebuchet MS" w:cs="Trebuchet MS"/>
          <w:color w:val="D9D9D9" w:themeColor="background1" w:themeShade="D9"/>
          <w:sz w:val="26"/>
          <w:szCs w:val="26"/>
        </w:rPr>
        <w:t>4</w:t>
      </w:r>
      <w:r w:rsidRPr="003F4BA3">
        <w:rPr>
          <w:rFonts w:ascii="Trebuchet MS" w:hAnsi="Trebuchet MS" w:cs="Trebuchet MS"/>
          <w:color w:val="D9D9D9" w:themeColor="background1" w:themeShade="D9"/>
          <w:sz w:val="26"/>
          <w:szCs w:val="26"/>
        </w:rPr>
        <w:t>)</w:t>
      </w:r>
      <w:r>
        <w:rPr>
          <w:rFonts w:ascii="Trebuchet MS" w:hAnsi="Trebuchet MS" w:cs="Trebuchet MS"/>
          <w:sz w:val="26"/>
          <w:szCs w:val="26"/>
        </w:rPr>
        <w:t xml:space="preserve"> </w:t>
      </w:r>
      <w:r w:rsidRPr="00D74A87">
        <w:rPr>
          <w:rFonts w:ascii="Trebuchet MS" w:hAnsi="Trebuchet MS" w:cs="Trebuchet MS"/>
          <w:sz w:val="26"/>
          <w:szCs w:val="26"/>
        </w:rPr>
        <w:t>Now is you</w:t>
      </w:r>
      <w:r>
        <w:rPr>
          <w:rFonts w:ascii="Trebuchet MS" w:hAnsi="Trebuchet MS" w:cs="Trebuchet MS"/>
          <w:sz w:val="26"/>
          <w:szCs w:val="26"/>
        </w:rPr>
        <w:t>r</w:t>
      </w:r>
      <w:r w:rsidRPr="00D74A87">
        <w:rPr>
          <w:rFonts w:ascii="Trebuchet MS" w:hAnsi="Trebuchet MS" w:cs="Trebuchet MS"/>
          <w:sz w:val="26"/>
          <w:szCs w:val="26"/>
        </w:rPr>
        <w:t xml:space="preserve"> chance to discuss how you make you</w:t>
      </w:r>
      <w:r>
        <w:rPr>
          <w:rFonts w:ascii="Trebuchet MS" w:hAnsi="Trebuchet MS" w:cs="Trebuchet MS"/>
          <w:sz w:val="26"/>
          <w:szCs w:val="26"/>
        </w:rPr>
        <w:t>r</w:t>
      </w:r>
      <w:r w:rsidRPr="00D74A87">
        <w:rPr>
          <w:rFonts w:ascii="Trebuchet MS" w:hAnsi="Trebuchet MS" w:cs="Trebuchet MS"/>
          <w:sz w:val="26"/>
          <w:szCs w:val="26"/>
        </w:rPr>
        <w:t xml:space="preserve"> home your own</w:t>
      </w:r>
      <w:r>
        <w:rPr>
          <w:rFonts w:ascii="Trebuchet MS" w:hAnsi="Trebuchet MS" w:cs="Trebuchet MS"/>
          <w:sz w:val="26"/>
          <w:szCs w:val="26"/>
        </w:rPr>
        <w:t>.</w:t>
      </w:r>
    </w:p>
    <w:p w:rsidR="00FB177C" w:rsidRPr="008E7A90" w:rsidRDefault="00FB177C" w:rsidP="00FB177C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sz w:val="26"/>
          <w:szCs w:val="26"/>
        </w:rPr>
      </w:pPr>
      <w:r w:rsidRPr="00AC1675">
        <w:rPr>
          <w:rFonts w:ascii="Trebuchet MS" w:hAnsi="Trebuchet MS" w:cs="Trebuchet MS"/>
          <w:color w:val="D9D9D9" w:themeColor="background1" w:themeShade="D9"/>
          <w:sz w:val="26"/>
          <w:szCs w:val="26"/>
        </w:rPr>
        <w:lastRenderedPageBreak/>
        <w:t>(</w:t>
      </w:r>
      <w:r>
        <w:rPr>
          <w:rFonts w:ascii="Trebuchet MS" w:hAnsi="Trebuchet MS" w:cs="Trebuchet MS"/>
          <w:color w:val="D9D9D9" w:themeColor="background1" w:themeShade="D9"/>
          <w:sz w:val="26"/>
          <w:szCs w:val="26"/>
        </w:rPr>
        <w:t>7</w:t>
      </w:r>
      <w:r w:rsidRPr="00AC1675">
        <w:rPr>
          <w:rFonts w:ascii="Trebuchet MS" w:hAnsi="Trebuchet MS" w:cs="Trebuchet MS"/>
          <w:color w:val="D9D9D9" w:themeColor="background1" w:themeShade="D9"/>
          <w:sz w:val="26"/>
          <w:szCs w:val="26"/>
        </w:rPr>
        <w:t xml:space="preserve">) </w:t>
      </w:r>
      <w:r w:rsidRPr="00C946F4">
        <w:rPr>
          <w:rFonts w:ascii="Trebuchet MS" w:hAnsi="Trebuchet MS" w:cs="Trebuchet MS"/>
          <w:sz w:val="26"/>
          <w:szCs w:val="26"/>
        </w:rPr>
        <w:t>Vote, discuss and submit your views on your health and home to win rewards</w:t>
      </w:r>
      <w:r w:rsidRPr="00707C7D">
        <w:rPr>
          <w:rFonts w:ascii="Trebuchet MS" w:hAnsi="Trebuchet MS" w:cs="Trebuchet MS"/>
          <w:sz w:val="26"/>
          <w:szCs w:val="26"/>
        </w:rPr>
        <w:t>.</w:t>
      </w:r>
    </w:p>
    <w:p w:rsidR="00FB177C" w:rsidRDefault="00FB177C" w:rsidP="00FB177C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b/>
          <w:bCs/>
          <w:color w:val="1A1A1A"/>
          <w:sz w:val="32"/>
          <w:szCs w:val="32"/>
        </w:rPr>
      </w:pPr>
      <w:r w:rsidRPr="003F4BA3">
        <w:rPr>
          <w:rFonts w:ascii="Trebuchet MS" w:hAnsi="Trebuchet MS" w:cs="Trebuchet MS"/>
          <w:b/>
          <w:bCs/>
          <w:color w:val="D9D9D9" w:themeColor="background1" w:themeShade="D9"/>
          <w:sz w:val="32"/>
          <w:szCs w:val="32"/>
        </w:rPr>
        <w:t>(</w:t>
      </w:r>
      <w:r>
        <w:rPr>
          <w:rFonts w:ascii="Trebuchet MS" w:hAnsi="Trebuchet MS" w:cs="Trebuchet MS"/>
          <w:b/>
          <w:bCs/>
          <w:color w:val="D9D9D9" w:themeColor="background1" w:themeShade="D9"/>
          <w:sz w:val="32"/>
          <w:szCs w:val="32"/>
        </w:rPr>
        <w:t>8</w:t>
      </w:r>
      <w:r w:rsidRPr="003F4BA3">
        <w:rPr>
          <w:rFonts w:ascii="Trebuchet MS" w:hAnsi="Trebuchet MS" w:cs="Trebuchet MS"/>
          <w:b/>
          <w:bCs/>
          <w:color w:val="D9D9D9" w:themeColor="background1" w:themeShade="D9"/>
          <w:sz w:val="32"/>
          <w:szCs w:val="32"/>
        </w:rPr>
        <w:t>)</w:t>
      </w:r>
      <w:r>
        <w:rPr>
          <w:rFonts w:ascii="Trebuchet MS" w:hAnsi="Trebuchet MS" w:cs="Trebuchet MS"/>
          <w:b/>
          <w:bCs/>
          <w:color w:val="1A1A1A"/>
          <w:sz w:val="32"/>
          <w:szCs w:val="32"/>
        </w:rPr>
        <w:t xml:space="preserve"> Get rewarded</w:t>
      </w:r>
      <w:r w:rsidRPr="008E7A90">
        <w:rPr>
          <w:rFonts w:ascii="Trebuchet MS" w:hAnsi="Trebuchet MS" w:cs="Trebuchet MS"/>
          <w:b/>
          <w:bCs/>
          <w:color w:val="1A1A1A"/>
          <w:sz w:val="32"/>
          <w:szCs w:val="32"/>
        </w:rPr>
        <w:t xml:space="preserve"> </w:t>
      </w:r>
    </w:p>
    <w:p w:rsidR="00FB177C" w:rsidRDefault="00FB177C" w:rsidP="00FB177C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b/>
          <w:sz w:val="26"/>
          <w:szCs w:val="26"/>
        </w:rPr>
      </w:pPr>
      <w:r w:rsidRPr="00AC1675">
        <w:rPr>
          <w:rFonts w:ascii="Trebuchet MS" w:hAnsi="Trebuchet MS" w:cs="Trebuchet MS"/>
          <w:color w:val="D9D9D9" w:themeColor="background1" w:themeShade="D9"/>
          <w:sz w:val="26"/>
          <w:szCs w:val="26"/>
        </w:rPr>
        <w:t xml:space="preserve"> (</w:t>
      </w:r>
      <w:r>
        <w:rPr>
          <w:rFonts w:ascii="Trebuchet MS" w:hAnsi="Trebuchet MS" w:cs="Trebuchet MS"/>
          <w:color w:val="D9D9D9" w:themeColor="background1" w:themeShade="D9"/>
          <w:sz w:val="26"/>
          <w:szCs w:val="26"/>
        </w:rPr>
        <w:t>9</w:t>
      </w:r>
      <w:r w:rsidRPr="00AC1675">
        <w:rPr>
          <w:rFonts w:ascii="Trebuchet MS" w:hAnsi="Trebuchet MS" w:cs="Trebuchet MS"/>
          <w:color w:val="D9D9D9" w:themeColor="background1" w:themeShade="D9"/>
          <w:sz w:val="26"/>
          <w:szCs w:val="26"/>
        </w:rPr>
        <w:t xml:space="preserve">) </w:t>
      </w:r>
      <w:r w:rsidRPr="0010271E">
        <w:rPr>
          <w:rFonts w:ascii="Trebuchet MS" w:hAnsi="Trebuchet MS" w:cs="Trebuchet MS"/>
          <w:sz w:val="26"/>
          <w:szCs w:val="26"/>
        </w:rPr>
        <w:t xml:space="preserve"> </w:t>
      </w:r>
      <w:r w:rsidRPr="00901C2E">
        <w:rPr>
          <w:rFonts w:ascii="Trebuchet MS" w:hAnsi="Trebuchet MS" w:cs="Trebuchet MS"/>
          <w:sz w:val="26"/>
          <w:szCs w:val="26"/>
        </w:rPr>
        <w:t xml:space="preserve">We want to make it worth your while to share your experiences with health care and products around your home. More participation = greater rewards. </w:t>
      </w:r>
      <w:r w:rsidRPr="007102F6">
        <w:rPr>
          <w:rFonts w:ascii="Trebuchet MS" w:hAnsi="Trebuchet MS" w:cs="Trebuchet MS"/>
          <w:b/>
          <w:sz w:val="26"/>
          <w:szCs w:val="26"/>
        </w:rPr>
        <w:t>Get rewarded</w:t>
      </w:r>
      <w:r>
        <w:rPr>
          <w:rFonts w:ascii="Trebuchet MS" w:hAnsi="Trebuchet MS" w:cs="Trebuchet MS"/>
          <w:sz w:val="26"/>
          <w:szCs w:val="26"/>
        </w:rPr>
        <w:t xml:space="preserve"> (link to rewards page) </w:t>
      </w:r>
    </w:p>
    <w:p w:rsidR="00FB177C" w:rsidRDefault="00FB177C" w:rsidP="00FB177C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b/>
          <w:bCs/>
          <w:color w:val="1A1A1A"/>
          <w:sz w:val="32"/>
          <w:szCs w:val="32"/>
        </w:rPr>
      </w:pPr>
      <w:r w:rsidRPr="003F4BA3">
        <w:rPr>
          <w:rFonts w:ascii="Trebuchet MS" w:hAnsi="Trebuchet MS" w:cs="Trebuchet MS"/>
          <w:b/>
          <w:bCs/>
          <w:color w:val="D9D9D9" w:themeColor="background1" w:themeShade="D9"/>
          <w:sz w:val="32"/>
          <w:szCs w:val="32"/>
        </w:rPr>
        <w:t>(</w:t>
      </w:r>
      <w:r>
        <w:rPr>
          <w:rFonts w:ascii="Trebuchet MS" w:hAnsi="Trebuchet MS" w:cs="Trebuchet MS"/>
          <w:b/>
          <w:bCs/>
          <w:color w:val="D9D9D9" w:themeColor="background1" w:themeShade="D9"/>
          <w:sz w:val="32"/>
          <w:szCs w:val="32"/>
        </w:rPr>
        <w:t>10</w:t>
      </w:r>
      <w:r w:rsidRPr="003F4BA3">
        <w:rPr>
          <w:rFonts w:ascii="Trebuchet MS" w:hAnsi="Trebuchet MS" w:cs="Trebuchet MS"/>
          <w:b/>
          <w:bCs/>
          <w:color w:val="D9D9D9" w:themeColor="background1" w:themeShade="D9"/>
          <w:sz w:val="32"/>
          <w:szCs w:val="32"/>
        </w:rPr>
        <w:t>)</w:t>
      </w:r>
      <w:r>
        <w:rPr>
          <w:rFonts w:ascii="Trebuchet MS" w:hAnsi="Trebuchet MS" w:cs="Trebuchet MS"/>
          <w:b/>
          <w:bCs/>
          <w:color w:val="1A1A1A"/>
          <w:sz w:val="32"/>
          <w:szCs w:val="32"/>
        </w:rPr>
        <w:t xml:space="preserve"> Consumers like </w:t>
      </w:r>
      <w:r w:rsidRPr="008E7A90">
        <w:rPr>
          <w:rFonts w:ascii="Trebuchet MS" w:hAnsi="Trebuchet MS" w:cs="Trebuchet MS"/>
          <w:b/>
          <w:bCs/>
          <w:color w:val="1A1A1A"/>
          <w:sz w:val="32"/>
          <w:szCs w:val="32"/>
        </w:rPr>
        <w:t xml:space="preserve">you </w:t>
      </w:r>
    </w:p>
    <w:p w:rsidR="00FB177C" w:rsidRDefault="00FB177C" w:rsidP="00FB177C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color w:val="D9D9D9" w:themeColor="background1" w:themeShade="D9"/>
          <w:sz w:val="26"/>
          <w:szCs w:val="26"/>
        </w:rPr>
      </w:pPr>
      <w:r w:rsidRPr="00AC1675">
        <w:rPr>
          <w:rFonts w:ascii="Trebuchet MS" w:hAnsi="Trebuchet MS" w:cs="Trebuchet MS"/>
          <w:color w:val="D9D9D9" w:themeColor="background1" w:themeShade="D9"/>
          <w:sz w:val="26"/>
          <w:szCs w:val="26"/>
        </w:rPr>
        <w:t xml:space="preserve"> (</w:t>
      </w:r>
      <w:r>
        <w:rPr>
          <w:rFonts w:ascii="Trebuchet MS" w:hAnsi="Trebuchet MS" w:cs="Trebuchet MS"/>
          <w:color w:val="D9D9D9" w:themeColor="background1" w:themeShade="D9"/>
          <w:sz w:val="26"/>
          <w:szCs w:val="26"/>
        </w:rPr>
        <w:t>11</w:t>
      </w:r>
      <w:r w:rsidRPr="00AC1675">
        <w:rPr>
          <w:rFonts w:ascii="Trebuchet MS" w:hAnsi="Trebuchet MS" w:cs="Trebuchet MS"/>
          <w:color w:val="D9D9D9" w:themeColor="background1" w:themeShade="D9"/>
          <w:sz w:val="26"/>
          <w:szCs w:val="26"/>
        </w:rPr>
        <w:t xml:space="preserve">) </w:t>
      </w:r>
      <w:r w:rsidRPr="0010271E">
        <w:rPr>
          <w:rFonts w:ascii="Trebuchet MS" w:hAnsi="Trebuchet MS" w:cs="Trebuchet MS"/>
          <w:sz w:val="26"/>
          <w:szCs w:val="26"/>
        </w:rPr>
        <w:t xml:space="preserve"> </w:t>
      </w:r>
      <w:r w:rsidRPr="00901C2E">
        <w:rPr>
          <w:rFonts w:ascii="Trebuchet MS" w:hAnsi="Trebuchet MS" w:cs="Trebuchet MS"/>
          <w:sz w:val="26"/>
          <w:szCs w:val="26"/>
        </w:rPr>
        <w:t>Contribute ideas and suggestions that could improve your lifestyle around your health and your home. As thanks, you will be eligible for rewards and prizes!</w:t>
      </w:r>
      <w:r>
        <w:rPr>
          <w:rFonts w:ascii="Trebuchet MS" w:hAnsi="Trebuchet MS" w:cs="Trebuchet MS"/>
          <w:sz w:val="26"/>
          <w:szCs w:val="26"/>
        </w:rPr>
        <w:t xml:space="preserve"> </w:t>
      </w:r>
      <w:r>
        <w:rPr>
          <w:rFonts w:ascii="Trebuchet MS" w:hAnsi="Trebuchet MS" w:cs="Trebuchet MS"/>
          <w:b/>
          <w:sz w:val="26"/>
          <w:szCs w:val="26"/>
        </w:rPr>
        <w:t xml:space="preserve">Join now </w:t>
      </w:r>
      <w:r w:rsidRPr="00707C7D">
        <w:rPr>
          <w:rFonts w:ascii="Trebuchet MS" w:hAnsi="Trebuchet MS" w:cs="Trebuchet MS"/>
          <w:sz w:val="26"/>
          <w:szCs w:val="26"/>
        </w:rPr>
        <w:t>(link to join page)</w:t>
      </w:r>
    </w:p>
    <w:p w:rsidR="00FB177C" w:rsidRDefault="00FB177C" w:rsidP="00FB177C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b/>
          <w:bCs/>
          <w:color w:val="1A1A1A"/>
          <w:sz w:val="32"/>
          <w:szCs w:val="32"/>
        </w:rPr>
      </w:pPr>
      <w:r w:rsidRPr="003F4BA3">
        <w:rPr>
          <w:rFonts w:ascii="Trebuchet MS" w:hAnsi="Trebuchet MS" w:cs="Trebuchet MS"/>
          <w:b/>
          <w:bCs/>
          <w:color w:val="D9D9D9" w:themeColor="background1" w:themeShade="D9"/>
          <w:sz w:val="32"/>
          <w:szCs w:val="32"/>
        </w:rPr>
        <w:t>(</w:t>
      </w:r>
      <w:r>
        <w:rPr>
          <w:rFonts w:ascii="Trebuchet MS" w:hAnsi="Trebuchet MS" w:cs="Trebuchet MS"/>
          <w:b/>
          <w:bCs/>
          <w:color w:val="D9D9D9" w:themeColor="background1" w:themeShade="D9"/>
          <w:sz w:val="32"/>
          <w:szCs w:val="32"/>
        </w:rPr>
        <w:t>12</w:t>
      </w:r>
      <w:r w:rsidRPr="003F4BA3">
        <w:rPr>
          <w:rFonts w:ascii="Trebuchet MS" w:hAnsi="Trebuchet MS" w:cs="Trebuchet MS"/>
          <w:b/>
          <w:bCs/>
          <w:color w:val="D9D9D9" w:themeColor="background1" w:themeShade="D9"/>
          <w:sz w:val="32"/>
          <w:szCs w:val="32"/>
        </w:rPr>
        <w:t>)</w:t>
      </w:r>
      <w:r>
        <w:rPr>
          <w:rFonts w:ascii="Trebuchet MS" w:hAnsi="Trebuchet MS" w:cs="Trebuchet MS"/>
          <w:b/>
          <w:bCs/>
          <w:color w:val="1A1A1A"/>
          <w:sz w:val="32"/>
          <w:szCs w:val="32"/>
        </w:rPr>
        <w:t xml:space="preserve"> What is </w:t>
      </w:r>
      <w:proofErr w:type="spellStart"/>
      <w:proofErr w:type="gramStart"/>
      <w:r>
        <w:rPr>
          <w:rFonts w:ascii="Trebuchet MS" w:hAnsi="Trebuchet MS" w:cs="Trebuchet MS"/>
          <w:b/>
          <w:bCs/>
          <w:color w:val="1A1A1A"/>
          <w:sz w:val="32"/>
          <w:szCs w:val="32"/>
        </w:rPr>
        <w:t>CrowdExchange</w:t>
      </w:r>
      <w:proofErr w:type="spellEnd"/>
      <w:proofErr w:type="gramEnd"/>
      <w:r w:rsidRPr="008E7A90">
        <w:rPr>
          <w:rFonts w:ascii="Trebuchet MS" w:hAnsi="Trebuchet MS" w:cs="Trebuchet MS"/>
          <w:b/>
          <w:bCs/>
          <w:color w:val="1A1A1A"/>
          <w:sz w:val="32"/>
          <w:szCs w:val="32"/>
        </w:rPr>
        <w:t xml:space="preserve"> </w:t>
      </w:r>
    </w:p>
    <w:p w:rsidR="00FB177C" w:rsidRDefault="00FB177C" w:rsidP="00FB177C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sz w:val="26"/>
          <w:szCs w:val="26"/>
        </w:rPr>
      </w:pPr>
      <w:r w:rsidRPr="00AC1675">
        <w:rPr>
          <w:rFonts w:ascii="Trebuchet MS" w:hAnsi="Trebuchet MS" w:cs="Trebuchet MS"/>
          <w:color w:val="D9D9D9" w:themeColor="background1" w:themeShade="D9"/>
          <w:sz w:val="26"/>
          <w:szCs w:val="26"/>
        </w:rPr>
        <w:t xml:space="preserve"> (</w:t>
      </w:r>
      <w:r>
        <w:rPr>
          <w:rFonts w:ascii="Trebuchet MS" w:hAnsi="Trebuchet MS" w:cs="Trebuchet MS"/>
          <w:color w:val="D9D9D9" w:themeColor="background1" w:themeShade="D9"/>
          <w:sz w:val="26"/>
          <w:szCs w:val="26"/>
        </w:rPr>
        <w:t>13</w:t>
      </w:r>
      <w:r w:rsidRPr="00AC1675">
        <w:rPr>
          <w:rFonts w:ascii="Trebuchet MS" w:hAnsi="Trebuchet MS" w:cs="Trebuchet MS"/>
          <w:color w:val="D9D9D9" w:themeColor="background1" w:themeShade="D9"/>
          <w:sz w:val="26"/>
          <w:szCs w:val="26"/>
        </w:rPr>
        <w:t xml:space="preserve">) </w:t>
      </w:r>
      <w:r w:rsidRPr="0010271E">
        <w:rPr>
          <w:rFonts w:ascii="Trebuchet MS" w:hAnsi="Trebuchet MS" w:cs="Trebuchet MS"/>
          <w:sz w:val="26"/>
          <w:szCs w:val="26"/>
        </w:rPr>
        <w:t xml:space="preserve"> </w:t>
      </w:r>
      <w:proofErr w:type="spellStart"/>
      <w:r w:rsidRPr="00901C2E">
        <w:rPr>
          <w:rFonts w:ascii="Trebuchet MS" w:hAnsi="Trebuchet MS" w:cs="Trebuchet MS"/>
          <w:sz w:val="26"/>
          <w:szCs w:val="26"/>
        </w:rPr>
        <w:t>CrowdExchange</w:t>
      </w:r>
      <w:proofErr w:type="spellEnd"/>
      <w:r w:rsidRPr="00901C2E">
        <w:rPr>
          <w:rFonts w:ascii="Trebuchet MS" w:hAnsi="Trebuchet MS" w:cs="Trebuchet MS"/>
          <w:sz w:val="26"/>
          <w:szCs w:val="26"/>
        </w:rPr>
        <w:t xml:space="preserve"> is a market research community brought to you by Chaordix, the world leader in crowdsourcing since 2006. </w:t>
      </w:r>
      <w:r w:rsidRPr="009D23E7">
        <w:rPr>
          <w:rFonts w:ascii="Trebuchet MS" w:hAnsi="Trebuchet MS" w:cs="Trebuchet MS"/>
          <w:b/>
          <w:sz w:val="26"/>
          <w:szCs w:val="26"/>
        </w:rPr>
        <w:t>Learn more</w:t>
      </w:r>
      <w:r>
        <w:rPr>
          <w:rFonts w:ascii="Trebuchet MS" w:hAnsi="Trebuchet MS" w:cs="Trebuchet MS"/>
          <w:sz w:val="26"/>
          <w:szCs w:val="26"/>
        </w:rPr>
        <w:t xml:space="preserve"> (link to chaordix.com)</w:t>
      </w:r>
    </w:p>
    <w:p w:rsidR="00FB177C" w:rsidRDefault="00FB177C" w:rsidP="00FB177C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b/>
          <w:bCs/>
          <w:color w:val="1A1A1A"/>
          <w:sz w:val="32"/>
          <w:szCs w:val="32"/>
        </w:rPr>
      </w:pPr>
      <w:r w:rsidRPr="003F4BA3">
        <w:rPr>
          <w:rFonts w:ascii="Trebuchet MS" w:hAnsi="Trebuchet MS" w:cs="Trebuchet MS"/>
          <w:b/>
          <w:bCs/>
          <w:color w:val="D9D9D9" w:themeColor="background1" w:themeShade="D9"/>
          <w:sz w:val="32"/>
          <w:szCs w:val="32"/>
        </w:rPr>
        <w:t>(</w:t>
      </w:r>
      <w:r>
        <w:rPr>
          <w:rFonts w:ascii="Trebuchet MS" w:hAnsi="Trebuchet MS" w:cs="Trebuchet MS"/>
          <w:b/>
          <w:bCs/>
          <w:color w:val="D9D9D9" w:themeColor="background1" w:themeShade="D9"/>
          <w:sz w:val="32"/>
          <w:szCs w:val="32"/>
        </w:rPr>
        <w:t>14</w:t>
      </w:r>
      <w:r w:rsidRPr="003F4BA3">
        <w:rPr>
          <w:rFonts w:ascii="Trebuchet MS" w:hAnsi="Trebuchet MS" w:cs="Trebuchet MS"/>
          <w:b/>
          <w:bCs/>
          <w:color w:val="D9D9D9" w:themeColor="background1" w:themeShade="D9"/>
          <w:sz w:val="32"/>
          <w:szCs w:val="32"/>
        </w:rPr>
        <w:t>)</w:t>
      </w:r>
      <w:r>
        <w:rPr>
          <w:rFonts w:ascii="Trebuchet MS" w:hAnsi="Trebuchet MS" w:cs="Trebuchet MS"/>
          <w:b/>
          <w:bCs/>
          <w:color w:val="1A1A1A"/>
          <w:sz w:val="32"/>
          <w:szCs w:val="32"/>
        </w:rPr>
        <w:t xml:space="preserve"> Who wants to know?</w:t>
      </w:r>
      <w:r w:rsidRPr="008E7A90">
        <w:rPr>
          <w:rFonts w:ascii="Trebuchet MS" w:hAnsi="Trebuchet MS" w:cs="Trebuchet MS"/>
          <w:b/>
          <w:bCs/>
          <w:color w:val="1A1A1A"/>
          <w:sz w:val="32"/>
          <w:szCs w:val="32"/>
        </w:rPr>
        <w:t xml:space="preserve"> </w:t>
      </w:r>
    </w:p>
    <w:p w:rsidR="00FB177C" w:rsidRPr="009D23E7" w:rsidRDefault="00FB177C" w:rsidP="00FB177C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sz w:val="26"/>
          <w:szCs w:val="26"/>
        </w:rPr>
      </w:pPr>
      <w:r w:rsidRPr="00AC1675">
        <w:rPr>
          <w:rFonts w:ascii="Trebuchet MS" w:hAnsi="Trebuchet MS" w:cs="Trebuchet MS"/>
          <w:color w:val="D9D9D9" w:themeColor="background1" w:themeShade="D9"/>
          <w:sz w:val="26"/>
          <w:szCs w:val="26"/>
        </w:rPr>
        <w:t xml:space="preserve"> (</w:t>
      </w:r>
      <w:r>
        <w:rPr>
          <w:rFonts w:ascii="Trebuchet MS" w:hAnsi="Trebuchet MS" w:cs="Trebuchet MS"/>
          <w:color w:val="D9D9D9" w:themeColor="background1" w:themeShade="D9"/>
          <w:sz w:val="26"/>
          <w:szCs w:val="26"/>
        </w:rPr>
        <w:t>15</w:t>
      </w:r>
      <w:r w:rsidRPr="00AC1675">
        <w:rPr>
          <w:rFonts w:ascii="Trebuchet MS" w:hAnsi="Trebuchet MS" w:cs="Trebuchet MS"/>
          <w:color w:val="D9D9D9" w:themeColor="background1" w:themeShade="D9"/>
          <w:sz w:val="26"/>
          <w:szCs w:val="26"/>
        </w:rPr>
        <w:t xml:space="preserve">) </w:t>
      </w:r>
      <w:r w:rsidRPr="0010271E">
        <w:rPr>
          <w:rFonts w:ascii="Trebuchet MS" w:hAnsi="Trebuchet MS" w:cs="Trebuchet MS"/>
          <w:sz w:val="26"/>
          <w:szCs w:val="26"/>
        </w:rPr>
        <w:t xml:space="preserve"> </w:t>
      </w:r>
      <w:r w:rsidRPr="00901C2E">
        <w:rPr>
          <w:rFonts w:ascii="Trebuchet MS" w:hAnsi="Trebuchet MS" w:cs="Trebuchet MS"/>
          <w:sz w:val="26"/>
          <w:szCs w:val="26"/>
        </w:rPr>
        <w:t xml:space="preserve">Chaordix provides market research and community management services </w:t>
      </w:r>
      <w:r>
        <w:rPr>
          <w:rFonts w:ascii="Trebuchet MS" w:hAnsi="Trebuchet MS" w:cs="Trebuchet MS"/>
          <w:sz w:val="26"/>
          <w:szCs w:val="26"/>
        </w:rPr>
        <w:t>for</w:t>
      </w:r>
      <w:r w:rsidRPr="00901C2E">
        <w:rPr>
          <w:rFonts w:ascii="Trebuchet MS" w:hAnsi="Trebuchet MS" w:cs="Trebuchet MS"/>
          <w:sz w:val="26"/>
          <w:szCs w:val="26"/>
        </w:rPr>
        <w:t xml:space="preserve"> many of the world's leading brands, such as IBM and American Airlines.</w:t>
      </w:r>
      <w:r>
        <w:rPr>
          <w:rFonts w:ascii="Trebuchet MS" w:hAnsi="Trebuchet MS" w:cs="Trebuchet MS"/>
          <w:sz w:val="26"/>
          <w:szCs w:val="26"/>
        </w:rPr>
        <w:t xml:space="preserve"> </w:t>
      </w:r>
      <w:r w:rsidRPr="009D23E7">
        <w:rPr>
          <w:rFonts w:ascii="Trebuchet MS" w:hAnsi="Trebuchet MS" w:cs="Trebuchet MS"/>
          <w:b/>
          <w:sz w:val="26"/>
          <w:szCs w:val="26"/>
        </w:rPr>
        <w:t>Learn more</w:t>
      </w:r>
      <w:r>
        <w:rPr>
          <w:rFonts w:ascii="Trebuchet MS" w:hAnsi="Trebuchet MS" w:cs="Trebuchet MS"/>
          <w:sz w:val="26"/>
          <w:szCs w:val="26"/>
        </w:rPr>
        <w:t xml:space="preserve"> (link to chaordix.com)</w:t>
      </w:r>
    </w:p>
    <w:p w:rsidR="00394E12" w:rsidRDefault="00394E12">
      <w:bookmarkStart w:id="0" w:name="_GoBack"/>
      <w:bookmarkEnd w:id="0"/>
    </w:p>
    <w:sectPr w:rsidR="00394E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77C"/>
    <w:rsid w:val="002625EE"/>
    <w:rsid w:val="00394E12"/>
    <w:rsid w:val="00DE533D"/>
    <w:rsid w:val="00FB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77C"/>
    <w:pPr>
      <w:spacing w:after="0" w:line="240" w:lineRule="auto"/>
    </w:pPr>
    <w:rPr>
      <w:rFonts w:ascii="Cambria" w:eastAsia="MS Mincho" w:hAnsi="Cambria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7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77C"/>
    <w:rPr>
      <w:rFonts w:ascii="Tahoma" w:eastAsia="MS Mincho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77C"/>
    <w:pPr>
      <w:spacing w:after="0" w:line="240" w:lineRule="auto"/>
    </w:pPr>
    <w:rPr>
      <w:rFonts w:ascii="Cambria" w:eastAsia="MS Mincho" w:hAnsi="Cambria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7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77C"/>
    <w:rPr>
      <w:rFonts w:ascii="Tahoma" w:eastAsia="MS Mincho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Brooke</dc:creator>
  <cp:lastModifiedBy>Brooke</cp:lastModifiedBy>
  <cp:revision>1</cp:revision>
  <dcterms:created xsi:type="dcterms:W3CDTF">2012-08-24T20:21:00Z</dcterms:created>
  <dcterms:modified xsi:type="dcterms:W3CDTF">2012-08-24T20:21:00Z</dcterms:modified>
</cp:coreProperties>
</file>