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2043" w14:textId="422CCBFF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  <w:r w:rsidR="56042137">
        <w:t xml:space="preserve"> </w:t>
      </w:r>
      <w:r w:rsidR="00FC7415">
        <w:t>Mike Brown</w:t>
      </w:r>
    </w:p>
    <w:p w14:paraId="505A386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sz w:val="22"/>
        </w:rPr>
      </w:pPr>
    </w:p>
    <w:p w14:paraId="74358B49" w14:textId="77777777" w:rsidR="00377CA2" w:rsidRPr="00377CA2" w:rsidRDefault="00972D22" w:rsidP="00230741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Instructions</w:t>
      </w:r>
    </w:p>
    <w:p w14:paraId="3C857618" w14:textId="6FAE8828" w:rsidR="00972D22" w:rsidRDefault="0AA662B4" w:rsidP="00230741">
      <w:pPr>
        <w:suppressAutoHyphens/>
        <w:spacing w:after="0" w:line="240" w:lineRule="auto"/>
        <w:contextualSpacing/>
        <w:rPr>
          <w:sz w:val="22"/>
        </w:rPr>
      </w:pPr>
      <w:r w:rsidRPr="64CCC6AB">
        <w:rPr>
          <w:sz w:val="22"/>
        </w:rPr>
        <w:t>Replace the bracketed text with</w:t>
      </w:r>
      <w:r w:rsidR="00986653">
        <w:rPr>
          <w:sz w:val="22"/>
        </w:rPr>
        <w:t xml:space="preserve"> the relevant information in</w:t>
      </w:r>
      <w:r w:rsidRPr="64CCC6AB">
        <w:rPr>
          <w:sz w:val="22"/>
        </w:rPr>
        <w:t xml:space="preserve"> your own words. If you choose to include images or supporting materials, make certain </w:t>
      </w:r>
      <w:r w:rsidR="006B047A">
        <w:rPr>
          <w:sz w:val="22"/>
        </w:rPr>
        <w:t>to</w:t>
      </w:r>
      <w:r w:rsidR="006B047A" w:rsidRPr="64CCC6AB">
        <w:rPr>
          <w:sz w:val="22"/>
        </w:rPr>
        <w:t xml:space="preserve"> </w:t>
      </w:r>
      <w:r w:rsidRPr="64CCC6AB">
        <w:rPr>
          <w:sz w:val="22"/>
        </w:rPr>
        <w:t xml:space="preserve">insert them in all </w:t>
      </w:r>
      <w:r w:rsidR="006B047A">
        <w:rPr>
          <w:sz w:val="22"/>
        </w:rPr>
        <w:t>the relevant locations</w:t>
      </w:r>
      <w:r w:rsidRPr="64CCC6AB">
        <w:rPr>
          <w:sz w:val="22"/>
        </w:rPr>
        <w:t xml:space="preserve"> in the document.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1A33A710" w14:textId="77777777" w:rsidR="00FC7415" w:rsidRDefault="00FC7415" w:rsidP="00FC7415">
      <w:p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The main areas of security for this Spring web app are:</w:t>
      </w:r>
    </w:p>
    <w:p w14:paraId="3D9B5436" w14:textId="1EEA3659" w:rsidR="00FC7415" w:rsidRPr="00FC7415" w:rsidRDefault="00FC7415" w:rsidP="00FC741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Input validation – all query and path inputs must be checked and constrained.</w:t>
      </w:r>
    </w:p>
    <w:p w14:paraId="0AFA7263" w14:textId="77777777" w:rsidR="00FC7415" w:rsidRPr="00FC7415" w:rsidRDefault="00FC7415" w:rsidP="00FC741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 xml:space="preserve">Architecture – review use of Spring Data REST and </w:t>
      </w:r>
      <w:proofErr w:type="spellStart"/>
      <w:r w:rsidRPr="00FC7415">
        <w:rPr>
          <w:sz w:val="22"/>
        </w:rPr>
        <w:t>SpEL</w:t>
      </w:r>
      <w:proofErr w:type="spellEnd"/>
      <w:r w:rsidRPr="00FC7415">
        <w:rPr>
          <w:sz w:val="22"/>
        </w:rPr>
        <w:t>, since both add risk.</w:t>
      </w:r>
    </w:p>
    <w:p w14:paraId="4503007A" w14:textId="77777777" w:rsidR="00FC7415" w:rsidRPr="00FC7415" w:rsidRDefault="00FC7415" w:rsidP="00FC741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Error handling – stop stack traces or system errors from leaking.</w:t>
      </w:r>
    </w:p>
    <w:p w14:paraId="1F363139" w14:textId="77777777" w:rsidR="00FC7415" w:rsidRPr="00FC7415" w:rsidRDefault="00FC7415" w:rsidP="00FC741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Coding practices – avoid unsafe APIs, use least privilege.</w:t>
      </w:r>
    </w:p>
    <w:p w14:paraId="7D0B1692" w14:textId="77777777" w:rsidR="00FC7415" w:rsidRPr="00FC7415" w:rsidRDefault="00FC7415" w:rsidP="00FC741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Cryptography – enforce HTTPS and secure key storage.</w:t>
      </w:r>
    </w:p>
    <w:p w14:paraId="2D6DC817" w14:textId="109481B7" w:rsidR="00FC7415" w:rsidRPr="00FC7415" w:rsidRDefault="00FC7415" w:rsidP="00FC741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 xml:space="preserve">API interactions – </w:t>
      </w:r>
      <w:r>
        <w:rPr>
          <w:sz w:val="22"/>
        </w:rPr>
        <w:t>en</w:t>
      </w:r>
      <w:r w:rsidRPr="00FC7415">
        <w:rPr>
          <w:sz w:val="22"/>
        </w:rPr>
        <w:t>sure REST endpoints require proper auth</w:t>
      </w:r>
      <w:r>
        <w:rPr>
          <w:sz w:val="22"/>
        </w:rPr>
        <w:t>entication</w:t>
      </w:r>
      <w:r w:rsidRPr="00FC7415">
        <w:rPr>
          <w:sz w:val="22"/>
        </w:rPr>
        <w:t xml:space="preserve"> and rate limits.</w:t>
      </w:r>
    </w:p>
    <w:p w14:paraId="67A1E728" w14:textId="77777777" w:rsidR="00FC7415" w:rsidRPr="00FC7415" w:rsidRDefault="00FC7415" w:rsidP="00FC7415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Layered code review – controllers, services, and repositories all need consistent checks.</w:t>
      </w:r>
    </w:p>
    <w:p w14:paraId="4C1F7F9A" w14:textId="1450D045" w:rsidR="00FC7415" w:rsidRDefault="00FC7415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25E33EED" w14:textId="5753112A" w:rsidR="00FC7415" w:rsidRPr="00FC7415" w:rsidRDefault="00FC7415" w:rsidP="00FC7415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 xml:space="preserve">Input validation is critical because the app accepts untrusted data (name, </w:t>
      </w:r>
      <w:r w:rsidRPr="00FC7415">
        <w:rPr>
          <w:sz w:val="22"/>
        </w:rPr>
        <w:t>ID</w:t>
      </w:r>
      <w:r w:rsidRPr="00FC7415">
        <w:rPr>
          <w:sz w:val="22"/>
        </w:rPr>
        <w:t>).</w:t>
      </w:r>
    </w:p>
    <w:p w14:paraId="19F1C811" w14:textId="77777777" w:rsidR="00FC7415" w:rsidRPr="00FC7415" w:rsidRDefault="00FC7415" w:rsidP="00FC7415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Architecture matters since version 2.6.5 of Spring Data REST has known exploits.</w:t>
      </w:r>
    </w:p>
    <w:p w14:paraId="6B94EFF7" w14:textId="77777777" w:rsidR="00FC7415" w:rsidRPr="00FC7415" w:rsidRDefault="00FC7415" w:rsidP="00FC7415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Error handling prevents array errors or parsing issues from exposing stack traces.</w:t>
      </w:r>
    </w:p>
    <w:p w14:paraId="4BC6D4FC" w14:textId="77777777" w:rsidR="00FC7415" w:rsidRPr="00FC7415" w:rsidRDefault="00FC7415" w:rsidP="00FC7415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Secure coding is needed because the app currently evaluates user input directly.</w:t>
      </w:r>
    </w:p>
    <w:p w14:paraId="25E5A3EF" w14:textId="662935A7" w:rsidR="00FC7415" w:rsidRPr="00FC7415" w:rsidRDefault="00FC7415" w:rsidP="00FC7415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Cryptography ensures s</w:t>
      </w:r>
      <w:r w:rsidRPr="00FC7415">
        <w:rPr>
          <w:sz w:val="22"/>
        </w:rPr>
        <w:t>ecur</w:t>
      </w:r>
      <w:r w:rsidRPr="00FC7415">
        <w:rPr>
          <w:sz w:val="22"/>
        </w:rPr>
        <w:t xml:space="preserve">e communication and </w:t>
      </w:r>
      <w:r w:rsidRPr="00FC7415">
        <w:rPr>
          <w:sz w:val="22"/>
        </w:rPr>
        <w:t>the</w:t>
      </w:r>
      <w:r w:rsidRPr="00FC7415">
        <w:rPr>
          <w:sz w:val="22"/>
        </w:rPr>
        <w:t xml:space="preserve"> s</w:t>
      </w:r>
      <w:r w:rsidRPr="00FC7415">
        <w:rPr>
          <w:sz w:val="22"/>
        </w:rPr>
        <w:t>afe</w:t>
      </w:r>
      <w:r w:rsidRPr="00FC7415">
        <w:rPr>
          <w:sz w:val="22"/>
        </w:rPr>
        <w:t xml:space="preserve"> handling</w:t>
      </w:r>
      <w:r w:rsidRPr="00FC7415">
        <w:rPr>
          <w:sz w:val="22"/>
        </w:rPr>
        <w:t xml:space="preserve"> of secrets</w:t>
      </w:r>
      <w:r w:rsidRPr="00FC7415">
        <w:rPr>
          <w:sz w:val="22"/>
        </w:rPr>
        <w:t>.</w:t>
      </w:r>
    </w:p>
    <w:p w14:paraId="75CEE03D" w14:textId="77777777" w:rsidR="00FC7415" w:rsidRPr="00FC7415" w:rsidRDefault="00FC7415" w:rsidP="00FC7415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API interactions must be secured if repository endpoints are exposed.</w:t>
      </w:r>
    </w:p>
    <w:p w14:paraId="539B3745" w14:textId="101F134C" w:rsidR="00377CA2" w:rsidRPr="00FC7415" w:rsidRDefault="00FC7415" w:rsidP="00A367B6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Layered review ensures that no layer reintroduces insecure behavior.</w:t>
      </w:r>
    </w:p>
    <w:p w14:paraId="56DB7627" w14:textId="77777777" w:rsidR="00FC7415" w:rsidRPr="00A367B6" w:rsidRDefault="00FC7415" w:rsidP="00A367B6">
      <w:pPr>
        <w:suppressAutoHyphens/>
        <w:spacing w:after="0" w:line="240" w:lineRule="auto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6FBA643E" w14:textId="77777777" w:rsidR="00FC7415" w:rsidRPr="00FC7415" w:rsidRDefault="00FC7415" w:rsidP="00FC7415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proofErr w:type="spellStart"/>
      <w:r w:rsidRPr="00FC7415">
        <w:rPr>
          <w:sz w:val="22"/>
        </w:rPr>
        <w:t>SpEL</w:t>
      </w:r>
      <w:proofErr w:type="spellEnd"/>
      <w:r w:rsidRPr="00FC7415">
        <w:rPr>
          <w:sz w:val="22"/>
        </w:rPr>
        <w:t xml:space="preserve"> injection risk: User input is passed straight into the expression parser and evaluated. This can let attackers run system calls.</w:t>
      </w:r>
    </w:p>
    <w:p w14:paraId="5CA48972" w14:textId="77777777" w:rsidR="00FC7415" w:rsidRPr="00FC7415" w:rsidRDefault="00FC7415" w:rsidP="00FC7415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Array index error: /number/{id} does not check bounds, so invalid input crashes the app.</w:t>
      </w:r>
    </w:p>
    <w:p w14:paraId="2F39BC0C" w14:textId="5053B09C" w:rsidR="00FC7415" w:rsidRPr="00FC7415" w:rsidRDefault="00FC7415" w:rsidP="00FC7415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 xml:space="preserve">Unsafe logging: User data is printed to </w:t>
      </w:r>
      <w:r w:rsidRPr="00FC7415">
        <w:rPr>
          <w:sz w:val="22"/>
        </w:rPr>
        <w:t xml:space="preserve">the </w:t>
      </w:r>
      <w:r w:rsidRPr="00FC7415">
        <w:rPr>
          <w:sz w:val="22"/>
        </w:rPr>
        <w:t>console without checks.</w:t>
      </w:r>
    </w:p>
    <w:p w14:paraId="54EFE5D6" w14:textId="77777777" w:rsidR="00FC7415" w:rsidRPr="00FC7415" w:rsidRDefault="00FC7415" w:rsidP="00FC7415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Outdated dependency: Spring Data REST v2.6.5 is known to have RCE and DoS issues.</w:t>
      </w: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5C77FD7D" w14:textId="77777777" w:rsidR="00FC7415" w:rsidRPr="00FC7415" w:rsidRDefault="00FC7415" w:rsidP="00FC7415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 xml:space="preserve">Remove </w:t>
      </w:r>
      <w:proofErr w:type="spellStart"/>
      <w:r w:rsidRPr="00FC7415">
        <w:rPr>
          <w:sz w:val="22"/>
        </w:rPr>
        <w:t>SpEL</w:t>
      </w:r>
      <w:proofErr w:type="spellEnd"/>
      <w:r w:rsidRPr="00FC7415">
        <w:rPr>
          <w:sz w:val="22"/>
        </w:rPr>
        <w:t xml:space="preserve"> evaluation of user input. Build greetings with simple string handling.</w:t>
      </w:r>
    </w:p>
    <w:p w14:paraId="0244854C" w14:textId="584743C8" w:rsidR="00FC7415" w:rsidRPr="00FC7415" w:rsidRDefault="00FC7415" w:rsidP="00FC7415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 xml:space="preserve">Add input checks. Limit name to safe characters/length. Validate that </w:t>
      </w:r>
      <w:r>
        <w:rPr>
          <w:sz w:val="22"/>
        </w:rPr>
        <w:t>the ID</w:t>
      </w:r>
      <w:r w:rsidRPr="00FC7415">
        <w:rPr>
          <w:sz w:val="22"/>
        </w:rPr>
        <w:t xml:space="preserve"> is within </w:t>
      </w:r>
      <w:r>
        <w:rPr>
          <w:sz w:val="22"/>
        </w:rPr>
        <w:t xml:space="preserve">the </w:t>
      </w:r>
      <w:r w:rsidRPr="00FC7415">
        <w:rPr>
          <w:sz w:val="22"/>
        </w:rPr>
        <w:t>array range.</w:t>
      </w:r>
    </w:p>
    <w:p w14:paraId="19BA62C5" w14:textId="77777777" w:rsidR="00FC7415" w:rsidRPr="00FC7415" w:rsidRDefault="00FC7415" w:rsidP="00FC7415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>Centralize error handling. Use @ControllerAdvice to catch exceptions and return clean messages.</w:t>
      </w:r>
    </w:p>
    <w:p w14:paraId="1E6BCEDA" w14:textId="77777777" w:rsidR="00FC7415" w:rsidRPr="00FC7415" w:rsidRDefault="00FC7415" w:rsidP="00FC7415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 xml:space="preserve">Use proper logging. Replace </w:t>
      </w:r>
      <w:proofErr w:type="spellStart"/>
      <w:r w:rsidRPr="00FC7415">
        <w:rPr>
          <w:sz w:val="22"/>
        </w:rPr>
        <w:t>System.out.println</w:t>
      </w:r>
      <w:proofErr w:type="spellEnd"/>
      <w:r w:rsidRPr="00FC7415">
        <w:rPr>
          <w:sz w:val="22"/>
        </w:rPr>
        <w:t xml:space="preserve"> with SLF4J and sanitize inputs.</w:t>
      </w:r>
    </w:p>
    <w:p w14:paraId="28EB3CEA" w14:textId="79744CAE" w:rsidR="00FC7415" w:rsidRPr="00FC7415" w:rsidRDefault="00FC7415" w:rsidP="00FC7415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lastRenderedPageBreak/>
        <w:t xml:space="preserve">Upgrade dependencies. </w:t>
      </w:r>
      <w:r>
        <w:rPr>
          <w:sz w:val="22"/>
        </w:rPr>
        <w:t>Upgrade Spring Data REST to a secure version (≥2.6.9) or disable risky features, such as</w:t>
      </w:r>
      <w:r w:rsidRPr="00FC7415">
        <w:rPr>
          <w:sz w:val="22"/>
        </w:rPr>
        <w:t xml:space="preserve"> PATCH.</w:t>
      </w:r>
    </w:p>
    <w:p w14:paraId="638CADEE" w14:textId="3F083604" w:rsidR="00FC7415" w:rsidRPr="00FC7415" w:rsidRDefault="00FC7415" w:rsidP="00FC7415">
      <w:pPr>
        <w:numPr>
          <w:ilvl w:val="0"/>
          <w:numId w:val="12"/>
        </w:numPr>
        <w:suppressAutoHyphens/>
        <w:spacing w:after="0" w:line="240" w:lineRule="auto"/>
        <w:rPr>
          <w:sz w:val="22"/>
        </w:rPr>
      </w:pPr>
      <w:r w:rsidRPr="00FC7415">
        <w:rPr>
          <w:sz w:val="22"/>
        </w:rPr>
        <w:t xml:space="preserve">Secure APIs. Require authentication/authorization on any exposed </w:t>
      </w:r>
      <w:r w:rsidRPr="00FC7415">
        <w:rPr>
          <w:sz w:val="22"/>
        </w:rPr>
        <w:t>endpoints and</w:t>
      </w:r>
      <w:r w:rsidRPr="00FC7415">
        <w:rPr>
          <w:sz w:val="22"/>
        </w:rPr>
        <w:t xml:space="preserve"> add rate limiting.</w:t>
      </w:r>
    </w:p>
    <w:p w14:paraId="7E513D33" w14:textId="1AF0B1FB" w:rsidR="00DD23EE" w:rsidRPr="00685DFC" w:rsidRDefault="00DD23EE" w:rsidP="00230741">
      <w:pPr>
        <w:suppressAutoHyphens/>
        <w:spacing w:after="0" w:line="240" w:lineRule="auto"/>
        <w:rPr>
          <w:sz w:val="22"/>
        </w:rPr>
      </w:pPr>
    </w:p>
    <w:sectPr w:rsidR="00DD23EE" w:rsidRPr="00685D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63104" w14:textId="77777777" w:rsidR="002B73AE" w:rsidRDefault="002B73AE" w:rsidP="0035598A">
      <w:pPr>
        <w:spacing w:after="0" w:line="240" w:lineRule="auto"/>
      </w:pPr>
      <w:r>
        <w:separator/>
      </w:r>
    </w:p>
  </w:endnote>
  <w:endnote w:type="continuationSeparator" w:id="0">
    <w:p w14:paraId="67F30165" w14:textId="77777777" w:rsidR="002B73AE" w:rsidRDefault="002B73AE" w:rsidP="0035598A">
      <w:pPr>
        <w:spacing w:after="0" w:line="240" w:lineRule="auto"/>
      </w:pPr>
      <w:r>
        <w:continuationSeparator/>
      </w:r>
    </w:p>
  </w:endnote>
  <w:endnote w:type="continuationNotice" w:id="1">
    <w:p w14:paraId="645E587C" w14:textId="77777777" w:rsidR="002B73AE" w:rsidRDefault="002B73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5893D" w14:textId="77777777" w:rsidR="002B73AE" w:rsidRDefault="002B73AE" w:rsidP="0035598A">
      <w:pPr>
        <w:spacing w:after="0" w:line="240" w:lineRule="auto"/>
      </w:pPr>
      <w:r>
        <w:separator/>
      </w:r>
    </w:p>
  </w:footnote>
  <w:footnote w:type="continuationSeparator" w:id="0">
    <w:p w14:paraId="21C8887D" w14:textId="77777777" w:rsidR="002B73AE" w:rsidRDefault="002B73AE" w:rsidP="0035598A">
      <w:pPr>
        <w:spacing w:after="0" w:line="240" w:lineRule="auto"/>
      </w:pPr>
      <w:r>
        <w:continuationSeparator/>
      </w:r>
    </w:p>
  </w:footnote>
  <w:footnote w:type="continuationNotice" w:id="1">
    <w:p w14:paraId="2D29F8B9" w14:textId="77777777" w:rsidR="002B73AE" w:rsidRDefault="002B73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7114"/>
    <w:multiLevelType w:val="multilevel"/>
    <w:tmpl w:val="D43C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04797F"/>
    <w:multiLevelType w:val="hybridMultilevel"/>
    <w:tmpl w:val="AD5C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75EE6"/>
    <w:multiLevelType w:val="multilevel"/>
    <w:tmpl w:val="EE36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E385B"/>
    <w:multiLevelType w:val="multilevel"/>
    <w:tmpl w:val="642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A32D3"/>
    <w:multiLevelType w:val="multilevel"/>
    <w:tmpl w:val="E67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1295">
    <w:abstractNumId w:val="3"/>
  </w:num>
  <w:num w:numId="2" w16cid:durableId="1673020161">
    <w:abstractNumId w:val="9"/>
  </w:num>
  <w:num w:numId="3" w16cid:durableId="1708598061">
    <w:abstractNumId w:val="2"/>
  </w:num>
  <w:num w:numId="4" w16cid:durableId="664164041">
    <w:abstractNumId w:val="10"/>
  </w:num>
  <w:num w:numId="5" w16cid:durableId="1576010246">
    <w:abstractNumId w:val="6"/>
  </w:num>
  <w:num w:numId="6" w16cid:durableId="580532388">
    <w:abstractNumId w:val="4"/>
  </w:num>
  <w:num w:numId="7" w16cid:durableId="148787396">
    <w:abstractNumId w:val="0"/>
  </w:num>
  <w:num w:numId="8" w16cid:durableId="848913894">
    <w:abstractNumId w:val="7"/>
  </w:num>
  <w:num w:numId="9" w16cid:durableId="669064575">
    <w:abstractNumId w:val="5"/>
  </w:num>
  <w:num w:numId="10" w16cid:durableId="762648723">
    <w:abstractNumId w:val="1"/>
  </w:num>
  <w:num w:numId="11" w16cid:durableId="713506850">
    <w:abstractNumId w:val="11"/>
  </w:num>
  <w:num w:numId="12" w16cid:durableId="9645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1138B4"/>
    <w:rsid w:val="00117835"/>
    <w:rsid w:val="00181F0D"/>
    <w:rsid w:val="00182A4D"/>
    <w:rsid w:val="00202582"/>
    <w:rsid w:val="00230741"/>
    <w:rsid w:val="002B73AE"/>
    <w:rsid w:val="00332B14"/>
    <w:rsid w:val="0035598A"/>
    <w:rsid w:val="00377CA2"/>
    <w:rsid w:val="003E4240"/>
    <w:rsid w:val="0046474B"/>
    <w:rsid w:val="004A34BD"/>
    <w:rsid w:val="004B49A4"/>
    <w:rsid w:val="00510C3F"/>
    <w:rsid w:val="00512FEF"/>
    <w:rsid w:val="005C0980"/>
    <w:rsid w:val="00685DFC"/>
    <w:rsid w:val="0069166E"/>
    <w:rsid w:val="006A51DF"/>
    <w:rsid w:val="006B047A"/>
    <w:rsid w:val="006B104B"/>
    <w:rsid w:val="007C2493"/>
    <w:rsid w:val="007D4526"/>
    <w:rsid w:val="008009D7"/>
    <w:rsid w:val="00853BA2"/>
    <w:rsid w:val="008B2D56"/>
    <w:rsid w:val="0091740F"/>
    <w:rsid w:val="00972D22"/>
    <w:rsid w:val="00973CB0"/>
    <w:rsid w:val="00986653"/>
    <w:rsid w:val="009A01C2"/>
    <w:rsid w:val="009B0DEB"/>
    <w:rsid w:val="00A1067A"/>
    <w:rsid w:val="00A11B04"/>
    <w:rsid w:val="00A246EC"/>
    <w:rsid w:val="00A367B6"/>
    <w:rsid w:val="00A615B3"/>
    <w:rsid w:val="00B019B2"/>
    <w:rsid w:val="00B25E68"/>
    <w:rsid w:val="00BB3AD0"/>
    <w:rsid w:val="00CC330D"/>
    <w:rsid w:val="00D21729"/>
    <w:rsid w:val="00DD23EE"/>
    <w:rsid w:val="00DF333F"/>
    <w:rsid w:val="00E61DA4"/>
    <w:rsid w:val="00E83406"/>
    <w:rsid w:val="00EE4275"/>
    <w:rsid w:val="00F26D86"/>
    <w:rsid w:val="00F47A0F"/>
    <w:rsid w:val="00F55207"/>
    <w:rsid w:val="00F5558C"/>
    <w:rsid w:val="00FC7415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2</TotalTime>
  <Pages>2</Pages>
  <Words>361</Words>
  <Characters>2062</Characters>
  <Application>Microsoft Office Word</Application>
  <DocSecurity>0</DocSecurity>
  <Lines>17</Lines>
  <Paragraphs>4</Paragraphs>
  <ScaleCrop>false</ScaleCrop>
  <Company>SNHU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Brown, Michael</cp:lastModifiedBy>
  <cp:revision>2</cp:revision>
  <dcterms:created xsi:type="dcterms:W3CDTF">2025-09-10T02:33:00Z</dcterms:created>
  <dcterms:modified xsi:type="dcterms:W3CDTF">2025-09-10T02:33:00Z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