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4554" w14:textId="240297A8" w:rsid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 xml:space="preserve">When looking at Kiva, the biggest thing to understand is that borrowers and lenders are using the system for completely different reasons. Because of that, the data each group needs and how it’s presented should be different. The goal is not just to show data, but to show the right data in a way that </w:t>
      </w:r>
      <w:proofErr w:type="gramStart"/>
      <w:r w:rsidRPr="00C254A5">
        <w:rPr>
          <w:rFonts w:ascii="Times New Roman" w:hAnsi="Times New Roman" w:cs="Times New Roman"/>
        </w:rPr>
        <w:t>actually helps</w:t>
      </w:r>
      <w:proofErr w:type="gramEnd"/>
      <w:r w:rsidRPr="00C254A5">
        <w:rPr>
          <w:rFonts w:ascii="Times New Roman" w:hAnsi="Times New Roman" w:cs="Times New Roman"/>
        </w:rPr>
        <w:t xml:space="preserve"> the user.</w:t>
      </w:r>
    </w:p>
    <w:p w14:paraId="06F186DB" w14:textId="77777777" w:rsidR="007A697D" w:rsidRPr="00C254A5" w:rsidRDefault="007A697D" w:rsidP="00C254A5">
      <w:pPr>
        <w:spacing w:line="480" w:lineRule="auto"/>
        <w:ind w:firstLine="720"/>
        <w:rPr>
          <w:rFonts w:ascii="Times New Roman" w:hAnsi="Times New Roman" w:cs="Times New Roman"/>
        </w:rPr>
      </w:pPr>
    </w:p>
    <w:p w14:paraId="05CEF262" w14:textId="6A9547A9" w:rsidR="00C254A5" w:rsidRPr="00C254A5" w:rsidRDefault="00C254A5" w:rsidP="00C254A5">
      <w:pPr>
        <w:spacing w:line="480" w:lineRule="auto"/>
        <w:rPr>
          <w:rFonts w:ascii="Times New Roman" w:hAnsi="Times New Roman" w:cs="Times New Roman"/>
          <w:b/>
          <w:bCs/>
        </w:rPr>
      </w:pPr>
      <w:r w:rsidRPr="00C254A5">
        <w:rPr>
          <w:rFonts w:ascii="Times New Roman" w:hAnsi="Times New Roman" w:cs="Times New Roman"/>
          <w:b/>
          <w:bCs/>
        </w:rPr>
        <w:t>Borrower Data Requirements</w:t>
      </w:r>
      <w:r w:rsidR="007A697D">
        <w:rPr>
          <w:rFonts w:ascii="Times New Roman" w:hAnsi="Times New Roman" w:cs="Times New Roman"/>
          <w:b/>
          <w:bCs/>
        </w:rPr>
        <w:t>:</w:t>
      </w:r>
    </w:p>
    <w:p w14:paraId="6820495D" w14:textId="1A71A48E"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 xml:space="preserve">From a borrower’s point of view, they </w:t>
      </w:r>
      <w:proofErr w:type="gramStart"/>
      <w:r w:rsidRPr="00C254A5">
        <w:rPr>
          <w:rFonts w:ascii="Times New Roman" w:hAnsi="Times New Roman" w:cs="Times New Roman"/>
        </w:rPr>
        <w:t>really only</w:t>
      </w:r>
      <w:proofErr w:type="gramEnd"/>
      <w:r w:rsidRPr="00C254A5">
        <w:rPr>
          <w:rFonts w:ascii="Times New Roman" w:hAnsi="Times New Roman" w:cs="Times New Roman"/>
        </w:rPr>
        <w:t xml:space="preserve"> care about information related to their own loan. Since this system is meant to work on a flip phone, the design </w:t>
      </w:r>
      <w:proofErr w:type="gramStart"/>
      <w:r w:rsidRPr="00C254A5">
        <w:rPr>
          <w:rFonts w:ascii="Times New Roman" w:hAnsi="Times New Roman" w:cs="Times New Roman"/>
        </w:rPr>
        <w:t>has to</w:t>
      </w:r>
      <w:proofErr w:type="gramEnd"/>
      <w:r w:rsidRPr="00C254A5">
        <w:rPr>
          <w:rFonts w:ascii="Times New Roman" w:hAnsi="Times New Roman" w:cs="Times New Roman"/>
        </w:rPr>
        <w:t xml:space="preserve"> be simple and focused. There’s not a lot of room for extra features or complicated layouts, so only the most important data should be included</w:t>
      </w:r>
    </w:p>
    <w:p w14:paraId="7C7E1B96" w14:textId="03FD20E9"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The key pieces of information a borrower needs are loan status, total loan amount, how much is left, repayment schedule, and payment history. That’s really it. Anything beyond that, like detailed lender data or comparisons, would just add noise and make it harder to use.</w:t>
      </w:r>
    </w:p>
    <w:p w14:paraId="7BD24435" w14:textId="52EDD3F6" w:rsid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 xml:space="preserve">Because of the device limitations, the interface would need to be text-based with simple menu navigation. The user should be able to quickly check their loan status, see when payments are </w:t>
      </w:r>
      <w:proofErr w:type="gramStart"/>
      <w:r w:rsidRPr="00C254A5">
        <w:rPr>
          <w:rFonts w:ascii="Times New Roman" w:hAnsi="Times New Roman" w:cs="Times New Roman"/>
        </w:rPr>
        <w:t>due</w:t>
      </w:r>
      <w:proofErr w:type="gramEnd"/>
      <w:r w:rsidRPr="00C254A5">
        <w:rPr>
          <w:rFonts w:ascii="Times New Roman" w:hAnsi="Times New Roman" w:cs="Times New Roman"/>
        </w:rPr>
        <w:t xml:space="preserve">, and get updates. Keeping things simple is important because too much information can </w:t>
      </w:r>
      <w:proofErr w:type="gramStart"/>
      <w:r w:rsidRPr="00C254A5">
        <w:rPr>
          <w:rFonts w:ascii="Times New Roman" w:hAnsi="Times New Roman" w:cs="Times New Roman"/>
        </w:rPr>
        <w:t>actually make</w:t>
      </w:r>
      <w:proofErr w:type="gramEnd"/>
      <w:r w:rsidRPr="00C254A5">
        <w:rPr>
          <w:rFonts w:ascii="Times New Roman" w:hAnsi="Times New Roman" w:cs="Times New Roman"/>
        </w:rPr>
        <w:t xml:space="preserve"> it harder for users to understand what’s going on </w:t>
      </w:r>
      <w:r w:rsidR="007A697D">
        <w:rPr>
          <w:rFonts w:ascii="Times New Roman" w:hAnsi="Times New Roman" w:cs="Times New Roman"/>
        </w:rPr>
        <w:t>(Preece et al., 2019)</w:t>
      </w:r>
      <w:r w:rsidRPr="00C254A5">
        <w:rPr>
          <w:rFonts w:ascii="Times New Roman" w:hAnsi="Times New Roman" w:cs="Times New Roman"/>
        </w:rPr>
        <w:t>.</w:t>
      </w:r>
      <w:r w:rsidR="007A697D">
        <w:rPr>
          <w:rFonts w:ascii="Times New Roman" w:hAnsi="Times New Roman" w:cs="Times New Roman"/>
        </w:rPr>
        <w:t xml:space="preserve"> </w:t>
      </w:r>
      <w:r w:rsidR="007A697D" w:rsidRPr="007A697D">
        <w:rPr>
          <w:rFonts w:ascii="Times New Roman" w:hAnsi="Times New Roman" w:cs="Times New Roman"/>
        </w:rPr>
        <w:t xml:space="preserve">If too much data is shown, especially on a limited device, it can </w:t>
      </w:r>
      <w:proofErr w:type="gramStart"/>
      <w:r w:rsidR="007A697D" w:rsidRPr="007A697D">
        <w:rPr>
          <w:rFonts w:ascii="Times New Roman" w:hAnsi="Times New Roman" w:cs="Times New Roman"/>
        </w:rPr>
        <w:t>actually slow</w:t>
      </w:r>
      <w:proofErr w:type="gramEnd"/>
      <w:r w:rsidR="007A697D" w:rsidRPr="007A697D">
        <w:rPr>
          <w:rFonts w:ascii="Times New Roman" w:hAnsi="Times New Roman" w:cs="Times New Roman"/>
        </w:rPr>
        <w:t xml:space="preserve"> the user down instead of helping them. In this case, less information leads to better usability.</w:t>
      </w:r>
    </w:p>
    <w:p w14:paraId="7A16A6BC" w14:textId="77777777" w:rsidR="007A697D" w:rsidRPr="00C254A5" w:rsidRDefault="007A697D" w:rsidP="00C254A5">
      <w:pPr>
        <w:spacing w:line="480" w:lineRule="auto"/>
        <w:ind w:firstLine="720"/>
        <w:rPr>
          <w:rFonts w:ascii="Times New Roman" w:hAnsi="Times New Roman" w:cs="Times New Roman"/>
        </w:rPr>
      </w:pPr>
    </w:p>
    <w:p w14:paraId="05787D0D" w14:textId="7BEB0950" w:rsidR="00C254A5" w:rsidRPr="00C254A5" w:rsidRDefault="00C254A5" w:rsidP="00C254A5">
      <w:pPr>
        <w:spacing w:line="480" w:lineRule="auto"/>
        <w:rPr>
          <w:rFonts w:ascii="Times New Roman" w:hAnsi="Times New Roman" w:cs="Times New Roman"/>
          <w:b/>
          <w:bCs/>
        </w:rPr>
      </w:pPr>
      <w:r w:rsidRPr="00C254A5">
        <w:rPr>
          <w:rFonts w:ascii="Times New Roman" w:hAnsi="Times New Roman" w:cs="Times New Roman"/>
          <w:b/>
          <w:bCs/>
        </w:rPr>
        <w:t>Borrower Stories and Data Needs</w:t>
      </w:r>
      <w:r w:rsidR="007A697D">
        <w:rPr>
          <w:rFonts w:ascii="Times New Roman" w:hAnsi="Times New Roman" w:cs="Times New Roman"/>
          <w:b/>
          <w:bCs/>
        </w:rPr>
        <w:t>:</w:t>
      </w:r>
    </w:p>
    <w:p w14:paraId="1C2DA8E3" w14:textId="2E65C358"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lastRenderedPageBreak/>
        <w:t xml:space="preserve">After going through several borrower stories on Kiva, it’s </w:t>
      </w:r>
      <w:proofErr w:type="gramStart"/>
      <w:r w:rsidRPr="00C254A5">
        <w:rPr>
          <w:rFonts w:ascii="Times New Roman" w:hAnsi="Times New Roman" w:cs="Times New Roman"/>
        </w:rPr>
        <w:t>pretty clear</w:t>
      </w:r>
      <w:proofErr w:type="gramEnd"/>
      <w:r w:rsidRPr="00C254A5">
        <w:rPr>
          <w:rFonts w:ascii="Times New Roman" w:hAnsi="Times New Roman" w:cs="Times New Roman"/>
        </w:rPr>
        <w:t xml:space="preserve"> that most borrowers are focused on immediate, real-world needs.</w:t>
      </w:r>
    </w:p>
    <w:p w14:paraId="18FA7DCB" w14:textId="5D91EE56"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 xml:space="preserve">For example, someone asking for money for farming equipment needs to know how quickly their loan is getting funded because timing matters for planting. A small business owner is more focused on repayment and making sure they can keep their cash flow steady. Someone asking for money for food production or supplies mainly wants to know if their loan is fully funded so they can get started. A borrower working on construction needs updates on approval and when funds will </w:t>
      </w:r>
      <w:proofErr w:type="gramStart"/>
      <w:r w:rsidRPr="00C254A5">
        <w:rPr>
          <w:rFonts w:ascii="Times New Roman" w:hAnsi="Times New Roman" w:cs="Times New Roman"/>
        </w:rPr>
        <w:t>actually be</w:t>
      </w:r>
      <w:proofErr w:type="gramEnd"/>
      <w:r w:rsidRPr="00C254A5">
        <w:rPr>
          <w:rFonts w:ascii="Times New Roman" w:hAnsi="Times New Roman" w:cs="Times New Roman"/>
        </w:rPr>
        <w:t xml:space="preserve"> available. Another borrower dealing with education costs is going to care more about repayment timing and deadlines.</w:t>
      </w:r>
    </w:p>
    <w:p w14:paraId="0B2C0507" w14:textId="749CC2BC" w:rsid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Across all of these, one thing stands out: borrowers are not looking for a bunch of detailed analytics. They just want clear answers to simple questions—Is my loan funded? When do I pay? What’s left? That reinforces that the borrower interface should stay focused and not try to do too much.</w:t>
      </w:r>
    </w:p>
    <w:p w14:paraId="0141714A" w14:textId="77777777" w:rsidR="007A697D" w:rsidRPr="00C254A5" w:rsidRDefault="007A697D" w:rsidP="00C254A5">
      <w:pPr>
        <w:spacing w:line="480" w:lineRule="auto"/>
        <w:ind w:firstLine="720"/>
        <w:rPr>
          <w:rFonts w:ascii="Times New Roman" w:hAnsi="Times New Roman" w:cs="Times New Roman"/>
        </w:rPr>
      </w:pPr>
    </w:p>
    <w:p w14:paraId="67752BC2" w14:textId="02D149FD" w:rsidR="00C254A5" w:rsidRPr="00C254A5" w:rsidRDefault="00C254A5" w:rsidP="00C254A5">
      <w:pPr>
        <w:spacing w:line="480" w:lineRule="auto"/>
        <w:rPr>
          <w:rFonts w:ascii="Times New Roman" w:hAnsi="Times New Roman" w:cs="Times New Roman"/>
          <w:b/>
          <w:bCs/>
        </w:rPr>
      </w:pPr>
      <w:r w:rsidRPr="00C254A5">
        <w:rPr>
          <w:rFonts w:ascii="Times New Roman" w:hAnsi="Times New Roman" w:cs="Times New Roman"/>
          <w:b/>
          <w:bCs/>
        </w:rPr>
        <w:t>Borrower Data Priorities for UI/UX Development</w:t>
      </w:r>
      <w:r w:rsidR="007A697D">
        <w:rPr>
          <w:rFonts w:ascii="Times New Roman" w:hAnsi="Times New Roman" w:cs="Times New Roman"/>
          <w:b/>
          <w:bCs/>
        </w:rPr>
        <w:t>:</w:t>
      </w:r>
    </w:p>
    <w:p w14:paraId="05E533E6" w14:textId="111259B2"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Based on that, the most important data to show is loan status, funding progress, repayment schedule, and notifications.</w:t>
      </w:r>
    </w:p>
    <w:p w14:paraId="61903EAB" w14:textId="0807ABC7"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 xml:space="preserve">Loan status should be the first thing the user sees because it gives immediate clarity. Funding progress is also </w:t>
      </w:r>
      <w:proofErr w:type="gramStart"/>
      <w:r w:rsidRPr="00C254A5">
        <w:rPr>
          <w:rFonts w:ascii="Times New Roman" w:hAnsi="Times New Roman" w:cs="Times New Roman"/>
        </w:rPr>
        <w:t>important, and</w:t>
      </w:r>
      <w:proofErr w:type="gramEnd"/>
      <w:r w:rsidRPr="00C254A5">
        <w:rPr>
          <w:rFonts w:ascii="Times New Roman" w:hAnsi="Times New Roman" w:cs="Times New Roman"/>
        </w:rPr>
        <w:t xml:space="preserve"> showing it as a percentage or progress bar is way easier to understand than raw numbers. Repayment schedules need to be simple and easy to read so users can </w:t>
      </w:r>
      <w:proofErr w:type="gramStart"/>
      <w:r w:rsidRPr="00C254A5">
        <w:rPr>
          <w:rFonts w:ascii="Times New Roman" w:hAnsi="Times New Roman" w:cs="Times New Roman"/>
        </w:rPr>
        <w:t>plan ahead</w:t>
      </w:r>
      <w:proofErr w:type="gramEnd"/>
      <w:r w:rsidRPr="00C254A5">
        <w:rPr>
          <w:rFonts w:ascii="Times New Roman" w:hAnsi="Times New Roman" w:cs="Times New Roman"/>
        </w:rPr>
        <w:t xml:space="preserve"> without confusion.</w:t>
      </w:r>
    </w:p>
    <w:p w14:paraId="5617A5CE" w14:textId="3CE7939E" w:rsid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lastRenderedPageBreak/>
        <w:t>Since this is a flip phone interface, the biggest priority is reducing effort. The user shouldn’t have to think too hard or dig through menus. A clean layout with clear labels will go a long way. The goal is to make the system as easy to use as possible, not overload it with information. Good design should make things easier to understand, not harder (Preece et al., 2019).</w:t>
      </w:r>
    </w:p>
    <w:p w14:paraId="1641D955" w14:textId="77777777" w:rsidR="007A697D" w:rsidRPr="00C254A5" w:rsidRDefault="007A697D" w:rsidP="00C254A5">
      <w:pPr>
        <w:spacing w:line="480" w:lineRule="auto"/>
        <w:ind w:firstLine="720"/>
        <w:rPr>
          <w:rFonts w:ascii="Times New Roman" w:hAnsi="Times New Roman" w:cs="Times New Roman"/>
        </w:rPr>
      </w:pPr>
    </w:p>
    <w:p w14:paraId="71A615C8" w14:textId="32100F35" w:rsidR="00C254A5" w:rsidRPr="00C254A5" w:rsidRDefault="00C254A5" w:rsidP="00C254A5">
      <w:pPr>
        <w:spacing w:line="480" w:lineRule="auto"/>
        <w:rPr>
          <w:rFonts w:ascii="Times New Roman" w:hAnsi="Times New Roman" w:cs="Times New Roman"/>
          <w:b/>
          <w:bCs/>
        </w:rPr>
      </w:pPr>
      <w:r w:rsidRPr="00C254A5">
        <w:rPr>
          <w:rFonts w:ascii="Times New Roman" w:hAnsi="Times New Roman" w:cs="Times New Roman"/>
          <w:b/>
          <w:bCs/>
        </w:rPr>
        <w:t>Lender Data Requirements</w:t>
      </w:r>
      <w:r w:rsidR="007A697D">
        <w:rPr>
          <w:rFonts w:ascii="Times New Roman" w:hAnsi="Times New Roman" w:cs="Times New Roman"/>
          <w:b/>
          <w:bCs/>
        </w:rPr>
        <w:t>:</w:t>
      </w:r>
    </w:p>
    <w:p w14:paraId="5F44D5DF" w14:textId="7E5E9EBE"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Lenders are a different story. Instead of tracking one loan, they are looking at multiple loans and trying to decide where to put their money.</w:t>
      </w:r>
    </w:p>
    <w:p w14:paraId="6759D493" w14:textId="0EFCC8FA"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Because of that, they need more data. Things like loan category, borrower location, loan description, funding progress, and repayment history all matter. This helps them compare options and make better decisions.</w:t>
      </w:r>
    </w:p>
    <w:p w14:paraId="4983728E" w14:textId="1CB00BAF"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Since this part of the system would be cloud-based, there’s more flexibility in how much data can be shown. At the same time, there are still limits because storing and processing large amounts of data costs money, especially for a nonprofit like Kiva.</w:t>
      </w:r>
    </w:p>
    <w:p w14:paraId="1EDDDFB7" w14:textId="1B16EED7" w:rsid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The system should allow users to search, filter, and compare loans, as well as track their past investments.</w:t>
      </w:r>
    </w:p>
    <w:p w14:paraId="37B8478B" w14:textId="77777777" w:rsidR="007A697D" w:rsidRPr="00C254A5" w:rsidRDefault="007A697D" w:rsidP="00C254A5">
      <w:pPr>
        <w:spacing w:line="480" w:lineRule="auto"/>
        <w:ind w:firstLine="720"/>
        <w:rPr>
          <w:rFonts w:ascii="Times New Roman" w:hAnsi="Times New Roman" w:cs="Times New Roman"/>
        </w:rPr>
      </w:pPr>
    </w:p>
    <w:p w14:paraId="1EF90CC2" w14:textId="2D2422BF" w:rsidR="00C254A5" w:rsidRPr="00C254A5" w:rsidRDefault="00C254A5" w:rsidP="00C254A5">
      <w:pPr>
        <w:spacing w:line="480" w:lineRule="auto"/>
        <w:rPr>
          <w:rFonts w:ascii="Times New Roman" w:hAnsi="Times New Roman" w:cs="Times New Roman"/>
          <w:b/>
          <w:bCs/>
        </w:rPr>
      </w:pPr>
      <w:r w:rsidRPr="00C254A5">
        <w:rPr>
          <w:rFonts w:ascii="Times New Roman" w:hAnsi="Times New Roman" w:cs="Times New Roman"/>
          <w:b/>
          <w:bCs/>
        </w:rPr>
        <w:t>Lender Interface and Design Requirements</w:t>
      </w:r>
      <w:r w:rsidR="007A697D">
        <w:rPr>
          <w:rFonts w:ascii="Times New Roman" w:hAnsi="Times New Roman" w:cs="Times New Roman"/>
          <w:b/>
          <w:bCs/>
        </w:rPr>
        <w:t>:</w:t>
      </w:r>
    </w:p>
    <w:p w14:paraId="5529C3F3" w14:textId="580DA47C"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lastRenderedPageBreak/>
        <w:t>Not all lenders are the same, so the system needs to support different types of users. Some people are more focused on helping certain regions or industries, while others are more focused on repayment and reducing risk.</w:t>
      </w:r>
    </w:p>
    <w:p w14:paraId="7FBB526F" w14:textId="1E6C15C5"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Because of that, filters and sorting options are important. Users should be able to filter by category, location, or funding status and sort based on things like repayment performance. This makes it easier for different users to find what they care about without digging through everything.</w:t>
      </w:r>
    </w:p>
    <w:p w14:paraId="6D54AF4A" w14:textId="096BAA9B" w:rsidR="00C254A5" w:rsidRPr="00C254A5" w:rsidRDefault="00C254A5" w:rsidP="00C254A5">
      <w:pPr>
        <w:spacing w:line="480" w:lineRule="auto"/>
        <w:ind w:firstLine="720"/>
        <w:rPr>
          <w:rFonts w:ascii="Times New Roman" w:hAnsi="Times New Roman" w:cs="Times New Roman"/>
        </w:rPr>
      </w:pPr>
      <w:r w:rsidRPr="00C254A5">
        <w:rPr>
          <w:rFonts w:ascii="Times New Roman" w:hAnsi="Times New Roman" w:cs="Times New Roman"/>
        </w:rPr>
        <w:t>Even though cloud systems can handle a lot more data, it still doesn’t mean everything should be shown at once. Too much data can overwhelm users and slow down decision-making. Using simple visuals like progress bars or summaries helps users quickly understand what’s going on. If users had to look at raw data alone, it would take a lot more effort to make sense of it, which hurts usability (Preece et al., 2019).</w:t>
      </w:r>
      <w:r w:rsidR="007A697D">
        <w:rPr>
          <w:rFonts w:ascii="Times New Roman" w:hAnsi="Times New Roman" w:cs="Times New Roman"/>
        </w:rPr>
        <w:t xml:space="preserve"> </w:t>
      </w:r>
      <w:r w:rsidR="007A697D" w:rsidRPr="007A697D">
        <w:rPr>
          <w:rFonts w:ascii="Times New Roman" w:hAnsi="Times New Roman" w:cs="Times New Roman"/>
        </w:rPr>
        <w:t>The goal is not to show all available data, but to organize it in a way that supports faster and more confident decision-making.</w:t>
      </w:r>
    </w:p>
    <w:p w14:paraId="2BA1B045" w14:textId="77777777" w:rsidR="00C254A5" w:rsidRPr="00C254A5" w:rsidRDefault="00C254A5" w:rsidP="00C254A5">
      <w:pPr>
        <w:spacing w:line="480" w:lineRule="auto"/>
        <w:rPr>
          <w:rFonts w:ascii="Times New Roman" w:hAnsi="Times New Roman" w:cs="Times New Roman"/>
        </w:rPr>
      </w:pPr>
    </w:p>
    <w:p w14:paraId="4B197B40" w14:textId="5E55D699" w:rsidR="00C254A5" w:rsidRPr="006C22D3" w:rsidRDefault="00C254A5" w:rsidP="00C254A5">
      <w:pPr>
        <w:spacing w:line="480" w:lineRule="auto"/>
        <w:rPr>
          <w:rFonts w:ascii="Times New Roman" w:hAnsi="Times New Roman" w:cs="Times New Roman"/>
          <w:b/>
          <w:bCs/>
        </w:rPr>
      </w:pPr>
      <w:r w:rsidRPr="006C22D3">
        <w:rPr>
          <w:rFonts w:ascii="Times New Roman" w:hAnsi="Times New Roman" w:cs="Times New Roman"/>
          <w:b/>
          <w:bCs/>
        </w:rPr>
        <w:t>References</w:t>
      </w:r>
      <w:r w:rsidR="007A697D">
        <w:rPr>
          <w:rFonts w:ascii="Times New Roman" w:hAnsi="Times New Roman" w:cs="Times New Roman"/>
          <w:b/>
          <w:bCs/>
        </w:rPr>
        <w:t>:</w:t>
      </w:r>
    </w:p>
    <w:p w14:paraId="53D03F44" w14:textId="2B9A27F5" w:rsidR="00C254A5" w:rsidRPr="00C254A5" w:rsidRDefault="00C254A5" w:rsidP="00C254A5">
      <w:pPr>
        <w:spacing w:line="480" w:lineRule="auto"/>
        <w:rPr>
          <w:rFonts w:ascii="Times New Roman" w:hAnsi="Times New Roman" w:cs="Times New Roman"/>
        </w:rPr>
      </w:pPr>
      <w:r w:rsidRPr="00C254A5">
        <w:rPr>
          <w:rFonts w:ascii="Times New Roman" w:hAnsi="Times New Roman" w:cs="Times New Roman"/>
        </w:rPr>
        <w:t>Preece, J., Rogers, Y., &amp; Sharp, H. (2019). Interaction design: Beyond human-computer interaction (5th ed.). Wiley.</w:t>
      </w:r>
    </w:p>
    <w:sectPr w:rsidR="00C254A5" w:rsidRPr="00C254A5" w:rsidSect="0094494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7C569" w14:textId="77777777" w:rsidR="00015403" w:rsidRDefault="00015403" w:rsidP="00414B54">
      <w:pPr>
        <w:spacing w:after="0" w:line="240" w:lineRule="auto"/>
      </w:pPr>
      <w:r>
        <w:separator/>
      </w:r>
    </w:p>
  </w:endnote>
  <w:endnote w:type="continuationSeparator" w:id="0">
    <w:p w14:paraId="71118250" w14:textId="77777777" w:rsidR="00015403" w:rsidRDefault="00015403" w:rsidP="00414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50AA" w14:textId="77777777" w:rsidR="006C22D3" w:rsidRDefault="006C22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615518"/>
      <w:docPartObj>
        <w:docPartGallery w:val="Page Numbers (Bottom of Page)"/>
        <w:docPartUnique/>
      </w:docPartObj>
    </w:sdtPr>
    <w:sdtEndPr>
      <w:rPr>
        <w:noProof/>
      </w:rPr>
    </w:sdtEndPr>
    <w:sdtContent>
      <w:p w14:paraId="06AF4FB6" w14:textId="1EC0DEAF"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D18A80" w14:textId="77777777" w:rsidR="00944942" w:rsidRDefault="0094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1217896"/>
      <w:docPartObj>
        <w:docPartGallery w:val="Page Numbers (Bottom of Page)"/>
        <w:docPartUnique/>
      </w:docPartObj>
    </w:sdtPr>
    <w:sdtEndPr>
      <w:rPr>
        <w:noProof/>
      </w:rPr>
    </w:sdtEndPr>
    <w:sdtContent>
      <w:p w14:paraId="77E4B714" w14:textId="4ACFB61A" w:rsidR="00944942" w:rsidRDefault="009449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04D1CF" w14:textId="77777777" w:rsidR="00944942" w:rsidRDefault="009449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04B84" w14:textId="77777777" w:rsidR="00015403" w:rsidRDefault="00015403" w:rsidP="00414B54">
      <w:pPr>
        <w:spacing w:after="0" w:line="240" w:lineRule="auto"/>
      </w:pPr>
      <w:r>
        <w:separator/>
      </w:r>
    </w:p>
  </w:footnote>
  <w:footnote w:type="continuationSeparator" w:id="0">
    <w:p w14:paraId="74A9A7B4" w14:textId="77777777" w:rsidR="00015403" w:rsidRDefault="00015403" w:rsidP="00414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34ED" w14:textId="77777777" w:rsidR="006C22D3" w:rsidRDefault="006C22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7467" w14:textId="77777777" w:rsidR="006C22D3" w:rsidRDefault="006C22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E2EC2" w14:textId="77777777"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Mike Brown</w:t>
    </w:r>
  </w:p>
  <w:p w14:paraId="43247EF3" w14:textId="2EC1185B" w:rsidR="00944942" w:rsidRPr="00A62DB0" w:rsidRDefault="00C254A5" w:rsidP="00944942">
    <w:pPr>
      <w:pStyle w:val="Header"/>
      <w:rPr>
        <w:rFonts w:ascii="Times New Roman" w:hAnsi="Times New Roman" w:cs="Times New Roman"/>
      </w:rPr>
    </w:pPr>
    <w:r w:rsidRPr="00C254A5">
      <w:rPr>
        <w:rFonts w:ascii="Times New Roman" w:hAnsi="Times New Roman" w:cs="Times New Roman"/>
      </w:rPr>
      <w:t>CS 319 Milestone Data Priorities</w:t>
    </w:r>
  </w:p>
  <w:p w14:paraId="59236AFC" w14:textId="709ED6B6" w:rsidR="00944942" w:rsidRPr="00A62DB0" w:rsidRDefault="00944942" w:rsidP="00944942">
    <w:pPr>
      <w:pStyle w:val="Header"/>
      <w:rPr>
        <w:rFonts w:ascii="Times New Roman" w:hAnsi="Times New Roman" w:cs="Times New Roman"/>
      </w:rPr>
    </w:pPr>
    <w:r w:rsidRPr="00A62DB0">
      <w:rPr>
        <w:rFonts w:ascii="Times New Roman" w:hAnsi="Times New Roman" w:cs="Times New Roman"/>
      </w:rPr>
      <w:t>03/</w:t>
    </w:r>
    <w:r w:rsidR="006C22D3">
      <w:rPr>
        <w:rFonts w:ascii="Times New Roman" w:hAnsi="Times New Roman" w:cs="Times New Roman"/>
      </w:rPr>
      <w:t>31</w:t>
    </w:r>
    <w:r w:rsidRPr="00A62DB0">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D6A07"/>
    <w:multiLevelType w:val="hybridMultilevel"/>
    <w:tmpl w:val="D5CA3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55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54"/>
    <w:rsid w:val="000003C7"/>
    <w:rsid w:val="00015403"/>
    <w:rsid w:val="000A0286"/>
    <w:rsid w:val="000B6E3B"/>
    <w:rsid w:val="000D2607"/>
    <w:rsid w:val="00101731"/>
    <w:rsid w:val="00134B5B"/>
    <w:rsid w:val="00177E39"/>
    <w:rsid w:val="001C127D"/>
    <w:rsid w:val="001D1B18"/>
    <w:rsid w:val="001D68C3"/>
    <w:rsid w:val="001F786F"/>
    <w:rsid w:val="00231D34"/>
    <w:rsid w:val="002513E3"/>
    <w:rsid w:val="002777F1"/>
    <w:rsid w:val="002E0941"/>
    <w:rsid w:val="002E6971"/>
    <w:rsid w:val="00307190"/>
    <w:rsid w:val="00322BFF"/>
    <w:rsid w:val="00382C9E"/>
    <w:rsid w:val="003A1475"/>
    <w:rsid w:val="003C000E"/>
    <w:rsid w:val="003F7445"/>
    <w:rsid w:val="00402C74"/>
    <w:rsid w:val="00414B54"/>
    <w:rsid w:val="004864A1"/>
    <w:rsid w:val="005D34CC"/>
    <w:rsid w:val="005F0EF7"/>
    <w:rsid w:val="0060056A"/>
    <w:rsid w:val="0060103F"/>
    <w:rsid w:val="00607545"/>
    <w:rsid w:val="00661AB7"/>
    <w:rsid w:val="00694FCD"/>
    <w:rsid w:val="0069643B"/>
    <w:rsid w:val="006B0710"/>
    <w:rsid w:val="006B75DC"/>
    <w:rsid w:val="006C22D3"/>
    <w:rsid w:val="00703A3C"/>
    <w:rsid w:val="00744345"/>
    <w:rsid w:val="00751874"/>
    <w:rsid w:val="007626DE"/>
    <w:rsid w:val="00767E33"/>
    <w:rsid w:val="00773DDE"/>
    <w:rsid w:val="0079410F"/>
    <w:rsid w:val="007A35CE"/>
    <w:rsid w:val="007A697D"/>
    <w:rsid w:val="007E6E2A"/>
    <w:rsid w:val="008167FB"/>
    <w:rsid w:val="00832EA8"/>
    <w:rsid w:val="0088170E"/>
    <w:rsid w:val="008861AB"/>
    <w:rsid w:val="00887672"/>
    <w:rsid w:val="00910C33"/>
    <w:rsid w:val="00914ADD"/>
    <w:rsid w:val="00943C8F"/>
    <w:rsid w:val="00944942"/>
    <w:rsid w:val="00992617"/>
    <w:rsid w:val="009954A9"/>
    <w:rsid w:val="009D5E66"/>
    <w:rsid w:val="00A62DB0"/>
    <w:rsid w:val="00A87A87"/>
    <w:rsid w:val="00AE7B41"/>
    <w:rsid w:val="00AF0E16"/>
    <w:rsid w:val="00B44D9C"/>
    <w:rsid w:val="00BA3FE0"/>
    <w:rsid w:val="00BC1339"/>
    <w:rsid w:val="00BE11D5"/>
    <w:rsid w:val="00BF0962"/>
    <w:rsid w:val="00BF1EAB"/>
    <w:rsid w:val="00C229B4"/>
    <w:rsid w:val="00C254A5"/>
    <w:rsid w:val="00C46683"/>
    <w:rsid w:val="00C968CC"/>
    <w:rsid w:val="00C97124"/>
    <w:rsid w:val="00CC5B64"/>
    <w:rsid w:val="00CC6717"/>
    <w:rsid w:val="00CF4A7A"/>
    <w:rsid w:val="00D0287E"/>
    <w:rsid w:val="00D3558D"/>
    <w:rsid w:val="00D35801"/>
    <w:rsid w:val="00DE7582"/>
    <w:rsid w:val="00E24ECD"/>
    <w:rsid w:val="00E6237A"/>
    <w:rsid w:val="00E86800"/>
    <w:rsid w:val="00EA039D"/>
    <w:rsid w:val="00EC0E86"/>
    <w:rsid w:val="00EF3752"/>
    <w:rsid w:val="00F41855"/>
    <w:rsid w:val="00F7279C"/>
    <w:rsid w:val="00F81ECD"/>
    <w:rsid w:val="00FC4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14ACC"/>
  <w15:chartTrackingRefBased/>
  <w15:docId w15:val="{78A530B5-EF83-42C5-B3B7-DD35C72DB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C7"/>
  </w:style>
  <w:style w:type="paragraph" w:styleId="Heading1">
    <w:name w:val="heading 1"/>
    <w:basedOn w:val="Normal"/>
    <w:next w:val="Normal"/>
    <w:link w:val="Heading1Char"/>
    <w:uiPriority w:val="9"/>
    <w:qFormat/>
    <w:rsid w:val="00414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B54"/>
    <w:rPr>
      <w:rFonts w:eastAsiaTheme="majorEastAsia" w:cstheme="majorBidi"/>
      <w:color w:val="272727" w:themeColor="text1" w:themeTint="D8"/>
    </w:rPr>
  </w:style>
  <w:style w:type="paragraph" w:styleId="Title">
    <w:name w:val="Title"/>
    <w:basedOn w:val="Normal"/>
    <w:next w:val="Normal"/>
    <w:link w:val="TitleChar"/>
    <w:uiPriority w:val="10"/>
    <w:qFormat/>
    <w:rsid w:val="00414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B54"/>
    <w:pPr>
      <w:spacing w:before="160"/>
      <w:jc w:val="center"/>
    </w:pPr>
    <w:rPr>
      <w:i/>
      <w:iCs/>
      <w:color w:val="404040" w:themeColor="text1" w:themeTint="BF"/>
    </w:rPr>
  </w:style>
  <w:style w:type="character" w:customStyle="1" w:styleId="QuoteChar">
    <w:name w:val="Quote Char"/>
    <w:basedOn w:val="DefaultParagraphFont"/>
    <w:link w:val="Quote"/>
    <w:uiPriority w:val="29"/>
    <w:rsid w:val="00414B54"/>
    <w:rPr>
      <w:i/>
      <w:iCs/>
      <w:color w:val="404040" w:themeColor="text1" w:themeTint="BF"/>
    </w:rPr>
  </w:style>
  <w:style w:type="paragraph" w:styleId="ListParagraph">
    <w:name w:val="List Paragraph"/>
    <w:basedOn w:val="Normal"/>
    <w:uiPriority w:val="34"/>
    <w:qFormat/>
    <w:rsid w:val="00414B54"/>
    <w:pPr>
      <w:ind w:left="720"/>
      <w:contextualSpacing/>
    </w:pPr>
  </w:style>
  <w:style w:type="character" w:styleId="IntenseEmphasis">
    <w:name w:val="Intense Emphasis"/>
    <w:basedOn w:val="DefaultParagraphFont"/>
    <w:uiPriority w:val="21"/>
    <w:qFormat/>
    <w:rsid w:val="00414B54"/>
    <w:rPr>
      <w:i/>
      <w:iCs/>
      <w:color w:val="0F4761" w:themeColor="accent1" w:themeShade="BF"/>
    </w:rPr>
  </w:style>
  <w:style w:type="paragraph" w:styleId="IntenseQuote">
    <w:name w:val="Intense Quote"/>
    <w:basedOn w:val="Normal"/>
    <w:next w:val="Normal"/>
    <w:link w:val="IntenseQuoteChar"/>
    <w:uiPriority w:val="30"/>
    <w:qFormat/>
    <w:rsid w:val="00414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54"/>
    <w:rPr>
      <w:i/>
      <w:iCs/>
      <w:color w:val="0F4761" w:themeColor="accent1" w:themeShade="BF"/>
    </w:rPr>
  </w:style>
  <w:style w:type="character" w:styleId="IntenseReference">
    <w:name w:val="Intense Reference"/>
    <w:basedOn w:val="DefaultParagraphFont"/>
    <w:uiPriority w:val="32"/>
    <w:qFormat/>
    <w:rsid w:val="00414B54"/>
    <w:rPr>
      <w:b/>
      <w:bCs/>
      <w:smallCaps/>
      <w:color w:val="0F4761" w:themeColor="accent1" w:themeShade="BF"/>
      <w:spacing w:val="5"/>
    </w:rPr>
  </w:style>
  <w:style w:type="paragraph" w:styleId="Header">
    <w:name w:val="header"/>
    <w:basedOn w:val="Normal"/>
    <w:link w:val="HeaderChar"/>
    <w:uiPriority w:val="99"/>
    <w:unhideWhenUsed/>
    <w:rsid w:val="00414B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B54"/>
  </w:style>
  <w:style w:type="paragraph" w:styleId="Footer">
    <w:name w:val="footer"/>
    <w:basedOn w:val="Normal"/>
    <w:link w:val="FooterChar"/>
    <w:uiPriority w:val="99"/>
    <w:unhideWhenUsed/>
    <w:rsid w:val="00414B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3F9CB-2F89-4205-A272-699B5243B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802</Words>
  <Characters>4577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Michael</dc:creator>
  <cp:keywords/>
  <dc:description/>
  <cp:lastModifiedBy>Brown, Michael</cp:lastModifiedBy>
  <cp:revision>5</cp:revision>
  <cp:lastPrinted>2026-03-25T04:04:00Z</cp:lastPrinted>
  <dcterms:created xsi:type="dcterms:W3CDTF">2026-03-25T04:02:00Z</dcterms:created>
  <dcterms:modified xsi:type="dcterms:W3CDTF">2026-04-01T03:26:00Z</dcterms:modified>
</cp:coreProperties>
</file>