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FB089" w14:textId="07DADC48" w:rsidR="002E0941" w:rsidRPr="002E0941" w:rsidRDefault="002E0941" w:rsidP="002E0941">
      <w:pPr>
        <w:spacing w:line="480" w:lineRule="auto"/>
        <w:rPr>
          <w:rFonts w:ascii="Times New Roman" w:hAnsi="Times New Roman" w:cs="Times New Roman"/>
        </w:rPr>
      </w:pPr>
      <w:r w:rsidRPr="002E0941">
        <w:rPr>
          <w:rFonts w:ascii="Times New Roman" w:hAnsi="Times New Roman" w:cs="Times New Roman"/>
        </w:rPr>
        <w:t>Artificial Intelligence and Everyday Productivity Challenges</w:t>
      </w:r>
    </w:p>
    <w:p w14:paraId="3FD139BA" w14:textId="72417AA3" w:rsidR="002E0941" w:rsidRPr="002E0941" w:rsidRDefault="002E0941" w:rsidP="002E0941">
      <w:pPr>
        <w:spacing w:line="480" w:lineRule="auto"/>
        <w:ind w:firstLine="720"/>
        <w:rPr>
          <w:rFonts w:ascii="Times New Roman" w:hAnsi="Times New Roman" w:cs="Times New Roman"/>
        </w:rPr>
      </w:pPr>
      <w:r w:rsidRPr="002E0941">
        <w:rPr>
          <w:rFonts w:ascii="Times New Roman" w:hAnsi="Times New Roman" w:cs="Times New Roman"/>
        </w:rPr>
        <w:t xml:space="preserve">One problem I deal with regularly is managing time and priorities across </w:t>
      </w:r>
      <w:proofErr w:type="gramStart"/>
      <w:r w:rsidRPr="002E0941">
        <w:rPr>
          <w:rFonts w:ascii="Times New Roman" w:hAnsi="Times New Roman" w:cs="Times New Roman"/>
        </w:rPr>
        <w:t>a large number of</w:t>
      </w:r>
      <w:proofErr w:type="gramEnd"/>
      <w:r w:rsidRPr="002E0941">
        <w:rPr>
          <w:rFonts w:ascii="Times New Roman" w:hAnsi="Times New Roman" w:cs="Times New Roman"/>
        </w:rPr>
        <w:t xml:space="preserve"> responsibilities. As an engineering manager, my schedule changes frequently due to meetings, operational issues, engineering support requests, and project deadlines. Even though tools like calendars and task managers exist, they mostly function as basic organizers rather than intelligent systems. They store reminders, but they do not actively help determine how time should be used. In practice, this means that important work can easily get interrupted when unexpected problems arise. Because of this, a smarter system that could analyze patterns in how time is used and help adjust schedules automatically could improve productivity and decision-making.</w:t>
      </w:r>
    </w:p>
    <w:p w14:paraId="1D28CA49" w14:textId="51935BF2" w:rsidR="002E0941" w:rsidRPr="002E0941" w:rsidRDefault="002E0941" w:rsidP="002E0941">
      <w:pPr>
        <w:spacing w:line="480" w:lineRule="auto"/>
        <w:ind w:firstLine="720"/>
        <w:rPr>
          <w:rFonts w:ascii="Times New Roman" w:hAnsi="Times New Roman" w:cs="Times New Roman"/>
        </w:rPr>
      </w:pPr>
      <w:r w:rsidRPr="002E0941">
        <w:rPr>
          <w:rFonts w:ascii="Times New Roman" w:hAnsi="Times New Roman" w:cs="Times New Roman"/>
        </w:rPr>
        <w:t xml:space="preserve">A possible solution would be an AI-based scheduling assistant that helps organize tasks and meetings based on how a person </w:t>
      </w:r>
      <w:proofErr w:type="gramStart"/>
      <w:r w:rsidRPr="002E0941">
        <w:rPr>
          <w:rFonts w:ascii="Times New Roman" w:hAnsi="Times New Roman" w:cs="Times New Roman"/>
        </w:rPr>
        <w:t>actually works</w:t>
      </w:r>
      <w:proofErr w:type="gramEnd"/>
      <w:r w:rsidRPr="002E0941">
        <w:rPr>
          <w:rFonts w:ascii="Times New Roman" w:hAnsi="Times New Roman" w:cs="Times New Roman"/>
        </w:rPr>
        <w:t xml:space="preserve"> throughout the day. Instead of only storing calendar entries, the system would analyze past behavior such as how long certain tasks normally take, when a person tends to be most productive, and how frequently meetings interrupt focused work. Machine learning techniques could then be used to recognize patterns and recommend adjustments to the schedule. For example, if the assistant recognizes that complex engineering tasks are usually completed more efficiently in the morning, it could automatically protect that time for focused work and move less critical meetings later in the day. Natural language processing could also allow users to interact with the assistant through voice or text commands, making it easier to add or adjust tasks quickly.</w:t>
      </w:r>
    </w:p>
    <w:p w14:paraId="2F34C184" w14:textId="1D3B3380" w:rsidR="002E0941" w:rsidRPr="002E0941" w:rsidRDefault="002E0941" w:rsidP="002E0941">
      <w:pPr>
        <w:spacing w:line="480" w:lineRule="auto"/>
        <w:ind w:firstLine="720"/>
        <w:rPr>
          <w:rFonts w:ascii="Times New Roman" w:hAnsi="Times New Roman" w:cs="Times New Roman"/>
        </w:rPr>
      </w:pPr>
      <w:r w:rsidRPr="002E0941">
        <w:rPr>
          <w:rFonts w:ascii="Times New Roman" w:hAnsi="Times New Roman" w:cs="Times New Roman"/>
        </w:rPr>
        <w:t xml:space="preserve">Artificial intelligence systems are designed to support people in performing tasks and making decisions by processing large amounts of information and identifying useful patterns (Preece, Sharp, &amp; Rogers, 2019). In this case, the system would analyze scheduling data and recommend ways to improve how time is organized. The goal would not be to completely </w:t>
      </w:r>
      <w:r w:rsidRPr="002E0941">
        <w:rPr>
          <w:rFonts w:ascii="Times New Roman" w:hAnsi="Times New Roman" w:cs="Times New Roman"/>
        </w:rPr>
        <w:lastRenderedPageBreak/>
        <w:t>replace human decision-making but to assist users by providing helpful insights based on data. Interaction design principles also emphasize creating systems that support people’s needs while fitting naturally into their existing workflows (Preece et al., 2019).</w:t>
      </w:r>
    </w:p>
    <w:p w14:paraId="15F0A0F9" w14:textId="77777777" w:rsidR="002E0941" w:rsidRPr="002E0941" w:rsidRDefault="002E0941" w:rsidP="002E0941">
      <w:pPr>
        <w:spacing w:line="480" w:lineRule="auto"/>
        <w:ind w:firstLine="720"/>
        <w:rPr>
          <w:rFonts w:ascii="Times New Roman" w:hAnsi="Times New Roman" w:cs="Times New Roman"/>
        </w:rPr>
      </w:pPr>
      <w:r w:rsidRPr="002E0941">
        <w:rPr>
          <w:rFonts w:ascii="Times New Roman" w:hAnsi="Times New Roman" w:cs="Times New Roman"/>
        </w:rPr>
        <w:t>For the system to function properly, several components would be necessary. First, the assistant would need access to user data such as calendar events, task lists, and possibly communication platforms like email or messaging tools. This information would allow the system to analyze how time is currently being spent. Cloud computing services would likely be needed to store data and run the machine learning models that analyze scheduling patterns. On the hardware side, the assistant could operate on devices that people already use every day, such as smartphones, laptops, or smart speakers. These devices would provide the interface for notifications, schedule adjustments, and voice interaction. In addition, the system would need secure integration with existing applications through APIs so it could connect with tools like Outlook or Google Calendar.</w:t>
      </w:r>
    </w:p>
    <w:p w14:paraId="2BB298C7" w14:textId="77777777" w:rsidR="002E0941" w:rsidRPr="002E0941" w:rsidRDefault="002E0941" w:rsidP="002E0941">
      <w:pPr>
        <w:spacing w:line="480" w:lineRule="auto"/>
        <w:ind w:firstLine="720"/>
        <w:rPr>
          <w:rFonts w:ascii="Times New Roman" w:hAnsi="Times New Roman" w:cs="Times New Roman"/>
        </w:rPr>
      </w:pPr>
      <w:r w:rsidRPr="002E0941">
        <w:rPr>
          <w:rFonts w:ascii="Times New Roman" w:hAnsi="Times New Roman" w:cs="Times New Roman"/>
        </w:rPr>
        <w:t xml:space="preserve">While this type of intelligent scheduling assistant could improve productivity, it also raises several ethical concerns. One major concern involves privacy. </w:t>
      </w:r>
      <w:proofErr w:type="gramStart"/>
      <w:r w:rsidRPr="002E0941">
        <w:rPr>
          <w:rFonts w:ascii="Times New Roman" w:hAnsi="Times New Roman" w:cs="Times New Roman"/>
        </w:rPr>
        <w:t>In order to</w:t>
      </w:r>
      <w:proofErr w:type="gramEnd"/>
      <w:r w:rsidRPr="002E0941">
        <w:rPr>
          <w:rFonts w:ascii="Times New Roman" w:hAnsi="Times New Roman" w:cs="Times New Roman"/>
        </w:rPr>
        <w:t xml:space="preserve"> provide useful recommendations, the system would need access to personal scheduling data and possibly sensitive work information. If that information were not handled properly, it could create risks related to data security and confidentiality. Another concern involves how much control the system should have over a person’s schedule. If the AI system begins making too many automatic decisions, users may feel that they have lost control over their own time management. Interaction design research highlights the importance of ensuring that systems remain transparent and that users understand how automated decisions are made (Preece et al., 2019). Without this transparency, trust in the system could quickly be lost.</w:t>
      </w:r>
    </w:p>
    <w:p w14:paraId="5F74EA91" w14:textId="77777777" w:rsidR="002E0941" w:rsidRPr="002E0941" w:rsidRDefault="002E0941" w:rsidP="002E0941">
      <w:pPr>
        <w:spacing w:line="480" w:lineRule="auto"/>
        <w:ind w:firstLine="720"/>
        <w:rPr>
          <w:rFonts w:ascii="Times New Roman" w:hAnsi="Times New Roman" w:cs="Times New Roman"/>
        </w:rPr>
      </w:pPr>
      <w:r w:rsidRPr="002E0941">
        <w:rPr>
          <w:rFonts w:ascii="Times New Roman" w:hAnsi="Times New Roman" w:cs="Times New Roman"/>
        </w:rPr>
        <w:lastRenderedPageBreak/>
        <w:t>Overall, artificial intelligence has the potential to improve everyday productivity challenges by helping people organize their work more effectively. A smart scheduling assistant that learns from user behavior and adapts to changing priorities could reduce the effort required to manage complex schedules. By combining machine learning, natural language processing, and existing digital tools, this type of system could provide personalized recommendations and help individuals focus on higher-priority work. However, as AI systems become more integrated into daily life, it will be important to carefully consider issues such as privacy, transparency, and the balance between automation and human control.</w:t>
      </w:r>
    </w:p>
    <w:p w14:paraId="2357A640" w14:textId="77777777" w:rsidR="002E0941" w:rsidRPr="002E0941" w:rsidRDefault="002E0941" w:rsidP="002E0941">
      <w:pPr>
        <w:spacing w:line="480" w:lineRule="auto"/>
        <w:rPr>
          <w:rFonts w:ascii="Times New Roman" w:hAnsi="Times New Roman" w:cs="Times New Roman"/>
        </w:rPr>
      </w:pPr>
    </w:p>
    <w:p w14:paraId="15F80B8E" w14:textId="03336E26" w:rsidR="002E0941" w:rsidRPr="002E0941" w:rsidRDefault="002E0941" w:rsidP="002E0941">
      <w:pPr>
        <w:spacing w:line="480" w:lineRule="auto"/>
        <w:rPr>
          <w:rFonts w:ascii="Times New Roman" w:hAnsi="Times New Roman" w:cs="Times New Roman"/>
        </w:rPr>
      </w:pPr>
      <w:r w:rsidRPr="002E0941">
        <w:rPr>
          <w:rFonts w:ascii="Times New Roman" w:hAnsi="Times New Roman" w:cs="Times New Roman"/>
        </w:rPr>
        <w:t>References</w:t>
      </w:r>
    </w:p>
    <w:p w14:paraId="3F89ACC8" w14:textId="67E016D5" w:rsidR="00E6237A" w:rsidRPr="002E0941" w:rsidRDefault="002E0941" w:rsidP="002E0941">
      <w:pPr>
        <w:spacing w:line="480" w:lineRule="auto"/>
        <w:rPr>
          <w:rFonts w:ascii="Times New Roman" w:hAnsi="Times New Roman" w:cs="Times New Roman"/>
        </w:rPr>
      </w:pPr>
      <w:r w:rsidRPr="002E0941">
        <w:rPr>
          <w:rFonts w:ascii="Times New Roman" w:hAnsi="Times New Roman" w:cs="Times New Roman"/>
        </w:rPr>
        <w:t>Preece, J., Sharp, H., &amp; Rogers, Y. (2019). Interaction design: Beyond human-computer interaction (5th ed.). Wiley.</w:t>
      </w:r>
    </w:p>
    <w:sectPr w:rsidR="00E6237A" w:rsidRPr="002E0941" w:rsidSect="00414B54">
      <w:headerReference w:type="default" r:id="rId7"/>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CE8CC" w14:textId="77777777" w:rsidR="00A87A87" w:rsidRDefault="00A87A87" w:rsidP="00414B54">
      <w:pPr>
        <w:spacing w:after="0" w:line="240" w:lineRule="auto"/>
      </w:pPr>
      <w:r>
        <w:separator/>
      </w:r>
    </w:p>
  </w:endnote>
  <w:endnote w:type="continuationSeparator" w:id="0">
    <w:p w14:paraId="2B533CCD" w14:textId="77777777" w:rsidR="00A87A87" w:rsidRDefault="00A87A87"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B92F7" w14:textId="77777777" w:rsidR="00A87A87" w:rsidRDefault="00A87A87" w:rsidP="00414B54">
      <w:pPr>
        <w:spacing w:after="0" w:line="240" w:lineRule="auto"/>
      </w:pPr>
      <w:r>
        <w:separator/>
      </w:r>
    </w:p>
  </w:footnote>
  <w:footnote w:type="continuationSeparator" w:id="0">
    <w:p w14:paraId="6917AC62" w14:textId="77777777" w:rsidR="00A87A87" w:rsidRDefault="00A87A87"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7435" w14:textId="62B60AE4" w:rsidR="00414B54" w:rsidRPr="00414B54" w:rsidRDefault="00414B54" w:rsidP="00414B54">
    <w:pPr>
      <w:pStyle w:val="Header"/>
      <w:rPr>
        <w:rFonts w:ascii="Times New Roman" w:hAnsi="Times New Roman" w:cs="Times New Roman"/>
      </w:rPr>
    </w:pPr>
    <w:r w:rsidRPr="00414B54">
      <w:rPr>
        <w:rFonts w:ascii="Times New Roman" w:hAnsi="Times New Roman" w:cs="Times New Roman"/>
      </w:rPr>
      <w:t>Mike Brown</w:t>
    </w:r>
  </w:p>
  <w:p w14:paraId="29B7CA1D" w14:textId="16756971" w:rsidR="005F0EF7" w:rsidRDefault="00943C8F">
    <w:pPr>
      <w:pStyle w:val="Header"/>
      <w:rPr>
        <w:rFonts w:ascii="Times New Roman" w:hAnsi="Times New Roman" w:cs="Times New Roman"/>
      </w:rPr>
    </w:pPr>
    <w:r>
      <w:rPr>
        <w:rFonts w:ascii="Times New Roman" w:hAnsi="Times New Roman" w:cs="Times New Roman"/>
      </w:rPr>
      <w:t>CS-3</w:t>
    </w:r>
    <w:r w:rsidR="002E0941">
      <w:rPr>
        <w:rFonts w:ascii="Times New Roman" w:hAnsi="Times New Roman" w:cs="Times New Roman"/>
      </w:rPr>
      <w:t>7</w:t>
    </w:r>
    <w:r>
      <w:rPr>
        <w:rFonts w:ascii="Times New Roman" w:hAnsi="Times New Roman" w:cs="Times New Roman"/>
      </w:rPr>
      <w:t xml:space="preserve">0 </w:t>
    </w:r>
    <w:r w:rsidR="002E0941">
      <w:rPr>
        <w:rFonts w:ascii="Times New Roman" w:hAnsi="Times New Roman" w:cs="Times New Roman"/>
      </w:rPr>
      <w:t>Module One Assignment</w:t>
    </w:r>
  </w:p>
  <w:p w14:paraId="4710D40D" w14:textId="14BF3EDA" w:rsidR="00414B54" w:rsidRPr="00414B54" w:rsidRDefault="00661AB7">
    <w:pPr>
      <w:pStyle w:val="Header"/>
      <w:rPr>
        <w:rFonts w:ascii="Times New Roman" w:hAnsi="Times New Roman" w:cs="Times New Roman"/>
      </w:rPr>
    </w:pPr>
    <w:r>
      <w:rPr>
        <w:rFonts w:ascii="Times New Roman" w:hAnsi="Times New Roman" w:cs="Times New Roman"/>
      </w:rPr>
      <w:t>0</w:t>
    </w:r>
    <w:r w:rsidR="002E0941">
      <w:rPr>
        <w:rFonts w:ascii="Times New Roman" w:hAnsi="Times New Roman" w:cs="Times New Roman"/>
      </w:rPr>
      <w:t>3</w:t>
    </w:r>
    <w:r w:rsidR="00414B54" w:rsidRPr="00414B54">
      <w:rPr>
        <w:rFonts w:ascii="Times New Roman" w:hAnsi="Times New Roman" w:cs="Times New Roman"/>
      </w:rPr>
      <w:t>/</w:t>
    </w:r>
    <w:r w:rsidR="002E0941">
      <w:rPr>
        <w:rFonts w:ascii="Times New Roman" w:hAnsi="Times New Roman" w:cs="Times New Roman"/>
      </w:rPr>
      <w:t>04</w:t>
    </w:r>
    <w:r w:rsidR="00414B54" w:rsidRPr="00414B54">
      <w:rPr>
        <w:rFonts w:ascii="Times New Roman" w:hAnsi="Times New Roman" w:cs="Times New Roman"/>
      </w:rPr>
      <w:t>/202</w:t>
    </w:r>
    <w:r w:rsidR="00231D34">
      <w:rPr>
        <w:rFonts w:ascii="Times New Roman" w:hAnsi="Times New Roman" w:cs="Times New Roman"/>
      </w:rPr>
      <w:t>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A0286"/>
    <w:rsid w:val="000D2607"/>
    <w:rsid w:val="00101731"/>
    <w:rsid w:val="00134B5B"/>
    <w:rsid w:val="00177E39"/>
    <w:rsid w:val="001C127D"/>
    <w:rsid w:val="001F786F"/>
    <w:rsid w:val="00231D34"/>
    <w:rsid w:val="002513E3"/>
    <w:rsid w:val="002777F1"/>
    <w:rsid w:val="002E0941"/>
    <w:rsid w:val="002E6971"/>
    <w:rsid w:val="00307190"/>
    <w:rsid w:val="00322BFF"/>
    <w:rsid w:val="003A1475"/>
    <w:rsid w:val="003C000E"/>
    <w:rsid w:val="00402C74"/>
    <w:rsid w:val="00414B54"/>
    <w:rsid w:val="005D34CC"/>
    <w:rsid w:val="005F0EF7"/>
    <w:rsid w:val="0060103F"/>
    <w:rsid w:val="00607545"/>
    <w:rsid w:val="00661AB7"/>
    <w:rsid w:val="00694FCD"/>
    <w:rsid w:val="0069643B"/>
    <w:rsid w:val="006B0710"/>
    <w:rsid w:val="00773DDE"/>
    <w:rsid w:val="007A35CE"/>
    <w:rsid w:val="007E6E2A"/>
    <w:rsid w:val="0088170E"/>
    <w:rsid w:val="008861AB"/>
    <w:rsid w:val="00910C33"/>
    <w:rsid w:val="00914ADD"/>
    <w:rsid w:val="00943C8F"/>
    <w:rsid w:val="00992617"/>
    <w:rsid w:val="009954A9"/>
    <w:rsid w:val="009D5E66"/>
    <w:rsid w:val="00A87A87"/>
    <w:rsid w:val="00AE7B41"/>
    <w:rsid w:val="00AF0E16"/>
    <w:rsid w:val="00BA3FE0"/>
    <w:rsid w:val="00BC1339"/>
    <w:rsid w:val="00BF0962"/>
    <w:rsid w:val="00BF1EAB"/>
    <w:rsid w:val="00C968CC"/>
    <w:rsid w:val="00C97124"/>
    <w:rsid w:val="00CC5B64"/>
    <w:rsid w:val="00CC6717"/>
    <w:rsid w:val="00CF4A7A"/>
    <w:rsid w:val="00D0287E"/>
    <w:rsid w:val="00D3558D"/>
    <w:rsid w:val="00DE7582"/>
    <w:rsid w:val="00E24ECD"/>
    <w:rsid w:val="00E6237A"/>
    <w:rsid w:val="00EA039D"/>
    <w:rsid w:val="00EC0E86"/>
    <w:rsid w:val="00EF3752"/>
    <w:rsid w:val="00F72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Mike Brown</cp:lastModifiedBy>
  <cp:revision>2</cp:revision>
  <dcterms:created xsi:type="dcterms:W3CDTF">2026-03-04T02:57:00Z</dcterms:created>
  <dcterms:modified xsi:type="dcterms:W3CDTF">2026-03-04T02:57:00Z</dcterms:modified>
</cp:coreProperties>
</file>