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F018ED" w14:textId="77777777" w:rsidR="00B306ED" w:rsidRDefault="00B306ED" w:rsidP="00B306ED">
      <w:r>
        <w:rPr>
          <w:noProof/>
          <w:lang w:eastAsia="es-MX"/>
        </w:rPr>
        <w:drawing>
          <wp:anchor distT="0" distB="0" distL="114300" distR="114300" simplePos="0" relativeHeight="251660288" behindDoc="1" locked="0" layoutInCell="1" allowOverlap="1" wp14:anchorId="1B9D4E93" wp14:editId="7CDC1D63">
            <wp:simplePos x="0" y="0"/>
            <wp:positionH relativeFrom="column">
              <wp:posOffset>4849570</wp:posOffset>
            </wp:positionH>
            <wp:positionV relativeFrom="paragraph">
              <wp:posOffset>-213995</wp:posOffset>
            </wp:positionV>
            <wp:extent cx="1357555" cy="1009650"/>
            <wp:effectExtent l="0" t="0" r="0" b="0"/>
            <wp:wrapNone/>
            <wp:docPr id="232193940" name="Imagen 3" descr="Historia e Identidad Gráfica -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a e Identidad Gráfica - ESCOM"/>
                    <pic:cNvPicPr>
                      <a:picLocks noChangeAspect="1" noChangeArrowheads="1"/>
                    </pic:cNvPicPr>
                  </pic:nvPicPr>
                  <pic:blipFill rotWithShape="1">
                    <a:blip r:embed="rId7">
                      <a:extLst>
                        <a:ext uri="{28A0092B-C50C-407E-A947-70E740481C1C}">
                          <a14:useLocalDpi xmlns:a14="http://schemas.microsoft.com/office/drawing/2010/main" val="0"/>
                        </a:ext>
                      </a:extLst>
                    </a:blip>
                    <a:srcRect t="10976"/>
                    <a:stretch/>
                  </pic:blipFill>
                  <pic:spPr bwMode="auto">
                    <a:xfrm>
                      <a:off x="0" y="0"/>
                      <a:ext cx="1362802" cy="10135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9264" behindDoc="1" locked="0" layoutInCell="1" allowOverlap="1" wp14:anchorId="236063D1" wp14:editId="43E1FE5A">
            <wp:simplePos x="0" y="0"/>
            <wp:positionH relativeFrom="column">
              <wp:posOffset>-822959</wp:posOffset>
            </wp:positionH>
            <wp:positionV relativeFrom="paragraph">
              <wp:posOffset>-490220</wp:posOffset>
            </wp:positionV>
            <wp:extent cx="1377846" cy="1476375"/>
            <wp:effectExtent l="0" t="0" r="0" b="0"/>
            <wp:wrapNone/>
            <wp:docPr id="870323690"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23690" name="Imagen 1" descr="Imagen que contiene Logotip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4628" cy="1483642"/>
                    </a:xfrm>
                    <a:prstGeom prst="rect">
                      <a:avLst/>
                    </a:prstGeom>
                  </pic:spPr>
                </pic:pic>
              </a:graphicData>
            </a:graphic>
            <wp14:sizeRelH relativeFrom="margin">
              <wp14:pctWidth>0</wp14:pctWidth>
            </wp14:sizeRelH>
            <wp14:sizeRelV relativeFrom="margin">
              <wp14:pctHeight>0</wp14:pctHeight>
            </wp14:sizeRelV>
          </wp:anchor>
        </w:drawing>
      </w:r>
    </w:p>
    <w:p w14:paraId="5EF93136" w14:textId="77777777" w:rsidR="00B306ED" w:rsidRPr="00624420" w:rsidRDefault="00B306ED" w:rsidP="00B306ED">
      <w:pPr>
        <w:tabs>
          <w:tab w:val="left" w:pos="1560"/>
        </w:tabs>
        <w:rPr>
          <w:rFonts w:ascii="Bahnschrift" w:hAnsi="Bahnschrift"/>
        </w:rPr>
      </w:pPr>
      <w:r>
        <w:rPr>
          <w:rFonts w:ascii="Bahnschrift" w:hAnsi="Bahnschrift"/>
          <w:sz w:val="36"/>
          <w:szCs w:val="36"/>
        </w:rPr>
        <w:t xml:space="preserve">        </w:t>
      </w:r>
      <w:r w:rsidRPr="00624420">
        <w:rPr>
          <w:rFonts w:ascii="Bahnschrift" w:hAnsi="Bahnschrift"/>
          <w:sz w:val="44"/>
          <w:szCs w:val="44"/>
        </w:rPr>
        <w:t>INSTITUTO POLITÉCNICO NACIONAL</w:t>
      </w:r>
    </w:p>
    <w:p w14:paraId="18E1BACA" w14:textId="77777777" w:rsidR="00B306ED" w:rsidRPr="00624420" w:rsidRDefault="00B306ED" w:rsidP="00B306ED">
      <w:pPr>
        <w:tabs>
          <w:tab w:val="left" w:pos="3930"/>
        </w:tabs>
        <w:rPr>
          <w:rFonts w:ascii="Eras Bold ITC" w:hAnsi="Eras Bold ITC"/>
          <w:sz w:val="32"/>
          <w:szCs w:val="32"/>
        </w:rPr>
      </w:pPr>
      <w:r>
        <w:t xml:space="preserve">                             </w:t>
      </w:r>
      <w:r w:rsidRPr="00624420">
        <w:rPr>
          <w:rFonts w:ascii="Eras Bold ITC" w:hAnsi="Eras Bold ITC"/>
        </w:rPr>
        <w:t xml:space="preserve"> </w:t>
      </w:r>
      <w:r w:rsidRPr="00624420">
        <w:rPr>
          <w:rFonts w:ascii="Eras Bold ITC" w:hAnsi="Eras Bold ITC"/>
          <w:sz w:val="32"/>
          <w:szCs w:val="32"/>
        </w:rPr>
        <w:t>ESCUELA SUPERIOR DE CÓMPUTO</w:t>
      </w:r>
    </w:p>
    <w:p w14:paraId="26C78684" w14:textId="77777777" w:rsidR="00B306ED" w:rsidRDefault="00B306ED" w:rsidP="00B306ED">
      <w:pPr>
        <w:tabs>
          <w:tab w:val="left" w:pos="3930"/>
        </w:tabs>
        <w:rPr>
          <w:b/>
          <w:bCs/>
          <w:sz w:val="32"/>
          <w:szCs w:val="32"/>
        </w:rPr>
      </w:pPr>
    </w:p>
    <w:p w14:paraId="052402CC" w14:textId="0C49E7CB" w:rsidR="00B306ED" w:rsidRPr="00D73D51" w:rsidRDefault="00D73D51" w:rsidP="00B306ED">
      <w:pPr>
        <w:tabs>
          <w:tab w:val="left" w:pos="3930"/>
        </w:tabs>
        <w:jc w:val="center"/>
        <w:rPr>
          <w:rFonts w:ascii="Bahnschrift" w:hAnsi="Bahnschrift"/>
          <w:b/>
          <w:bCs/>
          <w:sz w:val="44"/>
          <w:szCs w:val="36"/>
        </w:rPr>
      </w:pPr>
      <w:r w:rsidRPr="00D73D51">
        <w:rPr>
          <w:rFonts w:ascii="Bahnschrift" w:hAnsi="Bahnschrift"/>
          <w:b/>
          <w:bCs/>
          <w:sz w:val="44"/>
          <w:szCs w:val="36"/>
        </w:rPr>
        <w:t>MACHINE LEARNING</w:t>
      </w:r>
    </w:p>
    <w:p w14:paraId="043501F4" w14:textId="77777777" w:rsidR="00B306ED" w:rsidRPr="00624420" w:rsidRDefault="00B306ED" w:rsidP="00B306ED">
      <w:pPr>
        <w:tabs>
          <w:tab w:val="left" w:pos="3930"/>
        </w:tabs>
        <w:jc w:val="center"/>
        <w:rPr>
          <w:rFonts w:ascii="Bahnschrift" w:hAnsi="Bahnschrift"/>
          <w:b/>
          <w:bCs/>
          <w:sz w:val="32"/>
          <w:szCs w:val="32"/>
        </w:rPr>
      </w:pPr>
    </w:p>
    <w:p w14:paraId="0098A624" w14:textId="4AA75431" w:rsidR="00B306ED" w:rsidRPr="00624420" w:rsidRDefault="00D73D51" w:rsidP="00B306ED">
      <w:pPr>
        <w:tabs>
          <w:tab w:val="left" w:pos="3930"/>
        </w:tabs>
        <w:jc w:val="center"/>
        <w:rPr>
          <w:rFonts w:ascii="Bahnschrift" w:hAnsi="Bahnschrift"/>
          <w:b/>
          <w:bCs/>
          <w:sz w:val="32"/>
          <w:szCs w:val="32"/>
        </w:rPr>
      </w:pPr>
      <w:r>
        <w:rPr>
          <w:rFonts w:ascii="Bahnschrift" w:hAnsi="Bahnschrift"/>
          <w:b/>
          <w:bCs/>
          <w:sz w:val="32"/>
          <w:szCs w:val="32"/>
        </w:rPr>
        <w:t>5</w:t>
      </w:r>
      <w:r w:rsidR="00B306ED" w:rsidRPr="00624420">
        <w:rPr>
          <w:rFonts w:ascii="Bahnschrift" w:hAnsi="Bahnschrift"/>
          <w:b/>
          <w:bCs/>
          <w:sz w:val="32"/>
          <w:szCs w:val="32"/>
        </w:rPr>
        <w:t>B</w:t>
      </w:r>
      <w:r>
        <w:rPr>
          <w:rFonts w:ascii="Bahnschrift" w:hAnsi="Bahnschrift"/>
          <w:b/>
          <w:bCs/>
          <w:sz w:val="32"/>
          <w:szCs w:val="32"/>
        </w:rPr>
        <w:t>V</w:t>
      </w:r>
      <w:r w:rsidR="00B306ED" w:rsidRPr="00624420">
        <w:rPr>
          <w:rFonts w:ascii="Bahnschrift" w:hAnsi="Bahnschrift"/>
          <w:b/>
          <w:bCs/>
          <w:sz w:val="32"/>
          <w:szCs w:val="32"/>
        </w:rPr>
        <w:t>1</w:t>
      </w:r>
    </w:p>
    <w:p w14:paraId="7B2A64E7" w14:textId="6BEA5978" w:rsidR="00B306ED" w:rsidRDefault="00B306ED" w:rsidP="00B306ED">
      <w:pPr>
        <w:tabs>
          <w:tab w:val="left" w:pos="3930"/>
        </w:tabs>
        <w:jc w:val="center"/>
        <w:rPr>
          <w:b/>
          <w:bCs/>
          <w:sz w:val="32"/>
          <w:szCs w:val="32"/>
        </w:rPr>
      </w:pPr>
    </w:p>
    <w:p w14:paraId="321BEE09" w14:textId="77777777" w:rsidR="00872005" w:rsidRDefault="00872005" w:rsidP="00872005">
      <w:pPr>
        <w:tabs>
          <w:tab w:val="left" w:pos="3930"/>
        </w:tabs>
        <w:jc w:val="center"/>
        <w:rPr>
          <w:b/>
          <w:bCs/>
          <w:sz w:val="32"/>
          <w:szCs w:val="32"/>
        </w:rPr>
      </w:pPr>
    </w:p>
    <w:p w14:paraId="27AED5DA" w14:textId="65A8645F" w:rsidR="00341162" w:rsidRDefault="008D6877" w:rsidP="00B306ED">
      <w:pPr>
        <w:tabs>
          <w:tab w:val="left" w:pos="3930"/>
        </w:tabs>
        <w:jc w:val="center"/>
        <w:rPr>
          <w:b/>
          <w:bCs/>
          <w:sz w:val="32"/>
          <w:szCs w:val="32"/>
        </w:rPr>
      </w:pPr>
      <w:r w:rsidRPr="008D6877">
        <w:rPr>
          <w:rFonts w:ascii="Eras Bold ITC" w:hAnsi="Eras Bold ITC"/>
          <w:b/>
          <w:bCs/>
          <w:sz w:val="52"/>
          <w:szCs w:val="44"/>
        </w:rPr>
        <w:t>Complejidad de datos</w:t>
      </w:r>
    </w:p>
    <w:p w14:paraId="5D67A267" w14:textId="77777777" w:rsidR="00341162" w:rsidRDefault="00341162" w:rsidP="00B306ED">
      <w:pPr>
        <w:tabs>
          <w:tab w:val="left" w:pos="3930"/>
        </w:tabs>
        <w:jc w:val="center"/>
        <w:rPr>
          <w:b/>
          <w:bCs/>
          <w:sz w:val="32"/>
          <w:szCs w:val="32"/>
        </w:rPr>
      </w:pPr>
    </w:p>
    <w:p w14:paraId="246DEA1B" w14:textId="211B07AB" w:rsidR="00B306ED" w:rsidRPr="00624420" w:rsidRDefault="00B306ED" w:rsidP="00B306ED">
      <w:pPr>
        <w:tabs>
          <w:tab w:val="left" w:pos="3930"/>
        </w:tabs>
        <w:jc w:val="center"/>
        <w:rPr>
          <w:rFonts w:ascii="Bahnschrift SemiLight SemiConde" w:hAnsi="Bahnschrift SemiLight SemiConde"/>
          <w:b/>
          <w:bCs/>
          <w:sz w:val="36"/>
          <w:szCs w:val="36"/>
        </w:rPr>
      </w:pPr>
      <w:r w:rsidRPr="00624420">
        <w:rPr>
          <w:rFonts w:ascii="Bahnschrift SemiLight SemiConde" w:hAnsi="Bahnschrift SemiLight SemiConde"/>
          <w:b/>
          <w:bCs/>
          <w:sz w:val="36"/>
          <w:szCs w:val="36"/>
        </w:rPr>
        <w:t>PROFESOR</w:t>
      </w:r>
      <w:r w:rsidR="00872005">
        <w:rPr>
          <w:rFonts w:ascii="Bahnschrift SemiLight SemiConde" w:hAnsi="Bahnschrift SemiLight SemiConde"/>
          <w:b/>
          <w:bCs/>
          <w:sz w:val="36"/>
          <w:szCs w:val="36"/>
        </w:rPr>
        <w:t xml:space="preserve">: </w:t>
      </w:r>
      <w:r w:rsidR="00D73D51">
        <w:rPr>
          <w:rFonts w:ascii="Bahnschrift SemiLight SemiConde" w:hAnsi="Bahnschrift SemiLight SemiConde"/>
          <w:b/>
          <w:bCs/>
          <w:sz w:val="36"/>
          <w:szCs w:val="36"/>
        </w:rPr>
        <w:t>ANDRÉS GARCÍA FLORIANO</w:t>
      </w:r>
    </w:p>
    <w:p w14:paraId="27BADA50" w14:textId="77777777" w:rsidR="00B306ED" w:rsidRPr="00624420" w:rsidRDefault="00B306ED" w:rsidP="00B306ED">
      <w:pPr>
        <w:tabs>
          <w:tab w:val="left" w:pos="3930"/>
        </w:tabs>
        <w:jc w:val="center"/>
        <w:rPr>
          <w:rFonts w:ascii="Bahnschrift SemiLight SemiConde" w:hAnsi="Bahnschrift SemiLight SemiConde"/>
          <w:b/>
          <w:bCs/>
          <w:sz w:val="36"/>
          <w:szCs w:val="36"/>
        </w:rPr>
      </w:pPr>
    </w:p>
    <w:p w14:paraId="38C7C2EC" w14:textId="77777777" w:rsidR="00D73D51" w:rsidRDefault="00B306ED" w:rsidP="00B306ED">
      <w:pPr>
        <w:tabs>
          <w:tab w:val="left" w:pos="3930"/>
        </w:tabs>
        <w:jc w:val="center"/>
        <w:rPr>
          <w:rFonts w:ascii="Bahnschrift SemiLight SemiConde" w:hAnsi="Bahnschrift SemiLight SemiConde"/>
          <w:b/>
          <w:bCs/>
          <w:sz w:val="36"/>
          <w:szCs w:val="36"/>
        </w:rPr>
      </w:pPr>
      <w:r w:rsidRPr="00624420">
        <w:rPr>
          <w:rFonts w:ascii="Bahnschrift SemiLight SemiConde" w:hAnsi="Bahnschrift SemiLight SemiConde"/>
          <w:b/>
          <w:bCs/>
          <w:sz w:val="36"/>
          <w:szCs w:val="36"/>
        </w:rPr>
        <w:t>ALUMNO</w:t>
      </w:r>
      <w:r w:rsidR="00D73D51">
        <w:rPr>
          <w:rFonts w:ascii="Bahnschrift SemiLight SemiConde" w:hAnsi="Bahnschrift SemiLight SemiConde"/>
          <w:b/>
          <w:bCs/>
          <w:sz w:val="36"/>
          <w:szCs w:val="36"/>
        </w:rPr>
        <w:t>S:</w:t>
      </w:r>
    </w:p>
    <w:p w14:paraId="4655F3FF" w14:textId="578F8AAC" w:rsidR="00B306ED" w:rsidRDefault="00B306ED" w:rsidP="00B306ED">
      <w:pPr>
        <w:tabs>
          <w:tab w:val="left" w:pos="3930"/>
        </w:tabs>
        <w:jc w:val="center"/>
        <w:rPr>
          <w:rFonts w:ascii="Bahnschrift SemiLight SemiConde" w:hAnsi="Bahnschrift SemiLight SemiConde"/>
          <w:b/>
          <w:bCs/>
          <w:sz w:val="36"/>
          <w:szCs w:val="36"/>
        </w:rPr>
      </w:pPr>
      <w:r w:rsidRPr="00624420">
        <w:rPr>
          <w:rFonts w:ascii="Bahnschrift SemiLight SemiConde" w:hAnsi="Bahnschrift SemiLight SemiConde"/>
          <w:b/>
          <w:bCs/>
          <w:sz w:val="36"/>
          <w:szCs w:val="36"/>
        </w:rPr>
        <w:t xml:space="preserve"> MIGUEL ANGEL OCAMPO PORCAYO</w:t>
      </w:r>
      <w:r w:rsidR="00D73D51">
        <w:rPr>
          <w:rFonts w:ascii="Bahnschrift SemiLight SemiConde" w:hAnsi="Bahnschrift SemiLight SemiConde"/>
          <w:b/>
          <w:bCs/>
          <w:sz w:val="36"/>
          <w:szCs w:val="36"/>
        </w:rPr>
        <w:t>,</w:t>
      </w:r>
    </w:p>
    <w:p w14:paraId="2201F1E3" w14:textId="6100C816" w:rsidR="00D73D51" w:rsidRDefault="00D73D51" w:rsidP="00B306ED">
      <w:pPr>
        <w:tabs>
          <w:tab w:val="left" w:pos="3930"/>
        </w:tabs>
        <w:jc w:val="center"/>
        <w:rPr>
          <w:rFonts w:ascii="Bahnschrift SemiLight SemiConde" w:hAnsi="Bahnschrift SemiLight SemiConde"/>
          <w:b/>
          <w:bCs/>
          <w:sz w:val="36"/>
          <w:szCs w:val="36"/>
        </w:rPr>
      </w:pPr>
      <w:r>
        <w:rPr>
          <w:rFonts w:ascii="Bahnschrift SemiLight SemiConde" w:hAnsi="Bahnschrift SemiLight SemiConde"/>
          <w:b/>
          <w:bCs/>
          <w:sz w:val="36"/>
          <w:szCs w:val="36"/>
        </w:rPr>
        <w:t>GERARDO MARTINEZ AYALA</w:t>
      </w:r>
    </w:p>
    <w:p w14:paraId="5028BBF5" w14:textId="628DBACA" w:rsidR="00B306ED" w:rsidRDefault="00B306ED" w:rsidP="00B306ED">
      <w:pPr>
        <w:tabs>
          <w:tab w:val="left" w:pos="3930"/>
        </w:tabs>
        <w:jc w:val="center"/>
        <w:rPr>
          <w:rFonts w:ascii="Bahnschrift SemiLight SemiConde" w:hAnsi="Bahnschrift SemiLight SemiConde"/>
          <w:b/>
          <w:bCs/>
          <w:sz w:val="32"/>
          <w:szCs w:val="32"/>
        </w:rPr>
      </w:pPr>
    </w:p>
    <w:p w14:paraId="481B3A11" w14:textId="794ED493" w:rsidR="00D73D51" w:rsidRDefault="00D73D51" w:rsidP="00B306ED">
      <w:pPr>
        <w:tabs>
          <w:tab w:val="left" w:pos="3930"/>
        </w:tabs>
        <w:jc w:val="center"/>
        <w:rPr>
          <w:b/>
          <w:bCs/>
          <w:sz w:val="44"/>
          <w:szCs w:val="44"/>
        </w:rPr>
      </w:pPr>
    </w:p>
    <w:p w14:paraId="45BF93DA" w14:textId="1CCFD450" w:rsidR="00B306ED" w:rsidRDefault="00B306ED" w:rsidP="00B306ED">
      <w:pPr>
        <w:tabs>
          <w:tab w:val="left" w:pos="3930"/>
        </w:tabs>
        <w:jc w:val="right"/>
        <w:rPr>
          <w:b/>
          <w:bCs/>
          <w:sz w:val="32"/>
          <w:szCs w:val="32"/>
        </w:rPr>
      </w:pPr>
    </w:p>
    <w:p w14:paraId="6C10C505" w14:textId="77777777" w:rsidR="008D6877" w:rsidRDefault="008D6877" w:rsidP="00B306ED">
      <w:pPr>
        <w:tabs>
          <w:tab w:val="left" w:pos="3930"/>
        </w:tabs>
        <w:jc w:val="right"/>
        <w:rPr>
          <w:b/>
          <w:bCs/>
          <w:sz w:val="32"/>
          <w:szCs w:val="32"/>
        </w:rPr>
      </w:pPr>
    </w:p>
    <w:p w14:paraId="5FCEEA55" w14:textId="2633FD97" w:rsidR="004E121F" w:rsidRDefault="008D6877" w:rsidP="00D73D51">
      <w:pPr>
        <w:tabs>
          <w:tab w:val="left" w:pos="3930"/>
        </w:tabs>
        <w:jc w:val="right"/>
        <w:rPr>
          <w:b/>
          <w:bCs/>
          <w:sz w:val="32"/>
          <w:szCs w:val="32"/>
        </w:rPr>
      </w:pPr>
      <w:r>
        <w:rPr>
          <w:b/>
          <w:bCs/>
          <w:sz w:val="32"/>
          <w:szCs w:val="32"/>
        </w:rPr>
        <w:t>octubre</w:t>
      </w:r>
      <w:r w:rsidR="00B306ED" w:rsidRPr="00624420">
        <w:rPr>
          <w:b/>
          <w:bCs/>
          <w:sz w:val="32"/>
          <w:szCs w:val="32"/>
        </w:rPr>
        <w:t xml:space="preserve"> 202</w:t>
      </w:r>
      <w:r w:rsidR="00B306ED">
        <w:rPr>
          <w:b/>
          <w:bCs/>
          <w:sz w:val="32"/>
          <w:szCs w:val="32"/>
        </w:rPr>
        <w:t>4</w:t>
      </w:r>
    </w:p>
    <w:p w14:paraId="06CEAB38" w14:textId="44944814" w:rsidR="001709AB" w:rsidRDefault="00341162" w:rsidP="00341162">
      <w:pPr>
        <w:tabs>
          <w:tab w:val="left" w:pos="3930"/>
        </w:tabs>
        <w:jc w:val="center"/>
        <w:rPr>
          <w:b/>
          <w:bCs/>
          <w:sz w:val="32"/>
          <w:szCs w:val="32"/>
        </w:rPr>
      </w:pPr>
      <w:r>
        <w:rPr>
          <w:b/>
          <w:bCs/>
          <w:sz w:val="32"/>
          <w:szCs w:val="32"/>
        </w:rPr>
        <w:lastRenderedPageBreak/>
        <w:t>INTRODUCCIÓN</w:t>
      </w:r>
    </w:p>
    <w:p w14:paraId="5C2F2619" w14:textId="77777777" w:rsidR="008D6877" w:rsidRPr="008D6877" w:rsidRDefault="008D6877" w:rsidP="008D6877">
      <w:pPr>
        <w:jc w:val="both"/>
        <w:rPr>
          <w:rFonts w:ascii="Arial" w:hAnsi="Arial" w:cs="Arial"/>
          <w:bCs/>
          <w:sz w:val="24"/>
          <w:szCs w:val="32"/>
        </w:rPr>
      </w:pPr>
      <w:r w:rsidRPr="008D6877">
        <w:rPr>
          <w:rFonts w:ascii="Arial" w:hAnsi="Arial" w:cs="Arial"/>
          <w:bCs/>
          <w:sz w:val="24"/>
          <w:szCs w:val="32"/>
        </w:rPr>
        <w:t xml:space="preserve">El presente informe tiene como objetivo describir el proceso que se llevó a cabo para limpiar y preparar el </w:t>
      </w:r>
      <w:proofErr w:type="spellStart"/>
      <w:r w:rsidRPr="008D6877">
        <w:rPr>
          <w:rFonts w:ascii="Arial" w:hAnsi="Arial" w:cs="Arial"/>
          <w:bCs/>
          <w:sz w:val="24"/>
          <w:szCs w:val="32"/>
        </w:rPr>
        <w:t>dataset</w:t>
      </w:r>
      <w:proofErr w:type="spellEnd"/>
      <w:r w:rsidRPr="008D6877">
        <w:rPr>
          <w:rFonts w:ascii="Arial" w:hAnsi="Arial" w:cs="Arial"/>
          <w:bCs/>
          <w:sz w:val="24"/>
          <w:szCs w:val="32"/>
        </w:rPr>
        <w:t xml:space="preserve"> "</w:t>
      </w:r>
      <w:proofErr w:type="spellStart"/>
      <w:r w:rsidRPr="008D6877">
        <w:rPr>
          <w:rFonts w:ascii="Arial" w:hAnsi="Arial" w:cs="Arial"/>
          <w:bCs/>
          <w:sz w:val="24"/>
          <w:szCs w:val="32"/>
        </w:rPr>
        <w:t>Adult</w:t>
      </w:r>
      <w:proofErr w:type="spellEnd"/>
      <w:r w:rsidRPr="008D6877">
        <w:rPr>
          <w:rFonts w:ascii="Arial" w:hAnsi="Arial" w:cs="Arial"/>
          <w:bCs/>
          <w:sz w:val="24"/>
          <w:szCs w:val="32"/>
        </w:rPr>
        <w:t xml:space="preserve">" con el fin de realizar un análisis más preciso y eficiente. Este </w:t>
      </w:r>
      <w:proofErr w:type="spellStart"/>
      <w:r w:rsidRPr="008D6877">
        <w:rPr>
          <w:rFonts w:ascii="Arial" w:hAnsi="Arial" w:cs="Arial"/>
          <w:bCs/>
          <w:sz w:val="24"/>
          <w:szCs w:val="32"/>
        </w:rPr>
        <w:t>dataset</w:t>
      </w:r>
      <w:proofErr w:type="spellEnd"/>
      <w:r w:rsidRPr="008D6877">
        <w:rPr>
          <w:rFonts w:ascii="Arial" w:hAnsi="Arial" w:cs="Arial"/>
          <w:bCs/>
          <w:sz w:val="24"/>
          <w:szCs w:val="32"/>
        </w:rPr>
        <w:t xml:space="preserve"> contiene información sobre características demográficas y laborales de personas, y la variable de interés es "</w:t>
      </w:r>
      <w:proofErr w:type="spellStart"/>
      <w:r w:rsidRPr="008D6877">
        <w:rPr>
          <w:rFonts w:ascii="Arial" w:hAnsi="Arial" w:cs="Arial"/>
          <w:bCs/>
          <w:sz w:val="24"/>
          <w:szCs w:val="32"/>
        </w:rPr>
        <w:t>income</w:t>
      </w:r>
      <w:proofErr w:type="spellEnd"/>
      <w:r w:rsidRPr="008D6877">
        <w:rPr>
          <w:rFonts w:ascii="Arial" w:hAnsi="Arial" w:cs="Arial"/>
          <w:bCs/>
          <w:sz w:val="24"/>
          <w:szCs w:val="32"/>
        </w:rPr>
        <w:t>", la cual clasifica a las personas según si sus ingresos anuales son superiores o inferiores a $50,000.</w:t>
      </w:r>
    </w:p>
    <w:p w14:paraId="443B2324" w14:textId="77777777" w:rsidR="008D6877" w:rsidRDefault="008D6877" w:rsidP="008D6877">
      <w:pPr>
        <w:jc w:val="both"/>
        <w:rPr>
          <w:rFonts w:ascii="Arial" w:hAnsi="Arial" w:cs="Arial"/>
          <w:bCs/>
          <w:sz w:val="24"/>
          <w:szCs w:val="32"/>
        </w:rPr>
      </w:pPr>
      <w:r w:rsidRPr="008D6877">
        <w:rPr>
          <w:rFonts w:ascii="Arial" w:hAnsi="Arial" w:cs="Arial"/>
          <w:bCs/>
          <w:sz w:val="24"/>
          <w:szCs w:val="32"/>
        </w:rPr>
        <w:t xml:space="preserve">Antes de poder utilizar estos datos en modelos de machine </w:t>
      </w:r>
      <w:proofErr w:type="spellStart"/>
      <w:r w:rsidRPr="008D6877">
        <w:rPr>
          <w:rFonts w:ascii="Arial" w:hAnsi="Arial" w:cs="Arial"/>
          <w:bCs/>
          <w:sz w:val="24"/>
          <w:szCs w:val="32"/>
        </w:rPr>
        <w:t>learning</w:t>
      </w:r>
      <w:proofErr w:type="spellEnd"/>
      <w:r w:rsidRPr="008D6877">
        <w:rPr>
          <w:rFonts w:ascii="Arial" w:hAnsi="Arial" w:cs="Arial"/>
          <w:bCs/>
          <w:sz w:val="24"/>
          <w:szCs w:val="32"/>
        </w:rPr>
        <w:t>, era necesario realizar una serie de pasos para mejorar su calidad. Entre los principales problemas que encontramos se incluyen valores faltantes en varias columnas, así como un notable desbalance entre las clases de la variable objetivo, ya que la mayoría de los registros pertenecen a personas con ingresos menores o iguales a $50,000.</w:t>
      </w:r>
    </w:p>
    <w:p w14:paraId="73330260" w14:textId="0865CB76" w:rsidR="008D6877" w:rsidRPr="008D6877" w:rsidRDefault="008D6877" w:rsidP="008D6877">
      <w:pPr>
        <w:jc w:val="both"/>
        <w:rPr>
          <w:rFonts w:ascii="Arial" w:hAnsi="Arial" w:cs="Arial"/>
          <w:bCs/>
          <w:sz w:val="24"/>
          <w:szCs w:val="32"/>
        </w:rPr>
      </w:pPr>
      <w:r w:rsidRPr="008D6877">
        <w:rPr>
          <w:rFonts w:ascii="Arial" w:hAnsi="Arial" w:cs="Arial"/>
          <w:bCs/>
          <w:sz w:val="24"/>
          <w:szCs w:val="32"/>
        </w:rPr>
        <w:t>Para abordar estos problemas, se aplicaron técnicas de limpieza de datos y balanceo de clases. Primero, se eliminaron las filas con valores faltantes y, posteriormente, se utilizó la moda de cada columna para completar los datos que faltaban en algunas variables categóricas. Luego, se aplicó la técnica de SMOTE (</w:t>
      </w:r>
      <w:proofErr w:type="spellStart"/>
      <w:r w:rsidRPr="008D6877">
        <w:rPr>
          <w:rFonts w:ascii="Arial" w:hAnsi="Arial" w:cs="Arial"/>
          <w:bCs/>
          <w:sz w:val="24"/>
          <w:szCs w:val="32"/>
        </w:rPr>
        <w:t>Synthetic</w:t>
      </w:r>
      <w:proofErr w:type="spellEnd"/>
      <w:r w:rsidRPr="008D6877">
        <w:rPr>
          <w:rFonts w:ascii="Arial" w:hAnsi="Arial" w:cs="Arial"/>
          <w:bCs/>
          <w:sz w:val="24"/>
          <w:szCs w:val="32"/>
        </w:rPr>
        <w:t xml:space="preserve"> </w:t>
      </w:r>
      <w:proofErr w:type="spellStart"/>
      <w:r w:rsidRPr="008D6877">
        <w:rPr>
          <w:rFonts w:ascii="Arial" w:hAnsi="Arial" w:cs="Arial"/>
          <w:bCs/>
          <w:sz w:val="24"/>
          <w:szCs w:val="32"/>
        </w:rPr>
        <w:t>Minority</w:t>
      </w:r>
      <w:proofErr w:type="spellEnd"/>
      <w:r w:rsidRPr="008D6877">
        <w:rPr>
          <w:rFonts w:ascii="Arial" w:hAnsi="Arial" w:cs="Arial"/>
          <w:bCs/>
          <w:sz w:val="24"/>
          <w:szCs w:val="32"/>
        </w:rPr>
        <w:t xml:space="preserve"> </w:t>
      </w:r>
      <w:proofErr w:type="spellStart"/>
      <w:r w:rsidRPr="008D6877">
        <w:rPr>
          <w:rFonts w:ascii="Arial" w:hAnsi="Arial" w:cs="Arial"/>
          <w:bCs/>
          <w:sz w:val="24"/>
          <w:szCs w:val="32"/>
        </w:rPr>
        <w:t>Over-sampling</w:t>
      </w:r>
      <w:proofErr w:type="spellEnd"/>
      <w:r w:rsidRPr="008D6877">
        <w:rPr>
          <w:rFonts w:ascii="Arial" w:hAnsi="Arial" w:cs="Arial"/>
          <w:bCs/>
          <w:sz w:val="24"/>
          <w:szCs w:val="32"/>
        </w:rPr>
        <w:t xml:space="preserve"> </w:t>
      </w:r>
      <w:proofErr w:type="spellStart"/>
      <w:r w:rsidRPr="008D6877">
        <w:rPr>
          <w:rFonts w:ascii="Arial" w:hAnsi="Arial" w:cs="Arial"/>
          <w:bCs/>
          <w:sz w:val="24"/>
          <w:szCs w:val="32"/>
        </w:rPr>
        <w:t>Technique</w:t>
      </w:r>
      <w:proofErr w:type="spellEnd"/>
      <w:r w:rsidRPr="008D6877">
        <w:rPr>
          <w:rFonts w:ascii="Arial" w:hAnsi="Arial" w:cs="Arial"/>
          <w:bCs/>
          <w:sz w:val="24"/>
          <w:szCs w:val="32"/>
        </w:rPr>
        <w:t>) para balancear la cantidad de ejemplos de cada clase y asegurar que el análisis posterior no estuviera sesgado.</w:t>
      </w:r>
    </w:p>
    <w:p w14:paraId="06EF0B53" w14:textId="77777777" w:rsidR="008D6877" w:rsidRPr="008D6877" w:rsidRDefault="008D6877" w:rsidP="008D6877">
      <w:pPr>
        <w:jc w:val="both"/>
        <w:rPr>
          <w:rFonts w:ascii="Arial" w:hAnsi="Arial" w:cs="Arial"/>
          <w:bCs/>
          <w:sz w:val="24"/>
          <w:szCs w:val="32"/>
        </w:rPr>
      </w:pPr>
      <w:r w:rsidRPr="008D6877">
        <w:rPr>
          <w:rFonts w:ascii="Arial" w:hAnsi="Arial" w:cs="Arial"/>
          <w:bCs/>
          <w:sz w:val="24"/>
          <w:szCs w:val="32"/>
        </w:rPr>
        <w:t xml:space="preserve">Este informe detalla cada uno de los pasos realizados, desde la identificación de los valores faltantes hasta la aplicación de SMOTE para el balanceo de clases, y muestra cómo estos cambios mejoraron la calidad del </w:t>
      </w:r>
      <w:proofErr w:type="spellStart"/>
      <w:r w:rsidRPr="008D6877">
        <w:rPr>
          <w:rFonts w:ascii="Arial" w:hAnsi="Arial" w:cs="Arial"/>
          <w:bCs/>
          <w:sz w:val="24"/>
          <w:szCs w:val="32"/>
        </w:rPr>
        <w:t>dataset</w:t>
      </w:r>
      <w:proofErr w:type="spellEnd"/>
      <w:r w:rsidRPr="008D6877">
        <w:rPr>
          <w:rFonts w:ascii="Arial" w:hAnsi="Arial" w:cs="Arial"/>
          <w:bCs/>
          <w:sz w:val="24"/>
          <w:szCs w:val="32"/>
        </w:rPr>
        <w:t xml:space="preserve"> y lo dejaron listo para ser utilizado en futuros modelos de machine </w:t>
      </w:r>
      <w:proofErr w:type="spellStart"/>
      <w:r w:rsidRPr="008D6877">
        <w:rPr>
          <w:rFonts w:ascii="Arial" w:hAnsi="Arial" w:cs="Arial"/>
          <w:bCs/>
          <w:sz w:val="24"/>
          <w:szCs w:val="32"/>
        </w:rPr>
        <w:t>learning</w:t>
      </w:r>
      <w:proofErr w:type="spellEnd"/>
      <w:r w:rsidRPr="008D6877">
        <w:rPr>
          <w:rFonts w:ascii="Arial" w:hAnsi="Arial" w:cs="Arial"/>
          <w:bCs/>
          <w:sz w:val="24"/>
          <w:szCs w:val="32"/>
        </w:rPr>
        <w:t>.</w:t>
      </w:r>
    </w:p>
    <w:p w14:paraId="0DA89E1D" w14:textId="77777777" w:rsidR="00341162" w:rsidRDefault="00341162">
      <w:pPr>
        <w:rPr>
          <w:bCs/>
          <w:sz w:val="26"/>
          <w:szCs w:val="32"/>
        </w:rPr>
      </w:pPr>
      <w:r>
        <w:rPr>
          <w:bCs/>
          <w:sz w:val="26"/>
          <w:szCs w:val="32"/>
        </w:rPr>
        <w:br w:type="page"/>
      </w:r>
    </w:p>
    <w:p w14:paraId="2436DECF" w14:textId="251BBC00" w:rsidR="00341162" w:rsidRPr="00855AAF" w:rsidRDefault="000C7F9A" w:rsidP="00341162">
      <w:pPr>
        <w:tabs>
          <w:tab w:val="left" w:pos="3930"/>
        </w:tabs>
        <w:jc w:val="center"/>
        <w:rPr>
          <w:rFonts w:ascii="Arial" w:hAnsi="Arial" w:cs="Arial"/>
          <w:b/>
          <w:bCs/>
          <w:sz w:val="32"/>
          <w:szCs w:val="32"/>
        </w:rPr>
      </w:pPr>
      <w:r>
        <w:rPr>
          <w:rFonts w:ascii="Arial" w:hAnsi="Arial" w:cs="Arial"/>
          <w:b/>
          <w:bCs/>
          <w:sz w:val="32"/>
          <w:szCs w:val="32"/>
        </w:rPr>
        <w:lastRenderedPageBreak/>
        <w:t>DESARROLLO</w:t>
      </w:r>
    </w:p>
    <w:p w14:paraId="6B9BCE08" w14:textId="6C9CD75A" w:rsidR="00392965" w:rsidRDefault="000C7F9A" w:rsidP="000C7F9A">
      <w:pPr>
        <w:tabs>
          <w:tab w:val="left" w:pos="3930"/>
        </w:tabs>
        <w:spacing w:line="360" w:lineRule="auto"/>
        <w:jc w:val="both"/>
        <w:rPr>
          <w:rFonts w:ascii="Arial" w:hAnsi="Arial" w:cs="Arial"/>
          <w:bCs/>
          <w:sz w:val="24"/>
        </w:rPr>
      </w:pPr>
      <w:r w:rsidRPr="000C7F9A">
        <w:rPr>
          <w:rFonts w:ascii="Arial" w:hAnsi="Arial" w:cs="Arial"/>
          <w:bCs/>
          <w:sz w:val="24"/>
        </w:rPr>
        <w:t xml:space="preserve">Primero, se cargó el </w:t>
      </w:r>
      <w:proofErr w:type="spellStart"/>
      <w:r w:rsidRPr="000C7F9A">
        <w:rPr>
          <w:rFonts w:ascii="Arial" w:hAnsi="Arial" w:cs="Arial"/>
          <w:bCs/>
          <w:sz w:val="24"/>
        </w:rPr>
        <w:t>dataset</w:t>
      </w:r>
      <w:proofErr w:type="spellEnd"/>
      <w:r w:rsidRPr="000C7F9A">
        <w:rPr>
          <w:rFonts w:ascii="Arial" w:hAnsi="Arial" w:cs="Arial"/>
          <w:bCs/>
          <w:sz w:val="24"/>
        </w:rPr>
        <w:t xml:space="preserve"> y se definieron las columnas debido a que el archivo no incluía encabezados. La siguiente tabla muestra los valores faltantes en cada columna:</w:t>
      </w:r>
    </w:p>
    <w:p w14:paraId="57FE76A1" w14:textId="7764CFAA" w:rsidR="000C7F9A" w:rsidRDefault="000C7F9A" w:rsidP="00392965">
      <w:pPr>
        <w:tabs>
          <w:tab w:val="left" w:pos="3930"/>
        </w:tabs>
        <w:spacing w:line="360" w:lineRule="auto"/>
        <w:rPr>
          <w:rFonts w:ascii="Arial" w:hAnsi="Arial" w:cs="Arial"/>
          <w:bCs/>
          <w:sz w:val="24"/>
        </w:rPr>
      </w:pPr>
      <w:r>
        <w:rPr>
          <w:noProof/>
          <w:lang w:eastAsia="es-MX"/>
          <w14:ligatures w14:val="none"/>
        </w:rPr>
        <w:drawing>
          <wp:inline distT="0" distB="0" distL="0" distR="0" wp14:anchorId="5AB11813" wp14:editId="215ECBD8">
            <wp:extent cx="5255813" cy="2347924"/>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823" t="14686" r="24644" b="37236"/>
                    <a:stretch/>
                  </pic:blipFill>
                  <pic:spPr bwMode="auto">
                    <a:xfrm>
                      <a:off x="0" y="0"/>
                      <a:ext cx="5264952" cy="2352007"/>
                    </a:xfrm>
                    <a:prstGeom prst="rect">
                      <a:avLst/>
                    </a:prstGeom>
                    <a:ln>
                      <a:noFill/>
                    </a:ln>
                    <a:extLst>
                      <a:ext uri="{53640926-AAD7-44D8-BBD7-CCE9431645EC}">
                        <a14:shadowObscured xmlns:a14="http://schemas.microsoft.com/office/drawing/2010/main"/>
                      </a:ext>
                    </a:extLst>
                  </pic:spPr>
                </pic:pic>
              </a:graphicData>
            </a:graphic>
          </wp:inline>
        </w:drawing>
      </w:r>
    </w:p>
    <w:p w14:paraId="717FB6D9" w14:textId="6416BF8F" w:rsidR="000C7F9A" w:rsidRDefault="000C7F9A" w:rsidP="000C7F9A">
      <w:pPr>
        <w:tabs>
          <w:tab w:val="left" w:pos="3930"/>
        </w:tabs>
        <w:spacing w:line="360" w:lineRule="auto"/>
        <w:jc w:val="both"/>
        <w:rPr>
          <w:rFonts w:ascii="Arial" w:hAnsi="Arial" w:cs="Arial"/>
          <w:bCs/>
          <w:sz w:val="24"/>
        </w:rPr>
      </w:pPr>
      <w:r w:rsidRPr="000C7F9A">
        <w:rPr>
          <w:rFonts w:ascii="Arial" w:hAnsi="Arial" w:cs="Arial"/>
          <w:bCs/>
          <w:sz w:val="24"/>
        </w:rPr>
        <w:t xml:space="preserve">Se decidió eliminar las filas con valores faltantes utilizando el método </w:t>
      </w:r>
      <w:proofErr w:type="spellStart"/>
      <w:proofErr w:type="gramStart"/>
      <w:r w:rsidRPr="000C7F9A">
        <w:rPr>
          <w:rFonts w:ascii="Arial" w:hAnsi="Arial" w:cs="Arial"/>
          <w:bCs/>
          <w:sz w:val="24"/>
        </w:rPr>
        <w:t>dropna</w:t>
      </w:r>
      <w:proofErr w:type="spellEnd"/>
      <w:r w:rsidRPr="000C7F9A">
        <w:rPr>
          <w:rFonts w:ascii="Arial" w:hAnsi="Arial" w:cs="Arial"/>
          <w:bCs/>
          <w:sz w:val="24"/>
        </w:rPr>
        <w:t>(</w:t>
      </w:r>
      <w:proofErr w:type="gramEnd"/>
      <w:r w:rsidRPr="000C7F9A">
        <w:rPr>
          <w:rFonts w:ascii="Arial" w:hAnsi="Arial" w:cs="Arial"/>
          <w:bCs/>
          <w:sz w:val="24"/>
        </w:rPr>
        <w:t>) de pandas para mantener la integridad del análisis. Además, las columnas restantes se rellenaron con la moda para asegurar que no quedaran vacíos en las variables categóricas.</w:t>
      </w:r>
    </w:p>
    <w:p w14:paraId="57BFCE61" w14:textId="69A07F6B" w:rsidR="00C6382D" w:rsidRDefault="00C6382D" w:rsidP="000C7F9A">
      <w:pPr>
        <w:tabs>
          <w:tab w:val="left" w:pos="3930"/>
        </w:tabs>
        <w:spacing w:line="360" w:lineRule="auto"/>
        <w:jc w:val="both"/>
        <w:rPr>
          <w:rFonts w:ascii="Arial" w:hAnsi="Arial" w:cs="Arial"/>
          <w:bCs/>
          <w:sz w:val="24"/>
        </w:rPr>
      </w:pPr>
      <w:r>
        <w:rPr>
          <w:noProof/>
          <w:lang w:eastAsia="es-MX"/>
          <w14:ligatures w14:val="none"/>
        </w:rPr>
        <w:drawing>
          <wp:inline distT="0" distB="0" distL="0" distR="0" wp14:anchorId="53943B9B" wp14:editId="58F928D6">
            <wp:extent cx="4815417" cy="74295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282" t="25506" r="43868" b="63563"/>
                    <a:stretch/>
                  </pic:blipFill>
                  <pic:spPr bwMode="auto">
                    <a:xfrm>
                      <a:off x="0" y="0"/>
                      <a:ext cx="4824075" cy="744286"/>
                    </a:xfrm>
                    <a:prstGeom prst="rect">
                      <a:avLst/>
                    </a:prstGeom>
                    <a:ln>
                      <a:noFill/>
                    </a:ln>
                    <a:extLst>
                      <a:ext uri="{53640926-AAD7-44D8-BBD7-CCE9431645EC}">
                        <a14:shadowObscured xmlns:a14="http://schemas.microsoft.com/office/drawing/2010/main"/>
                      </a:ext>
                    </a:extLst>
                  </pic:spPr>
                </pic:pic>
              </a:graphicData>
            </a:graphic>
          </wp:inline>
        </w:drawing>
      </w:r>
    </w:p>
    <w:p w14:paraId="4D45185E" w14:textId="573A86AD" w:rsidR="00C6382D" w:rsidRDefault="00C6382D" w:rsidP="000C7F9A">
      <w:pPr>
        <w:tabs>
          <w:tab w:val="left" w:pos="3930"/>
        </w:tabs>
        <w:spacing w:line="360" w:lineRule="auto"/>
        <w:jc w:val="both"/>
        <w:rPr>
          <w:rFonts w:ascii="Arial" w:hAnsi="Arial" w:cs="Arial"/>
          <w:bCs/>
          <w:sz w:val="24"/>
        </w:rPr>
      </w:pPr>
      <w:r w:rsidRPr="00C6382D">
        <w:rPr>
          <w:rFonts w:ascii="Arial" w:hAnsi="Arial" w:cs="Arial"/>
          <w:bCs/>
          <w:sz w:val="24"/>
        </w:rPr>
        <w:t>Una vez eliminados los valores faltantes, se verificó la distribución de las clases en la variable objetivo "</w:t>
      </w:r>
      <w:proofErr w:type="spellStart"/>
      <w:r w:rsidRPr="00C6382D">
        <w:rPr>
          <w:rFonts w:ascii="Arial" w:hAnsi="Arial" w:cs="Arial"/>
          <w:bCs/>
          <w:sz w:val="24"/>
        </w:rPr>
        <w:t>income</w:t>
      </w:r>
      <w:proofErr w:type="spellEnd"/>
      <w:r w:rsidRPr="00C6382D">
        <w:rPr>
          <w:rFonts w:ascii="Arial" w:hAnsi="Arial" w:cs="Arial"/>
          <w:bCs/>
          <w:sz w:val="24"/>
        </w:rPr>
        <w:t>". El gráfico a continuación muestra un claro desbalance en la cantidad de ejemplos de cada clase.</w:t>
      </w:r>
    </w:p>
    <w:p w14:paraId="7B4D72BC" w14:textId="73760A40" w:rsidR="00C6382D" w:rsidRDefault="00C6382D" w:rsidP="00C6382D">
      <w:pPr>
        <w:tabs>
          <w:tab w:val="left" w:pos="3930"/>
        </w:tabs>
        <w:spacing w:line="360" w:lineRule="auto"/>
        <w:jc w:val="center"/>
        <w:rPr>
          <w:rFonts w:ascii="Arial" w:hAnsi="Arial" w:cs="Arial"/>
          <w:bCs/>
          <w:sz w:val="24"/>
        </w:rPr>
      </w:pPr>
      <w:r>
        <w:rPr>
          <w:noProof/>
          <w:lang w:eastAsia="es-MX"/>
          <w14:ligatures w14:val="none"/>
        </w:rPr>
        <w:drawing>
          <wp:inline distT="0" distB="0" distL="0" distR="0" wp14:anchorId="12742CDE" wp14:editId="48F1E311">
            <wp:extent cx="2968323" cy="1439187"/>
            <wp:effectExtent l="0" t="0" r="381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577" t="26701" r="50688" b="45081"/>
                    <a:stretch/>
                  </pic:blipFill>
                  <pic:spPr bwMode="auto">
                    <a:xfrm>
                      <a:off x="0" y="0"/>
                      <a:ext cx="2997847" cy="1453502"/>
                    </a:xfrm>
                    <a:prstGeom prst="rect">
                      <a:avLst/>
                    </a:prstGeom>
                    <a:ln>
                      <a:noFill/>
                    </a:ln>
                    <a:extLst>
                      <a:ext uri="{53640926-AAD7-44D8-BBD7-CCE9431645EC}">
                        <a14:shadowObscured xmlns:a14="http://schemas.microsoft.com/office/drawing/2010/main"/>
                      </a:ext>
                    </a:extLst>
                  </pic:spPr>
                </pic:pic>
              </a:graphicData>
            </a:graphic>
          </wp:inline>
        </w:drawing>
      </w:r>
    </w:p>
    <w:p w14:paraId="7BC44C7C" w14:textId="794153E6" w:rsidR="000C7F9A" w:rsidRDefault="00C6382D" w:rsidP="000C7F9A">
      <w:pPr>
        <w:tabs>
          <w:tab w:val="left" w:pos="3930"/>
        </w:tabs>
        <w:spacing w:line="360" w:lineRule="auto"/>
        <w:jc w:val="both"/>
        <w:rPr>
          <w:rFonts w:ascii="Arial" w:hAnsi="Arial" w:cs="Arial"/>
          <w:bCs/>
          <w:sz w:val="24"/>
        </w:rPr>
      </w:pPr>
      <w:r>
        <w:rPr>
          <w:noProof/>
          <w:lang w:eastAsia="es-MX"/>
          <w14:ligatures w14:val="none"/>
        </w:rPr>
        <w:lastRenderedPageBreak/>
        <w:drawing>
          <wp:inline distT="0" distB="0" distL="0" distR="0" wp14:anchorId="1E4C8EA7" wp14:editId="78DE0A62">
            <wp:extent cx="5407600" cy="3307743"/>
            <wp:effectExtent l="0" t="0" r="3175"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843" t="27960" r="39924" b="27198"/>
                    <a:stretch/>
                  </pic:blipFill>
                  <pic:spPr bwMode="auto">
                    <a:xfrm>
                      <a:off x="0" y="0"/>
                      <a:ext cx="5431611" cy="3322430"/>
                    </a:xfrm>
                    <a:prstGeom prst="rect">
                      <a:avLst/>
                    </a:prstGeom>
                    <a:ln>
                      <a:noFill/>
                    </a:ln>
                    <a:extLst>
                      <a:ext uri="{53640926-AAD7-44D8-BBD7-CCE9431645EC}">
                        <a14:shadowObscured xmlns:a14="http://schemas.microsoft.com/office/drawing/2010/main"/>
                      </a:ext>
                    </a:extLst>
                  </pic:spPr>
                </pic:pic>
              </a:graphicData>
            </a:graphic>
          </wp:inline>
        </w:drawing>
      </w:r>
    </w:p>
    <w:p w14:paraId="5A3C99F6" w14:textId="6DCCE68E" w:rsidR="00C6382D" w:rsidRDefault="00C6382D" w:rsidP="000C7F9A">
      <w:pPr>
        <w:tabs>
          <w:tab w:val="left" w:pos="3930"/>
        </w:tabs>
        <w:spacing w:line="360" w:lineRule="auto"/>
        <w:jc w:val="both"/>
        <w:rPr>
          <w:rFonts w:ascii="Arial" w:hAnsi="Arial" w:cs="Arial"/>
          <w:bCs/>
          <w:sz w:val="24"/>
        </w:rPr>
      </w:pPr>
      <w:r w:rsidRPr="00C6382D">
        <w:rPr>
          <w:rFonts w:ascii="Arial" w:hAnsi="Arial" w:cs="Arial"/>
          <w:bCs/>
          <w:sz w:val="24"/>
        </w:rPr>
        <w:t xml:space="preserve">Para balancear las clases, se aplicó el método de </w:t>
      </w:r>
      <w:proofErr w:type="spellStart"/>
      <w:r w:rsidRPr="00C6382D">
        <w:rPr>
          <w:rFonts w:ascii="Arial" w:hAnsi="Arial" w:cs="Arial"/>
          <w:bCs/>
          <w:sz w:val="24"/>
        </w:rPr>
        <w:t>sobremuestreo</w:t>
      </w:r>
      <w:proofErr w:type="spellEnd"/>
      <w:r w:rsidRPr="00C6382D">
        <w:rPr>
          <w:rFonts w:ascii="Arial" w:hAnsi="Arial" w:cs="Arial"/>
          <w:bCs/>
          <w:sz w:val="24"/>
        </w:rPr>
        <w:t xml:space="preserve"> SMOTE (</w:t>
      </w:r>
      <w:proofErr w:type="spellStart"/>
      <w:r w:rsidRPr="00C6382D">
        <w:rPr>
          <w:rFonts w:ascii="Arial" w:hAnsi="Arial" w:cs="Arial"/>
          <w:bCs/>
          <w:sz w:val="24"/>
        </w:rPr>
        <w:t>Synthetic</w:t>
      </w:r>
      <w:proofErr w:type="spellEnd"/>
      <w:r w:rsidRPr="00C6382D">
        <w:rPr>
          <w:rFonts w:ascii="Arial" w:hAnsi="Arial" w:cs="Arial"/>
          <w:bCs/>
          <w:sz w:val="24"/>
        </w:rPr>
        <w:t xml:space="preserve"> </w:t>
      </w:r>
      <w:proofErr w:type="spellStart"/>
      <w:r w:rsidRPr="00C6382D">
        <w:rPr>
          <w:rFonts w:ascii="Arial" w:hAnsi="Arial" w:cs="Arial"/>
          <w:bCs/>
          <w:sz w:val="24"/>
        </w:rPr>
        <w:t>Minority</w:t>
      </w:r>
      <w:proofErr w:type="spellEnd"/>
      <w:r w:rsidRPr="00C6382D">
        <w:rPr>
          <w:rFonts w:ascii="Arial" w:hAnsi="Arial" w:cs="Arial"/>
          <w:bCs/>
          <w:sz w:val="24"/>
        </w:rPr>
        <w:t xml:space="preserve"> </w:t>
      </w:r>
      <w:proofErr w:type="spellStart"/>
      <w:r w:rsidRPr="00C6382D">
        <w:rPr>
          <w:rFonts w:ascii="Arial" w:hAnsi="Arial" w:cs="Arial"/>
          <w:bCs/>
          <w:sz w:val="24"/>
        </w:rPr>
        <w:t>Over-sampling</w:t>
      </w:r>
      <w:proofErr w:type="spellEnd"/>
      <w:r w:rsidRPr="00C6382D">
        <w:rPr>
          <w:rFonts w:ascii="Arial" w:hAnsi="Arial" w:cs="Arial"/>
          <w:bCs/>
          <w:sz w:val="24"/>
        </w:rPr>
        <w:t xml:space="preserve"> </w:t>
      </w:r>
      <w:proofErr w:type="spellStart"/>
      <w:r w:rsidRPr="00C6382D">
        <w:rPr>
          <w:rFonts w:ascii="Arial" w:hAnsi="Arial" w:cs="Arial"/>
          <w:bCs/>
          <w:sz w:val="24"/>
        </w:rPr>
        <w:t>Technique</w:t>
      </w:r>
      <w:proofErr w:type="spellEnd"/>
      <w:r w:rsidRPr="00C6382D">
        <w:rPr>
          <w:rFonts w:ascii="Arial" w:hAnsi="Arial" w:cs="Arial"/>
          <w:bCs/>
          <w:sz w:val="24"/>
        </w:rPr>
        <w:t>), con el fin de aumentar el número de ejemplos en la clase menos representada. El código utilizado para aplicar SMOTE es el siguiente:</w:t>
      </w:r>
    </w:p>
    <w:p w14:paraId="68B5CA52" w14:textId="3E40FF0B" w:rsidR="00C6382D" w:rsidRDefault="00C6382D" w:rsidP="000C7F9A">
      <w:pPr>
        <w:tabs>
          <w:tab w:val="left" w:pos="3930"/>
        </w:tabs>
        <w:spacing w:line="360" w:lineRule="auto"/>
        <w:jc w:val="both"/>
        <w:rPr>
          <w:rFonts w:ascii="Arial" w:hAnsi="Arial" w:cs="Arial"/>
          <w:bCs/>
          <w:sz w:val="24"/>
        </w:rPr>
      </w:pPr>
      <w:r>
        <w:rPr>
          <w:noProof/>
          <w:lang w:eastAsia="es-MX"/>
          <w14:ligatures w14:val="none"/>
        </w:rPr>
        <w:drawing>
          <wp:inline distT="0" distB="0" distL="0" distR="0" wp14:anchorId="0C0065FC" wp14:editId="290EF7B1">
            <wp:extent cx="5379113" cy="189241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127" t="39044" r="22072" b="24177"/>
                    <a:stretch/>
                  </pic:blipFill>
                  <pic:spPr bwMode="auto">
                    <a:xfrm>
                      <a:off x="0" y="0"/>
                      <a:ext cx="5396518" cy="1898534"/>
                    </a:xfrm>
                    <a:prstGeom prst="rect">
                      <a:avLst/>
                    </a:prstGeom>
                    <a:ln>
                      <a:noFill/>
                    </a:ln>
                    <a:extLst>
                      <a:ext uri="{53640926-AAD7-44D8-BBD7-CCE9431645EC}">
                        <a14:shadowObscured xmlns:a14="http://schemas.microsoft.com/office/drawing/2010/main"/>
                      </a:ext>
                    </a:extLst>
                  </pic:spPr>
                </pic:pic>
              </a:graphicData>
            </a:graphic>
          </wp:inline>
        </w:drawing>
      </w:r>
    </w:p>
    <w:p w14:paraId="5E85163F" w14:textId="686AACE6" w:rsidR="00C6382D" w:rsidRDefault="00C6382D" w:rsidP="000C7F9A">
      <w:pPr>
        <w:tabs>
          <w:tab w:val="left" w:pos="3930"/>
        </w:tabs>
        <w:spacing w:line="360" w:lineRule="auto"/>
        <w:jc w:val="both"/>
        <w:rPr>
          <w:rFonts w:ascii="Arial" w:hAnsi="Arial" w:cs="Arial"/>
          <w:bCs/>
          <w:sz w:val="24"/>
        </w:rPr>
      </w:pPr>
      <w:r w:rsidRPr="00C6382D">
        <w:rPr>
          <w:rFonts w:ascii="Arial" w:hAnsi="Arial" w:cs="Arial"/>
          <w:bCs/>
          <w:sz w:val="24"/>
        </w:rPr>
        <w:t>Después de aplicar SMOTE, se generó el siguiente gráfico para visualizar la distribución de las clases balanceadas:</w:t>
      </w:r>
    </w:p>
    <w:p w14:paraId="5F77D2B6" w14:textId="12DB842F" w:rsidR="00C6382D" w:rsidRDefault="00C6382D" w:rsidP="000C7F9A">
      <w:pPr>
        <w:tabs>
          <w:tab w:val="left" w:pos="3930"/>
        </w:tabs>
        <w:spacing w:line="360" w:lineRule="auto"/>
        <w:jc w:val="both"/>
        <w:rPr>
          <w:rFonts w:ascii="Arial" w:hAnsi="Arial" w:cs="Arial"/>
          <w:bCs/>
          <w:sz w:val="24"/>
        </w:rPr>
      </w:pPr>
    </w:p>
    <w:p w14:paraId="0A6AC06A" w14:textId="3C6464F8" w:rsidR="00C6382D" w:rsidRDefault="00C6382D" w:rsidP="000C7F9A">
      <w:pPr>
        <w:tabs>
          <w:tab w:val="left" w:pos="3930"/>
        </w:tabs>
        <w:spacing w:line="360" w:lineRule="auto"/>
        <w:jc w:val="both"/>
        <w:rPr>
          <w:rFonts w:ascii="Arial" w:hAnsi="Arial" w:cs="Arial"/>
          <w:bCs/>
          <w:sz w:val="24"/>
        </w:rPr>
      </w:pPr>
    </w:p>
    <w:p w14:paraId="72825C5A" w14:textId="0E1DD5DF" w:rsidR="00C6382D" w:rsidRDefault="00C6382D" w:rsidP="000C7F9A">
      <w:pPr>
        <w:tabs>
          <w:tab w:val="left" w:pos="3930"/>
        </w:tabs>
        <w:spacing w:line="360" w:lineRule="auto"/>
        <w:jc w:val="both"/>
        <w:rPr>
          <w:rFonts w:ascii="Arial" w:hAnsi="Arial" w:cs="Arial"/>
          <w:bCs/>
          <w:sz w:val="24"/>
        </w:rPr>
      </w:pPr>
    </w:p>
    <w:p w14:paraId="29A27227" w14:textId="7B5CE32C" w:rsidR="00C6382D" w:rsidRDefault="00C6382D" w:rsidP="000C7F9A">
      <w:pPr>
        <w:tabs>
          <w:tab w:val="left" w:pos="3930"/>
        </w:tabs>
        <w:spacing w:line="360" w:lineRule="auto"/>
        <w:jc w:val="both"/>
        <w:rPr>
          <w:rFonts w:ascii="Arial" w:hAnsi="Arial" w:cs="Arial"/>
          <w:bCs/>
          <w:sz w:val="24"/>
        </w:rPr>
      </w:pPr>
      <w:r>
        <w:rPr>
          <w:noProof/>
          <w:lang w:eastAsia="es-MX"/>
          <w14:ligatures w14:val="none"/>
        </w:rPr>
        <w:lastRenderedPageBreak/>
        <w:drawing>
          <wp:inline distT="0" distB="0" distL="0" distR="0" wp14:anchorId="7AD438E1" wp14:editId="05752D70">
            <wp:extent cx="5462696" cy="3204376"/>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394" t="31487" r="27873" b="15603"/>
                    <a:stretch/>
                  </pic:blipFill>
                  <pic:spPr bwMode="auto">
                    <a:xfrm>
                      <a:off x="0" y="0"/>
                      <a:ext cx="5478957" cy="3213915"/>
                    </a:xfrm>
                    <a:prstGeom prst="rect">
                      <a:avLst/>
                    </a:prstGeom>
                    <a:ln>
                      <a:noFill/>
                    </a:ln>
                    <a:extLst>
                      <a:ext uri="{53640926-AAD7-44D8-BBD7-CCE9431645EC}">
                        <a14:shadowObscured xmlns:a14="http://schemas.microsoft.com/office/drawing/2010/main"/>
                      </a:ext>
                    </a:extLst>
                  </pic:spPr>
                </pic:pic>
              </a:graphicData>
            </a:graphic>
          </wp:inline>
        </w:drawing>
      </w:r>
    </w:p>
    <w:p w14:paraId="358405BF" w14:textId="604299F2" w:rsidR="00C6382D" w:rsidRDefault="00C6382D" w:rsidP="000C7F9A">
      <w:pPr>
        <w:tabs>
          <w:tab w:val="left" w:pos="3930"/>
        </w:tabs>
        <w:spacing w:line="360" w:lineRule="auto"/>
        <w:jc w:val="both"/>
        <w:rPr>
          <w:rFonts w:ascii="Arial" w:hAnsi="Arial" w:cs="Arial"/>
          <w:bCs/>
          <w:sz w:val="24"/>
        </w:rPr>
      </w:pPr>
      <w:r w:rsidRPr="00C6382D">
        <w:rPr>
          <w:rFonts w:ascii="Arial" w:hAnsi="Arial" w:cs="Arial"/>
          <w:bCs/>
          <w:sz w:val="24"/>
        </w:rPr>
        <w:t xml:space="preserve">El </w:t>
      </w:r>
      <w:proofErr w:type="spellStart"/>
      <w:r w:rsidRPr="00C6382D">
        <w:rPr>
          <w:rFonts w:ascii="Arial" w:hAnsi="Arial" w:cs="Arial"/>
          <w:bCs/>
          <w:sz w:val="24"/>
        </w:rPr>
        <w:t>dataset</w:t>
      </w:r>
      <w:proofErr w:type="spellEnd"/>
      <w:r w:rsidRPr="00C6382D">
        <w:rPr>
          <w:rFonts w:ascii="Arial" w:hAnsi="Arial" w:cs="Arial"/>
          <w:bCs/>
          <w:sz w:val="24"/>
        </w:rPr>
        <w:t xml:space="preserve"> transformado fue verificado nuevamente para asegurarse de que no hubiera valores faltantes:</w:t>
      </w:r>
    </w:p>
    <w:p w14:paraId="7618B081" w14:textId="32D71130" w:rsidR="00C6382D" w:rsidRDefault="00C6382D" w:rsidP="000C7F9A">
      <w:pPr>
        <w:tabs>
          <w:tab w:val="left" w:pos="3930"/>
        </w:tabs>
        <w:spacing w:line="360" w:lineRule="auto"/>
        <w:jc w:val="both"/>
        <w:rPr>
          <w:rFonts w:ascii="Arial" w:hAnsi="Arial" w:cs="Arial"/>
          <w:bCs/>
          <w:sz w:val="24"/>
        </w:rPr>
      </w:pPr>
      <w:r>
        <w:rPr>
          <w:noProof/>
          <w:lang w:eastAsia="es-MX"/>
          <w14:ligatures w14:val="none"/>
        </w:rPr>
        <w:drawing>
          <wp:inline distT="0" distB="0" distL="0" distR="0" wp14:anchorId="12A79D18" wp14:editId="23E8BE3E">
            <wp:extent cx="5463799" cy="2162755"/>
            <wp:effectExtent l="0" t="0" r="381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843" t="28968" r="40349" b="42313"/>
                    <a:stretch/>
                  </pic:blipFill>
                  <pic:spPr bwMode="auto">
                    <a:xfrm>
                      <a:off x="0" y="0"/>
                      <a:ext cx="5494085" cy="2174743"/>
                    </a:xfrm>
                    <a:prstGeom prst="rect">
                      <a:avLst/>
                    </a:prstGeom>
                    <a:ln>
                      <a:noFill/>
                    </a:ln>
                    <a:extLst>
                      <a:ext uri="{53640926-AAD7-44D8-BBD7-CCE9431645EC}">
                        <a14:shadowObscured xmlns:a14="http://schemas.microsoft.com/office/drawing/2010/main"/>
                      </a:ext>
                    </a:extLst>
                  </pic:spPr>
                </pic:pic>
              </a:graphicData>
            </a:graphic>
          </wp:inline>
        </w:drawing>
      </w:r>
    </w:p>
    <w:p w14:paraId="7FBB2EE8" w14:textId="712132B4" w:rsidR="00C6382D" w:rsidRDefault="00C6382D" w:rsidP="000C7F9A">
      <w:pPr>
        <w:tabs>
          <w:tab w:val="left" w:pos="3930"/>
        </w:tabs>
        <w:spacing w:line="360" w:lineRule="auto"/>
        <w:jc w:val="both"/>
        <w:rPr>
          <w:rFonts w:ascii="Arial" w:hAnsi="Arial" w:cs="Arial"/>
          <w:bCs/>
          <w:sz w:val="24"/>
        </w:rPr>
      </w:pPr>
    </w:p>
    <w:p w14:paraId="21A304CD" w14:textId="05FBE50C" w:rsidR="00040BD4" w:rsidRDefault="00040BD4" w:rsidP="000C7F9A">
      <w:pPr>
        <w:tabs>
          <w:tab w:val="left" w:pos="3930"/>
        </w:tabs>
        <w:spacing w:line="360" w:lineRule="auto"/>
        <w:jc w:val="both"/>
        <w:rPr>
          <w:rFonts w:ascii="Arial" w:hAnsi="Arial" w:cs="Arial"/>
          <w:bCs/>
          <w:sz w:val="24"/>
        </w:rPr>
      </w:pPr>
    </w:p>
    <w:p w14:paraId="2B8EB628" w14:textId="1CEEEA3C" w:rsidR="00040BD4" w:rsidRDefault="00040BD4" w:rsidP="000C7F9A">
      <w:pPr>
        <w:tabs>
          <w:tab w:val="left" w:pos="3930"/>
        </w:tabs>
        <w:spacing w:line="360" w:lineRule="auto"/>
        <w:jc w:val="both"/>
        <w:rPr>
          <w:rFonts w:ascii="Arial" w:hAnsi="Arial" w:cs="Arial"/>
          <w:bCs/>
          <w:sz w:val="24"/>
        </w:rPr>
      </w:pPr>
    </w:p>
    <w:p w14:paraId="149CC123" w14:textId="5CAA1E2D" w:rsidR="00040BD4" w:rsidRDefault="00040BD4" w:rsidP="000C7F9A">
      <w:pPr>
        <w:tabs>
          <w:tab w:val="left" w:pos="3930"/>
        </w:tabs>
        <w:spacing w:line="360" w:lineRule="auto"/>
        <w:jc w:val="both"/>
        <w:rPr>
          <w:rFonts w:ascii="Arial" w:hAnsi="Arial" w:cs="Arial"/>
          <w:bCs/>
          <w:sz w:val="24"/>
        </w:rPr>
      </w:pPr>
    </w:p>
    <w:p w14:paraId="0554829D" w14:textId="77777777" w:rsidR="00040BD4" w:rsidRDefault="00040BD4" w:rsidP="000C7F9A">
      <w:pPr>
        <w:tabs>
          <w:tab w:val="left" w:pos="3930"/>
        </w:tabs>
        <w:spacing w:line="360" w:lineRule="auto"/>
        <w:jc w:val="both"/>
        <w:rPr>
          <w:rFonts w:ascii="Arial" w:hAnsi="Arial" w:cs="Arial"/>
          <w:bCs/>
          <w:sz w:val="24"/>
        </w:rPr>
      </w:pPr>
    </w:p>
    <w:p w14:paraId="01373B3F" w14:textId="45CCDC6D" w:rsidR="00C6382D" w:rsidRPr="00040BD4" w:rsidRDefault="00C6382D" w:rsidP="00C6382D">
      <w:pPr>
        <w:tabs>
          <w:tab w:val="left" w:pos="3930"/>
        </w:tabs>
        <w:spacing w:line="360" w:lineRule="auto"/>
        <w:jc w:val="center"/>
        <w:rPr>
          <w:rFonts w:ascii="Arial" w:hAnsi="Arial" w:cs="Arial"/>
          <w:b/>
          <w:bCs/>
          <w:sz w:val="32"/>
        </w:rPr>
      </w:pPr>
      <w:r w:rsidRPr="00040BD4">
        <w:rPr>
          <w:rFonts w:ascii="Arial" w:hAnsi="Arial" w:cs="Arial"/>
          <w:b/>
          <w:bCs/>
          <w:sz w:val="32"/>
        </w:rPr>
        <w:lastRenderedPageBreak/>
        <w:t>CONCLUSION</w:t>
      </w:r>
      <w:bookmarkStart w:id="0" w:name="_GoBack"/>
      <w:bookmarkEnd w:id="0"/>
    </w:p>
    <w:p w14:paraId="42E52FCA" w14:textId="77777777" w:rsidR="00C6382D" w:rsidRPr="00C6382D" w:rsidRDefault="00C6382D" w:rsidP="00C6382D">
      <w:pPr>
        <w:tabs>
          <w:tab w:val="left" w:pos="3930"/>
        </w:tabs>
        <w:spacing w:line="360" w:lineRule="auto"/>
        <w:jc w:val="both"/>
        <w:rPr>
          <w:rFonts w:ascii="Arial" w:hAnsi="Arial" w:cs="Arial"/>
          <w:bCs/>
          <w:sz w:val="24"/>
        </w:rPr>
      </w:pPr>
      <w:r w:rsidRPr="00C6382D">
        <w:rPr>
          <w:rFonts w:ascii="Arial" w:hAnsi="Arial" w:cs="Arial"/>
          <w:bCs/>
          <w:sz w:val="24"/>
        </w:rPr>
        <w:t xml:space="preserve">En este informe se ha detallado el proceso completo de </w:t>
      </w:r>
      <w:proofErr w:type="spellStart"/>
      <w:r w:rsidRPr="00C6382D">
        <w:rPr>
          <w:rFonts w:ascii="Arial" w:hAnsi="Arial" w:cs="Arial"/>
          <w:bCs/>
          <w:sz w:val="24"/>
        </w:rPr>
        <w:t>preprocesamiento</w:t>
      </w:r>
      <w:proofErr w:type="spellEnd"/>
      <w:r w:rsidRPr="00C6382D">
        <w:rPr>
          <w:rFonts w:ascii="Arial" w:hAnsi="Arial" w:cs="Arial"/>
          <w:bCs/>
          <w:sz w:val="24"/>
        </w:rPr>
        <w:t xml:space="preserve"> de datos aplicado al </w:t>
      </w:r>
      <w:proofErr w:type="spellStart"/>
      <w:r w:rsidRPr="00C6382D">
        <w:rPr>
          <w:rFonts w:ascii="Arial" w:hAnsi="Arial" w:cs="Arial"/>
          <w:bCs/>
          <w:sz w:val="24"/>
        </w:rPr>
        <w:t>dataset</w:t>
      </w:r>
      <w:proofErr w:type="spellEnd"/>
      <w:r w:rsidRPr="00C6382D">
        <w:rPr>
          <w:rFonts w:ascii="Arial" w:hAnsi="Arial" w:cs="Arial"/>
          <w:bCs/>
          <w:sz w:val="24"/>
        </w:rPr>
        <w:t xml:space="preserve"> "</w:t>
      </w:r>
      <w:proofErr w:type="spellStart"/>
      <w:r w:rsidRPr="00C6382D">
        <w:rPr>
          <w:rFonts w:ascii="Arial" w:hAnsi="Arial" w:cs="Arial"/>
          <w:bCs/>
          <w:sz w:val="24"/>
        </w:rPr>
        <w:t>Adult</w:t>
      </w:r>
      <w:proofErr w:type="spellEnd"/>
      <w:r w:rsidRPr="00C6382D">
        <w:rPr>
          <w:rFonts w:ascii="Arial" w:hAnsi="Arial" w:cs="Arial"/>
          <w:bCs/>
          <w:sz w:val="24"/>
        </w:rPr>
        <w:t xml:space="preserve">", centrándonos en la eliminación de valores faltantes y el balanceo de clases. Estos pasos son fundamentales para asegurar que cualquier análisis posterior, como el uso de modelos de machine </w:t>
      </w:r>
      <w:proofErr w:type="spellStart"/>
      <w:r w:rsidRPr="00C6382D">
        <w:rPr>
          <w:rFonts w:ascii="Arial" w:hAnsi="Arial" w:cs="Arial"/>
          <w:bCs/>
          <w:sz w:val="24"/>
        </w:rPr>
        <w:t>learning</w:t>
      </w:r>
      <w:proofErr w:type="spellEnd"/>
      <w:r w:rsidRPr="00C6382D">
        <w:rPr>
          <w:rFonts w:ascii="Arial" w:hAnsi="Arial" w:cs="Arial"/>
          <w:bCs/>
          <w:sz w:val="24"/>
        </w:rPr>
        <w:t>, se realice sobre datos de calidad y sin sesgos.</w:t>
      </w:r>
    </w:p>
    <w:p w14:paraId="6D671D8A" w14:textId="77777777" w:rsidR="00C6382D" w:rsidRPr="00C6382D" w:rsidRDefault="00C6382D" w:rsidP="00C6382D">
      <w:pPr>
        <w:tabs>
          <w:tab w:val="left" w:pos="3930"/>
        </w:tabs>
        <w:spacing w:line="360" w:lineRule="auto"/>
        <w:jc w:val="both"/>
        <w:rPr>
          <w:rFonts w:ascii="Arial" w:hAnsi="Arial" w:cs="Arial"/>
          <w:bCs/>
          <w:sz w:val="24"/>
        </w:rPr>
      </w:pPr>
      <w:r w:rsidRPr="00C6382D">
        <w:rPr>
          <w:rFonts w:ascii="Arial" w:hAnsi="Arial" w:cs="Arial"/>
          <w:bCs/>
          <w:sz w:val="24"/>
        </w:rPr>
        <w:t xml:space="preserve">Primero, identificamos que el </w:t>
      </w:r>
      <w:proofErr w:type="spellStart"/>
      <w:r w:rsidRPr="00C6382D">
        <w:rPr>
          <w:rFonts w:ascii="Arial" w:hAnsi="Arial" w:cs="Arial"/>
          <w:bCs/>
          <w:sz w:val="24"/>
        </w:rPr>
        <w:t>dataset</w:t>
      </w:r>
      <w:proofErr w:type="spellEnd"/>
      <w:r w:rsidRPr="00C6382D">
        <w:rPr>
          <w:rFonts w:ascii="Arial" w:hAnsi="Arial" w:cs="Arial"/>
          <w:bCs/>
          <w:sz w:val="24"/>
        </w:rPr>
        <w:t xml:space="preserve"> contenía una cantidad considerable de valores faltantes, especialmente en columnas como "</w:t>
      </w:r>
      <w:proofErr w:type="spellStart"/>
      <w:r w:rsidRPr="00C6382D">
        <w:rPr>
          <w:rFonts w:ascii="Arial" w:hAnsi="Arial" w:cs="Arial"/>
          <w:bCs/>
          <w:sz w:val="24"/>
        </w:rPr>
        <w:t>workclass</w:t>
      </w:r>
      <w:proofErr w:type="spellEnd"/>
      <w:r w:rsidRPr="00C6382D">
        <w:rPr>
          <w:rFonts w:ascii="Arial" w:hAnsi="Arial" w:cs="Arial"/>
          <w:bCs/>
          <w:sz w:val="24"/>
        </w:rPr>
        <w:t>", "</w:t>
      </w:r>
      <w:proofErr w:type="spellStart"/>
      <w:r w:rsidRPr="00C6382D">
        <w:rPr>
          <w:rFonts w:ascii="Arial" w:hAnsi="Arial" w:cs="Arial"/>
          <w:bCs/>
          <w:sz w:val="24"/>
        </w:rPr>
        <w:t>occupation</w:t>
      </w:r>
      <w:proofErr w:type="spellEnd"/>
      <w:r w:rsidRPr="00C6382D">
        <w:rPr>
          <w:rFonts w:ascii="Arial" w:hAnsi="Arial" w:cs="Arial"/>
          <w:bCs/>
          <w:sz w:val="24"/>
        </w:rPr>
        <w:t>" y "</w:t>
      </w:r>
      <w:proofErr w:type="spellStart"/>
      <w:r w:rsidRPr="00C6382D">
        <w:rPr>
          <w:rFonts w:ascii="Arial" w:hAnsi="Arial" w:cs="Arial"/>
          <w:bCs/>
          <w:sz w:val="24"/>
        </w:rPr>
        <w:t>native</w:t>
      </w:r>
      <w:proofErr w:type="spellEnd"/>
      <w:r w:rsidRPr="00C6382D">
        <w:rPr>
          <w:rFonts w:ascii="Arial" w:hAnsi="Arial" w:cs="Arial"/>
          <w:bCs/>
          <w:sz w:val="24"/>
        </w:rPr>
        <w:t>-country". Para resolver esto, eliminamos las filas que contenían estos valores faltantes y completamos las variables categóricas restantes con la moda, lo que permitió mantener la consistencia en los datos sin perder demasiada información.</w:t>
      </w:r>
    </w:p>
    <w:p w14:paraId="27E52A13" w14:textId="77777777" w:rsidR="00C6382D" w:rsidRPr="00C6382D" w:rsidRDefault="00C6382D" w:rsidP="00C6382D">
      <w:pPr>
        <w:tabs>
          <w:tab w:val="left" w:pos="3930"/>
        </w:tabs>
        <w:spacing w:line="360" w:lineRule="auto"/>
        <w:jc w:val="both"/>
        <w:rPr>
          <w:rFonts w:ascii="Arial" w:hAnsi="Arial" w:cs="Arial"/>
          <w:bCs/>
          <w:sz w:val="24"/>
        </w:rPr>
      </w:pPr>
      <w:r w:rsidRPr="00C6382D">
        <w:rPr>
          <w:rFonts w:ascii="Arial" w:hAnsi="Arial" w:cs="Arial"/>
          <w:bCs/>
          <w:sz w:val="24"/>
        </w:rPr>
        <w:t>Después de la limpieza, se observó un desbalance importante en la variable objetivo "</w:t>
      </w:r>
      <w:proofErr w:type="spellStart"/>
      <w:r w:rsidRPr="00C6382D">
        <w:rPr>
          <w:rFonts w:ascii="Arial" w:hAnsi="Arial" w:cs="Arial"/>
          <w:bCs/>
          <w:sz w:val="24"/>
        </w:rPr>
        <w:t>income</w:t>
      </w:r>
      <w:proofErr w:type="spellEnd"/>
      <w:r w:rsidRPr="00C6382D">
        <w:rPr>
          <w:rFonts w:ascii="Arial" w:hAnsi="Arial" w:cs="Arial"/>
          <w:bCs/>
          <w:sz w:val="24"/>
        </w:rPr>
        <w:t>", donde la mayoría de los ejemplos pertenecían a personas con ingresos menores o iguales a $50,000. Para corregir este desbalance, utilizamos la técnica de SMOTE, que genera nuevos ejemplos sintéticos para la clase menos representada. Este proceso nos permitió equilibrar la cantidad de ejemplos en cada clase, lo que es clave para que los modelos no se inclinen injustamente hacia la clase más común.</w:t>
      </w:r>
    </w:p>
    <w:p w14:paraId="1D8BE6F5" w14:textId="77777777" w:rsidR="00C6382D" w:rsidRPr="00C6382D" w:rsidRDefault="00C6382D" w:rsidP="00C6382D">
      <w:pPr>
        <w:tabs>
          <w:tab w:val="left" w:pos="3930"/>
        </w:tabs>
        <w:spacing w:line="360" w:lineRule="auto"/>
        <w:jc w:val="both"/>
        <w:rPr>
          <w:rFonts w:ascii="Arial" w:hAnsi="Arial" w:cs="Arial"/>
          <w:bCs/>
          <w:sz w:val="24"/>
        </w:rPr>
      </w:pPr>
      <w:r w:rsidRPr="00C6382D">
        <w:rPr>
          <w:rFonts w:ascii="Arial" w:hAnsi="Arial" w:cs="Arial"/>
          <w:bCs/>
          <w:sz w:val="24"/>
        </w:rPr>
        <w:t xml:space="preserve">Gracias a este </w:t>
      </w:r>
      <w:proofErr w:type="spellStart"/>
      <w:r w:rsidRPr="00C6382D">
        <w:rPr>
          <w:rFonts w:ascii="Arial" w:hAnsi="Arial" w:cs="Arial"/>
          <w:bCs/>
          <w:sz w:val="24"/>
        </w:rPr>
        <w:t>preprocesamiento</w:t>
      </w:r>
      <w:proofErr w:type="spellEnd"/>
      <w:r w:rsidRPr="00C6382D">
        <w:rPr>
          <w:rFonts w:ascii="Arial" w:hAnsi="Arial" w:cs="Arial"/>
          <w:bCs/>
          <w:sz w:val="24"/>
        </w:rPr>
        <w:t xml:space="preserve">, el </w:t>
      </w:r>
      <w:proofErr w:type="spellStart"/>
      <w:r w:rsidRPr="00C6382D">
        <w:rPr>
          <w:rFonts w:ascii="Arial" w:hAnsi="Arial" w:cs="Arial"/>
          <w:bCs/>
          <w:sz w:val="24"/>
        </w:rPr>
        <w:t>dataset</w:t>
      </w:r>
      <w:proofErr w:type="spellEnd"/>
      <w:r w:rsidRPr="00C6382D">
        <w:rPr>
          <w:rFonts w:ascii="Arial" w:hAnsi="Arial" w:cs="Arial"/>
          <w:bCs/>
          <w:sz w:val="24"/>
        </w:rPr>
        <w:t xml:space="preserve"> ahora está listo para ser utilizado en modelos de machine </w:t>
      </w:r>
      <w:proofErr w:type="spellStart"/>
      <w:r w:rsidRPr="00C6382D">
        <w:rPr>
          <w:rFonts w:ascii="Arial" w:hAnsi="Arial" w:cs="Arial"/>
          <w:bCs/>
          <w:sz w:val="24"/>
        </w:rPr>
        <w:t>learning</w:t>
      </w:r>
      <w:proofErr w:type="spellEnd"/>
      <w:r w:rsidRPr="00C6382D">
        <w:rPr>
          <w:rFonts w:ascii="Arial" w:hAnsi="Arial" w:cs="Arial"/>
          <w:bCs/>
          <w:sz w:val="24"/>
        </w:rPr>
        <w:t xml:space="preserve"> sin los problemas iniciales de desbalance y valores faltantes. Esto no solo mejorará la precisión de los modelos, sino que también permitirá que las predicciones sean más justas y representativas de ambas clases. En resumen, este trabajo de </w:t>
      </w:r>
      <w:proofErr w:type="spellStart"/>
      <w:r w:rsidRPr="00C6382D">
        <w:rPr>
          <w:rFonts w:ascii="Arial" w:hAnsi="Arial" w:cs="Arial"/>
          <w:bCs/>
          <w:sz w:val="24"/>
        </w:rPr>
        <w:t>preprocesamiento</w:t>
      </w:r>
      <w:proofErr w:type="spellEnd"/>
      <w:r w:rsidRPr="00C6382D">
        <w:rPr>
          <w:rFonts w:ascii="Arial" w:hAnsi="Arial" w:cs="Arial"/>
          <w:bCs/>
          <w:sz w:val="24"/>
        </w:rPr>
        <w:t xml:space="preserve"> ha sido crucial para asegurar que los datos sean fiables y estén en óptimas condiciones para su análisis y modelado.</w:t>
      </w:r>
    </w:p>
    <w:p w14:paraId="5F310901" w14:textId="77777777" w:rsidR="00C6382D" w:rsidRPr="00C6382D" w:rsidRDefault="00C6382D" w:rsidP="00C6382D">
      <w:pPr>
        <w:tabs>
          <w:tab w:val="left" w:pos="3930"/>
        </w:tabs>
        <w:spacing w:line="360" w:lineRule="auto"/>
        <w:jc w:val="center"/>
        <w:rPr>
          <w:rFonts w:ascii="Arial" w:hAnsi="Arial" w:cs="Arial"/>
          <w:b/>
          <w:bCs/>
          <w:sz w:val="24"/>
        </w:rPr>
      </w:pPr>
    </w:p>
    <w:p w14:paraId="74E5FF07" w14:textId="3675AEC6" w:rsidR="000C7F9A" w:rsidRDefault="000C7F9A" w:rsidP="000C7F9A">
      <w:pPr>
        <w:tabs>
          <w:tab w:val="left" w:pos="3930"/>
        </w:tabs>
        <w:spacing w:line="360" w:lineRule="auto"/>
        <w:jc w:val="both"/>
        <w:rPr>
          <w:rFonts w:ascii="Arial" w:hAnsi="Arial" w:cs="Arial"/>
          <w:bCs/>
          <w:sz w:val="24"/>
        </w:rPr>
      </w:pPr>
    </w:p>
    <w:p w14:paraId="5BBEA5E3" w14:textId="3BEEEC01" w:rsidR="000C7F9A" w:rsidRDefault="000C7F9A" w:rsidP="000C7F9A">
      <w:pPr>
        <w:tabs>
          <w:tab w:val="left" w:pos="3930"/>
        </w:tabs>
        <w:spacing w:line="360" w:lineRule="auto"/>
        <w:jc w:val="both"/>
        <w:rPr>
          <w:rFonts w:ascii="Arial" w:hAnsi="Arial" w:cs="Arial"/>
          <w:bCs/>
          <w:sz w:val="24"/>
        </w:rPr>
      </w:pPr>
    </w:p>
    <w:p w14:paraId="57E0A37A" w14:textId="5FEC533D" w:rsidR="000C7F9A" w:rsidRDefault="000C7F9A" w:rsidP="000C7F9A">
      <w:pPr>
        <w:tabs>
          <w:tab w:val="left" w:pos="3930"/>
        </w:tabs>
        <w:spacing w:line="360" w:lineRule="auto"/>
        <w:jc w:val="both"/>
        <w:rPr>
          <w:rFonts w:ascii="Arial" w:hAnsi="Arial" w:cs="Arial"/>
          <w:bCs/>
          <w:sz w:val="24"/>
        </w:rPr>
      </w:pPr>
    </w:p>
    <w:p w14:paraId="084235C9" w14:textId="6F1625B3" w:rsidR="000C7F9A" w:rsidRDefault="000C7F9A" w:rsidP="000C7F9A">
      <w:pPr>
        <w:tabs>
          <w:tab w:val="left" w:pos="3930"/>
        </w:tabs>
        <w:spacing w:line="360" w:lineRule="auto"/>
        <w:jc w:val="both"/>
        <w:rPr>
          <w:rFonts w:ascii="Arial" w:hAnsi="Arial" w:cs="Arial"/>
          <w:bCs/>
          <w:sz w:val="24"/>
        </w:rPr>
      </w:pPr>
    </w:p>
    <w:p w14:paraId="26CD180C" w14:textId="43F8DC39" w:rsidR="000C7F9A" w:rsidRDefault="000C7F9A" w:rsidP="000C7F9A">
      <w:pPr>
        <w:tabs>
          <w:tab w:val="left" w:pos="3930"/>
        </w:tabs>
        <w:spacing w:line="360" w:lineRule="auto"/>
        <w:jc w:val="both"/>
        <w:rPr>
          <w:rFonts w:ascii="Arial" w:hAnsi="Arial" w:cs="Arial"/>
          <w:bCs/>
          <w:sz w:val="24"/>
        </w:rPr>
      </w:pPr>
    </w:p>
    <w:p w14:paraId="658B5F0B" w14:textId="77777777" w:rsidR="000C7F9A" w:rsidRPr="00855AAF" w:rsidRDefault="000C7F9A" w:rsidP="000C7F9A">
      <w:pPr>
        <w:tabs>
          <w:tab w:val="left" w:pos="3930"/>
        </w:tabs>
        <w:spacing w:line="360" w:lineRule="auto"/>
        <w:jc w:val="both"/>
        <w:rPr>
          <w:rFonts w:ascii="Arial" w:hAnsi="Arial" w:cs="Arial"/>
          <w:bCs/>
          <w:sz w:val="24"/>
        </w:rPr>
      </w:pPr>
    </w:p>
    <w:p w14:paraId="419AE478" w14:textId="0A49E742" w:rsidR="00392965" w:rsidRPr="00855AAF" w:rsidRDefault="00392965" w:rsidP="00392965">
      <w:pPr>
        <w:tabs>
          <w:tab w:val="left" w:pos="3930"/>
        </w:tabs>
        <w:spacing w:line="360" w:lineRule="auto"/>
        <w:jc w:val="center"/>
        <w:rPr>
          <w:rFonts w:ascii="Arial" w:hAnsi="Arial" w:cs="Arial"/>
          <w:b/>
          <w:bCs/>
          <w:sz w:val="24"/>
        </w:rPr>
      </w:pPr>
      <w:r w:rsidRPr="00855AAF">
        <w:rPr>
          <w:rFonts w:ascii="Arial" w:hAnsi="Arial" w:cs="Arial"/>
          <w:b/>
          <w:bCs/>
          <w:sz w:val="24"/>
        </w:rPr>
        <w:t>REFERENCIAS</w:t>
      </w:r>
    </w:p>
    <w:p w14:paraId="2E2295F9" w14:textId="3C6F467F" w:rsidR="00392965" w:rsidRDefault="00C6382D" w:rsidP="00392965">
      <w:pPr>
        <w:tabs>
          <w:tab w:val="left" w:pos="3930"/>
        </w:tabs>
        <w:spacing w:line="360" w:lineRule="auto"/>
        <w:rPr>
          <w:rFonts w:ascii="Arial" w:hAnsi="Arial" w:cs="Arial"/>
          <w:bCs/>
          <w:sz w:val="24"/>
        </w:rPr>
      </w:pPr>
      <w:r w:rsidRPr="00C6382D">
        <w:rPr>
          <w:rFonts w:ascii="Arial" w:hAnsi="Arial" w:cs="Arial"/>
          <w:bCs/>
          <w:sz w:val="24"/>
        </w:rPr>
        <w:t xml:space="preserve">Becker, B. &amp; </w:t>
      </w:r>
      <w:proofErr w:type="spellStart"/>
      <w:r w:rsidRPr="00C6382D">
        <w:rPr>
          <w:rFonts w:ascii="Arial" w:hAnsi="Arial" w:cs="Arial"/>
          <w:bCs/>
          <w:sz w:val="24"/>
        </w:rPr>
        <w:t>Kohavi</w:t>
      </w:r>
      <w:proofErr w:type="spellEnd"/>
      <w:r w:rsidRPr="00C6382D">
        <w:rPr>
          <w:rFonts w:ascii="Arial" w:hAnsi="Arial" w:cs="Arial"/>
          <w:bCs/>
          <w:sz w:val="24"/>
        </w:rPr>
        <w:t xml:space="preserve">, R. (1996). </w:t>
      </w:r>
      <w:proofErr w:type="spellStart"/>
      <w:r w:rsidRPr="00C6382D">
        <w:rPr>
          <w:rFonts w:ascii="Arial" w:hAnsi="Arial" w:cs="Arial"/>
          <w:bCs/>
          <w:sz w:val="24"/>
        </w:rPr>
        <w:t>Adult</w:t>
      </w:r>
      <w:proofErr w:type="spellEnd"/>
      <w:r w:rsidRPr="00C6382D">
        <w:rPr>
          <w:rFonts w:ascii="Arial" w:hAnsi="Arial" w:cs="Arial"/>
          <w:bCs/>
          <w:sz w:val="24"/>
        </w:rPr>
        <w:t xml:space="preserve"> [</w:t>
      </w:r>
      <w:proofErr w:type="spellStart"/>
      <w:r w:rsidRPr="00C6382D">
        <w:rPr>
          <w:rFonts w:ascii="Arial" w:hAnsi="Arial" w:cs="Arial"/>
          <w:bCs/>
          <w:sz w:val="24"/>
        </w:rPr>
        <w:t>Dataset</w:t>
      </w:r>
      <w:proofErr w:type="spellEnd"/>
      <w:r w:rsidRPr="00C6382D">
        <w:rPr>
          <w:rFonts w:ascii="Arial" w:hAnsi="Arial" w:cs="Arial"/>
          <w:bCs/>
          <w:sz w:val="24"/>
        </w:rPr>
        <w:t xml:space="preserve">]. UCI Machine </w:t>
      </w:r>
      <w:proofErr w:type="spellStart"/>
      <w:r w:rsidRPr="00C6382D">
        <w:rPr>
          <w:rFonts w:ascii="Arial" w:hAnsi="Arial" w:cs="Arial"/>
          <w:bCs/>
          <w:sz w:val="24"/>
        </w:rPr>
        <w:t>Learning</w:t>
      </w:r>
      <w:proofErr w:type="spellEnd"/>
      <w:r w:rsidRPr="00C6382D">
        <w:rPr>
          <w:rFonts w:ascii="Arial" w:hAnsi="Arial" w:cs="Arial"/>
          <w:bCs/>
          <w:sz w:val="24"/>
        </w:rPr>
        <w:t xml:space="preserve"> </w:t>
      </w:r>
      <w:proofErr w:type="spellStart"/>
      <w:r w:rsidRPr="00C6382D">
        <w:rPr>
          <w:rFonts w:ascii="Arial" w:hAnsi="Arial" w:cs="Arial"/>
          <w:bCs/>
          <w:sz w:val="24"/>
        </w:rPr>
        <w:t>Repository</w:t>
      </w:r>
      <w:proofErr w:type="spellEnd"/>
      <w:r w:rsidRPr="00C6382D">
        <w:rPr>
          <w:rFonts w:ascii="Arial" w:hAnsi="Arial" w:cs="Arial"/>
          <w:bCs/>
          <w:sz w:val="24"/>
        </w:rPr>
        <w:t xml:space="preserve">. </w:t>
      </w:r>
      <w:hyperlink r:id="rId16" w:history="1">
        <w:r w:rsidRPr="00F76D1B">
          <w:rPr>
            <w:rStyle w:val="Hipervnculo"/>
            <w:rFonts w:ascii="Arial" w:hAnsi="Arial" w:cs="Arial"/>
            <w:bCs/>
            <w:sz w:val="24"/>
          </w:rPr>
          <w:t>https://doi.org/10.24432/C5XW20</w:t>
        </w:r>
      </w:hyperlink>
      <w:r w:rsidRPr="00C6382D">
        <w:rPr>
          <w:rFonts w:ascii="Arial" w:hAnsi="Arial" w:cs="Arial"/>
          <w:bCs/>
          <w:sz w:val="24"/>
        </w:rPr>
        <w:t>.</w:t>
      </w:r>
    </w:p>
    <w:p w14:paraId="62A63A4D" w14:textId="59306650" w:rsidR="00C6382D" w:rsidRDefault="00C6382D" w:rsidP="00C6382D">
      <w:pPr>
        <w:tabs>
          <w:tab w:val="left" w:pos="3930"/>
        </w:tabs>
        <w:spacing w:line="360" w:lineRule="auto"/>
        <w:jc w:val="both"/>
        <w:rPr>
          <w:rFonts w:ascii="Arial" w:hAnsi="Arial" w:cs="Arial"/>
          <w:bCs/>
          <w:sz w:val="24"/>
        </w:rPr>
      </w:pPr>
      <w:r w:rsidRPr="00C6382D">
        <w:rPr>
          <w:rFonts w:ascii="Arial" w:hAnsi="Arial" w:cs="Arial"/>
          <w:bCs/>
          <w:i/>
          <w:iCs/>
          <w:sz w:val="24"/>
        </w:rPr>
        <w:t>Tratamiento de clases desbalanceadas</w:t>
      </w:r>
      <w:r>
        <w:rPr>
          <w:rFonts w:ascii="Arial" w:hAnsi="Arial" w:cs="Arial"/>
          <w:bCs/>
          <w:sz w:val="24"/>
        </w:rPr>
        <w:t xml:space="preserve">. (2020, </w:t>
      </w:r>
      <w:proofErr w:type="spellStart"/>
      <w:r>
        <w:rPr>
          <w:rFonts w:ascii="Arial" w:hAnsi="Arial" w:cs="Arial"/>
          <w:bCs/>
          <w:sz w:val="24"/>
        </w:rPr>
        <w:t>January</w:t>
      </w:r>
      <w:proofErr w:type="spellEnd"/>
      <w:r>
        <w:rPr>
          <w:rFonts w:ascii="Arial" w:hAnsi="Arial" w:cs="Arial"/>
          <w:bCs/>
          <w:sz w:val="24"/>
        </w:rPr>
        <w:t xml:space="preserve"> 20). </w:t>
      </w:r>
      <w:r w:rsidRPr="00C6382D">
        <w:rPr>
          <w:rFonts w:ascii="Arial" w:hAnsi="Arial" w:cs="Arial"/>
          <w:bCs/>
          <w:sz w:val="24"/>
        </w:rPr>
        <w:t xml:space="preserve">Machinelearningparatodos.com. </w:t>
      </w:r>
      <w:hyperlink r:id="rId17" w:history="1">
        <w:r w:rsidRPr="00F76D1B">
          <w:rPr>
            <w:rStyle w:val="Hipervnculo"/>
            <w:rFonts w:ascii="Arial" w:hAnsi="Arial" w:cs="Arial"/>
            <w:bCs/>
            <w:sz w:val="24"/>
          </w:rPr>
          <w:t>https://machinelearningparatodos.com/tratamiento-de-clases-desbalanceadas/</w:t>
        </w:r>
      </w:hyperlink>
    </w:p>
    <w:p w14:paraId="65CAD813" w14:textId="77777777" w:rsidR="00C6382D" w:rsidRPr="00C6382D" w:rsidRDefault="00C6382D" w:rsidP="00C6382D">
      <w:pPr>
        <w:tabs>
          <w:tab w:val="left" w:pos="3930"/>
        </w:tabs>
        <w:spacing w:line="360" w:lineRule="auto"/>
        <w:jc w:val="both"/>
        <w:rPr>
          <w:rFonts w:ascii="Arial" w:hAnsi="Arial" w:cs="Arial"/>
          <w:bCs/>
          <w:sz w:val="24"/>
        </w:rPr>
      </w:pPr>
    </w:p>
    <w:p w14:paraId="39EF97AA" w14:textId="77777777" w:rsidR="00C6382D" w:rsidRPr="00855AAF" w:rsidRDefault="00C6382D" w:rsidP="00392965">
      <w:pPr>
        <w:tabs>
          <w:tab w:val="left" w:pos="3930"/>
        </w:tabs>
        <w:spacing w:line="360" w:lineRule="auto"/>
        <w:rPr>
          <w:rFonts w:ascii="Arial" w:hAnsi="Arial" w:cs="Arial"/>
          <w:bCs/>
          <w:sz w:val="24"/>
        </w:rPr>
      </w:pPr>
    </w:p>
    <w:p w14:paraId="40C63A19" w14:textId="77777777" w:rsidR="00392965" w:rsidRPr="00855AAF" w:rsidRDefault="00392965" w:rsidP="00392965">
      <w:pPr>
        <w:tabs>
          <w:tab w:val="left" w:pos="3930"/>
        </w:tabs>
        <w:spacing w:line="360" w:lineRule="auto"/>
        <w:rPr>
          <w:rFonts w:ascii="Arial" w:hAnsi="Arial" w:cs="Arial"/>
          <w:bCs/>
          <w:sz w:val="24"/>
        </w:rPr>
      </w:pPr>
    </w:p>
    <w:p w14:paraId="116FDE3B" w14:textId="77777777" w:rsidR="00392965" w:rsidRPr="00855AAF" w:rsidRDefault="00392965" w:rsidP="00392965">
      <w:pPr>
        <w:tabs>
          <w:tab w:val="left" w:pos="3930"/>
        </w:tabs>
        <w:spacing w:line="360" w:lineRule="auto"/>
        <w:rPr>
          <w:rFonts w:ascii="Arial" w:hAnsi="Arial" w:cs="Arial"/>
          <w:bCs/>
          <w:sz w:val="24"/>
        </w:rPr>
      </w:pPr>
    </w:p>
    <w:sectPr w:rsidR="00392965" w:rsidRPr="00855AAF" w:rsidSect="00113EDE">
      <w:headerReference w:type="even" r:id="rId18"/>
      <w:headerReference w:type="default" r:id="rId19"/>
      <w:footerReference w:type="even" r:id="rId20"/>
      <w:footerReference w:type="default" r:id="rId21"/>
      <w:headerReference w:type="first" r:id="rId22"/>
      <w:footerReference w:type="first" r:id="rId23"/>
      <w:pgSz w:w="12240" w:h="15840"/>
      <w:pgMar w:top="1417" w:right="1701" w:bottom="1417" w:left="1701" w:header="708" w:footer="708" w:gutter="0"/>
      <w:pgBorders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FC61D4" w14:textId="77777777" w:rsidR="00F8655D" w:rsidRDefault="00F8655D" w:rsidP="00D73D51">
      <w:pPr>
        <w:spacing w:after="0" w:line="240" w:lineRule="auto"/>
      </w:pPr>
      <w:r>
        <w:separator/>
      </w:r>
    </w:p>
  </w:endnote>
  <w:endnote w:type="continuationSeparator" w:id="0">
    <w:p w14:paraId="536D5AC0" w14:textId="77777777" w:rsidR="00F8655D" w:rsidRDefault="00F8655D" w:rsidP="00D73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Eras Bold ITC">
    <w:panose1 w:val="020B0907030504020204"/>
    <w:charset w:val="00"/>
    <w:family w:val="swiss"/>
    <w:pitch w:val="variable"/>
    <w:sig w:usb0="00000003" w:usb1="00000000" w:usb2="00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C398F" w14:textId="77777777" w:rsidR="00D73D51" w:rsidRDefault="00D73D5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ECB9D1" w14:textId="77777777" w:rsidR="00D73D51" w:rsidRDefault="00D73D5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8F4E3" w14:textId="77777777" w:rsidR="00D73D51" w:rsidRDefault="00D73D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D314AE" w14:textId="77777777" w:rsidR="00F8655D" w:rsidRDefault="00F8655D" w:rsidP="00D73D51">
      <w:pPr>
        <w:spacing w:after="0" w:line="240" w:lineRule="auto"/>
      </w:pPr>
      <w:r>
        <w:separator/>
      </w:r>
    </w:p>
  </w:footnote>
  <w:footnote w:type="continuationSeparator" w:id="0">
    <w:p w14:paraId="0A074D0F" w14:textId="77777777" w:rsidR="00F8655D" w:rsidRDefault="00F8655D" w:rsidP="00D73D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C1F09" w14:textId="66D1B381" w:rsidR="00D73D51" w:rsidRDefault="00F8655D">
    <w:pPr>
      <w:pStyle w:val="Encabezado"/>
    </w:pPr>
    <w:r>
      <w:rPr>
        <w:noProof/>
        <w:lang w:eastAsia="es-MX"/>
        <w14:ligatures w14:val="none"/>
      </w:rPr>
      <w:pict w14:anchorId="15E039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970172" o:spid="_x0000_s2050" type="#_x0000_t75" style="position:absolute;margin-left:0;margin-top:0;width:441.85pt;height:320.6pt;z-index:-251657216;mso-position-horizontal:center;mso-position-horizontal-relative:margin;mso-position-vertical:center;mso-position-vertical-relative:margin" o:allowincell="f">
          <v:imagedata r:id="rId1" o:title="MLL"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2D5804" w14:textId="560025FC" w:rsidR="00D73D51" w:rsidRDefault="00F8655D">
    <w:pPr>
      <w:pStyle w:val="Encabezado"/>
    </w:pPr>
    <w:r>
      <w:rPr>
        <w:noProof/>
        <w:lang w:eastAsia="es-MX"/>
        <w14:ligatures w14:val="none"/>
      </w:rPr>
      <w:pict w14:anchorId="5EBE0C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970173" o:spid="_x0000_s2051" type="#_x0000_t75" style="position:absolute;margin-left:0;margin-top:0;width:441.85pt;height:320.6pt;z-index:-251656192;mso-position-horizontal:center;mso-position-horizontal-relative:margin;mso-position-vertical:center;mso-position-vertical-relative:margin" o:allowincell="f">
          <v:imagedata r:id="rId1" o:title="MLL"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49799" w14:textId="72D76B86" w:rsidR="00D73D51" w:rsidRDefault="00F8655D">
    <w:pPr>
      <w:pStyle w:val="Encabezado"/>
    </w:pPr>
    <w:r>
      <w:rPr>
        <w:noProof/>
        <w:lang w:eastAsia="es-MX"/>
        <w14:ligatures w14:val="none"/>
      </w:rPr>
      <w:pict w14:anchorId="4D44E3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970171" o:spid="_x0000_s2049" type="#_x0000_t75" style="position:absolute;margin-left:0;margin-top:0;width:441.85pt;height:320.6pt;z-index:-251658240;mso-position-horizontal:center;mso-position-horizontal-relative:margin;mso-position-vertical:center;mso-position-vertical-relative:margin" o:allowincell="f">
          <v:imagedata r:id="rId1" o:title="MLL"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25pt;height:11.25pt" o:bullet="t">
        <v:imagedata r:id="rId1" o:title="msoD286"/>
      </v:shape>
    </w:pict>
  </w:numPicBullet>
  <w:abstractNum w:abstractNumId="0" w15:restartNumberingAfterBreak="0">
    <w:nsid w:val="02256D08"/>
    <w:multiLevelType w:val="hybridMultilevel"/>
    <w:tmpl w:val="3C004A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C9026B"/>
    <w:multiLevelType w:val="hybridMultilevel"/>
    <w:tmpl w:val="DBF6FD5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6E9513E"/>
    <w:multiLevelType w:val="multilevel"/>
    <w:tmpl w:val="0A827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665E11"/>
    <w:multiLevelType w:val="hybridMultilevel"/>
    <w:tmpl w:val="4D423470"/>
    <w:lvl w:ilvl="0" w:tplc="080A0015">
      <w:start w:val="1"/>
      <w:numFmt w:val="upperLetter"/>
      <w:lvlText w:val="%1."/>
      <w:lvlJc w:val="left"/>
      <w:pPr>
        <w:ind w:left="858" w:hanging="360"/>
      </w:pPr>
    </w:lvl>
    <w:lvl w:ilvl="1" w:tplc="080A0019" w:tentative="1">
      <w:start w:val="1"/>
      <w:numFmt w:val="lowerLetter"/>
      <w:lvlText w:val="%2."/>
      <w:lvlJc w:val="left"/>
      <w:pPr>
        <w:ind w:left="1578" w:hanging="360"/>
      </w:pPr>
    </w:lvl>
    <w:lvl w:ilvl="2" w:tplc="080A001B" w:tentative="1">
      <w:start w:val="1"/>
      <w:numFmt w:val="lowerRoman"/>
      <w:lvlText w:val="%3."/>
      <w:lvlJc w:val="right"/>
      <w:pPr>
        <w:ind w:left="2298" w:hanging="180"/>
      </w:pPr>
    </w:lvl>
    <w:lvl w:ilvl="3" w:tplc="080A000F" w:tentative="1">
      <w:start w:val="1"/>
      <w:numFmt w:val="decimal"/>
      <w:lvlText w:val="%4."/>
      <w:lvlJc w:val="left"/>
      <w:pPr>
        <w:ind w:left="3018" w:hanging="360"/>
      </w:pPr>
    </w:lvl>
    <w:lvl w:ilvl="4" w:tplc="080A0019" w:tentative="1">
      <w:start w:val="1"/>
      <w:numFmt w:val="lowerLetter"/>
      <w:lvlText w:val="%5."/>
      <w:lvlJc w:val="left"/>
      <w:pPr>
        <w:ind w:left="3738" w:hanging="360"/>
      </w:pPr>
    </w:lvl>
    <w:lvl w:ilvl="5" w:tplc="080A001B" w:tentative="1">
      <w:start w:val="1"/>
      <w:numFmt w:val="lowerRoman"/>
      <w:lvlText w:val="%6."/>
      <w:lvlJc w:val="right"/>
      <w:pPr>
        <w:ind w:left="4458" w:hanging="180"/>
      </w:pPr>
    </w:lvl>
    <w:lvl w:ilvl="6" w:tplc="080A000F" w:tentative="1">
      <w:start w:val="1"/>
      <w:numFmt w:val="decimal"/>
      <w:lvlText w:val="%7."/>
      <w:lvlJc w:val="left"/>
      <w:pPr>
        <w:ind w:left="5178" w:hanging="360"/>
      </w:pPr>
    </w:lvl>
    <w:lvl w:ilvl="7" w:tplc="080A0019" w:tentative="1">
      <w:start w:val="1"/>
      <w:numFmt w:val="lowerLetter"/>
      <w:lvlText w:val="%8."/>
      <w:lvlJc w:val="left"/>
      <w:pPr>
        <w:ind w:left="5898" w:hanging="360"/>
      </w:pPr>
    </w:lvl>
    <w:lvl w:ilvl="8" w:tplc="080A001B" w:tentative="1">
      <w:start w:val="1"/>
      <w:numFmt w:val="lowerRoman"/>
      <w:lvlText w:val="%9."/>
      <w:lvlJc w:val="right"/>
      <w:pPr>
        <w:ind w:left="6618" w:hanging="180"/>
      </w:pPr>
    </w:lvl>
  </w:abstractNum>
  <w:abstractNum w:abstractNumId="4" w15:restartNumberingAfterBreak="0">
    <w:nsid w:val="1E2A64ED"/>
    <w:multiLevelType w:val="hybridMultilevel"/>
    <w:tmpl w:val="27AEB40C"/>
    <w:lvl w:ilvl="0" w:tplc="080A0011">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15:restartNumberingAfterBreak="0">
    <w:nsid w:val="23867EC3"/>
    <w:multiLevelType w:val="hybridMultilevel"/>
    <w:tmpl w:val="C4C8D7F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0CA572C"/>
    <w:multiLevelType w:val="multilevel"/>
    <w:tmpl w:val="F0742F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43619D"/>
    <w:multiLevelType w:val="hybridMultilevel"/>
    <w:tmpl w:val="DE0E37F4"/>
    <w:lvl w:ilvl="0" w:tplc="080A0011">
      <w:start w:val="1"/>
      <w:numFmt w:val="decimal"/>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8" w15:restartNumberingAfterBreak="0">
    <w:nsid w:val="4242172B"/>
    <w:multiLevelType w:val="multilevel"/>
    <w:tmpl w:val="0B38B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254B89"/>
    <w:multiLevelType w:val="multilevel"/>
    <w:tmpl w:val="2644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746243"/>
    <w:multiLevelType w:val="hybridMultilevel"/>
    <w:tmpl w:val="D682E78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49651C0"/>
    <w:multiLevelType w:val="multilevel"/>
    <w:tmpl w:val="DB165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3261F3"/>
    <w:multiLevelType w:val="hybridMultilevel"/>
    <w:tmpl w:val="DE0E37F4"/>
    <w:lvl w:ilvl="0" w:tplc="080A0011">
      <w:start w:val="1"/>
      <w:numFmt w:val="decimal"/>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3" w15:restartNumberingAfterBreak="0">
    <w:nsid w:val="7B9133DD"/>
    <w:multiLevelType w:val="hybridMultilevel"/>
    <w:tmpl w:val="AB80E1F0"/>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3"/>
  </w:num>
  <w:num w:numId="4">
    <w:abstractNumId w:val="11"/>
  </w:num>
  <w:num w:numId="5">
    <w:abstractNumId w:val="9"/>
  </w:num>
  <w:num w:numId="6">
    <w:abstractNumId w:val="8"/>
  </w:num>
  <w:num w:numId="7">
    <w:abstractNumId w:val="4"/>
  </w:num>
  <w:num w:numId="8">
    <w:abstractNumId w:val="7"/>
  </w:num>
  <w:num w:numId="9">
    <w:abstractNumId w:val="5"/>
  </w:num>
  <w:num w:numId="10">
    <w:abstractNumId w:val="12"/>
  </w:num>
  <w:num w:numId="11">
    <w:abstractNumId w:val="10"/>
  </w:num>
  <w:num w:numId="12">
    <w:abstractNumId w:val="1"/>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6ED"/>
    <w:rsid w:val="000154EF"/>
    <w:rsid w:val="00023291"/>
    <w:rsid w:val="00040BD4"/>
    <w:rsid w:val="000C7F9A"/>
    <w:rsid w:val="001016EE"/>
    <w:rsid w:val="00113EDE"/>
    <w:rsid w:val="001709AB"/>
    <w:rsid w:val="001B77EB"/>
    <w:rsid w:val="001D5EBB"/>
    <w:rsid w:val="002862D7"/>
    <w:rsid w:val="002E3743"/>
    <w:rsid w:val="00341162"/>
    <w:rsid w:val="00360488"/>
    <w:rsid w:val="00392965"/>
    <w:rsid w:val="003C31D6"/>
    <w:rsid w:val="0049506B"/>
    <w:rsid w:val="004E121F"/>
    <w:rsid w:val="006678E8"/>
    <w:rsid w:val="006B4A67"/>
    <w:rsid w:val="006B5F11"/>
    <w:rsid w:val="00772845"/>
    <w:rsid w:val="008348AB"/>
    <w:rsid w:val="00855AAF"/>
    <w:rsid w:val="00870781"/>
    <w:rsid w:val="00872005"/>
    <w:rsid w:val="008D6877"/>
    <w:rsid w:val="008F3E71"/>
    <w:rsid w:val="009542A5"/>
    <w:rsid w:val="00976DDA"/>
    <w:rsid w:val="00AA3781"/>
    <w:rsid w:val="00AC7C91"/>
    <w:rsid w:val="00B306ED"/>
    <w:rsid w:val="00B52353"/>
    <w:rsid w:val="00BD645D"/>
    <w:rsid w:val="00C6382D"/>
    <w:rsid w:val="00C65A6D"/>
    <w:rsid w:val="00C91B7A"/>
    <w:rsid w:val="00D52938"/>
    <w:rsid w:val="00D73D51"/>
    <w:rsid w:val="00D951A3"/>
    <w:rsid w:val="00DE5EA1"/>
    <w:rsid w:val="00E94C6A"/>
    <w:rsid w:val="00F8655D"/>
    <w:rsid w:val="00F87B1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82B5C66"/>
  <w15:chartTrackingRefBased/>
  <w15:docId w15:val="{0CE024FA-9BEB-4F12-9DB6-096709D5B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0781"/>
    <w:rPr>
      <w:kern w:val="2"/>
      <w14:ligatures w14:val="standardContextual"/>
    </w:rPr>
  </w:style>
  <w:style w:type="paragraph" w:styleId="Ttulo1">
    <w:name w:val="heading 1"/>
    <w:basedOn w:val="Normal"/>
    <w:next w:val="Normal"/>
    <w:link w:val="Ttulo1Car"/>
    <w:uiPriority w:val="9"/>
    <w:qFormat/>
    <w:rsid w:val="00B306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306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306E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306E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306E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306E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306E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306E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306E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06E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306E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306E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306E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306E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306E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306E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306E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306ED"/>
    <w:rPr>
      <w:rFonts w:eastAsiaTheme="majorEastAsia" w:cstheme="majorBidi"/>
      <w:color w:val="272727" w:themeColor="text1" w:themeTint="D8"/>
    </w:rPr>
  </w:style>
  <w:style w:type="paragraph" w:styleId="Ttulo">
    <w:name w:val="Title"/>
    <w:basedOn w:val="Normal"/>
    <w:next w:val="Normal"/>
    <w:link w:val="TtuloCar"/>
    <w:uiPriority w:val="10"/>
    <w:qFormat/>
    <w:rsid w:val="00B306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306E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306E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306E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306ED"/>
    <w:pPr>
      <w:spacing w:before="160"/>
      <w:jc w:val="center"/>
    </w:pPr>
    <w:rPr>
      <w:i/>
      <w:iCs/>
      <w:color w:val="404040" w:themeColor="text1" w:themeTint="BF"/>
    </w:rPr>
  </w:style>
  <w:style w:type="character" w:customStyle="1" w:styleId="CitaCar">
    <w:name w:val="Cita Car"/>
    <w:basedOn w:val="Fuentedeprrafopredeter"/>
    <w:link w:val="Cita"/>
    <w:uiPriority w:val="29"/>
    <w:rsid w:val="00B306ED"/>
    <w:rPr>
      <w:i/>
      <w:iCs/>
      <w:color w:val="404040" w:themeColor="text1" w:themeTint="BF"/>
    </w:rPr>
  </w:style>
  <w:style w:type="paragraph" w:styleId="Prrafodelista">
    <w:name w:val="List Paragraph"/>
    <w:basedOn w:val="Normal"/>
    <w:uiPriority w:val="34"/>
    <w:qFormat/>
    <w:rsid w:val="00B306ED"/>
    <w:pPr>
      <w:ind w:left="720"/>
      <w:contextualSpacing/>
    </w:pPr>
  </w:style>
  <w:style w:type="character" w:styleId="nfasisintenso">
    <w:name w:val="Intense Emphasis"/>
    <w:basedOn w:val="Fuentedeprrafopredeter"/>
    <w:uiPriority w:val="21"/>
    <w:qFormat/>
    <w:rsid w:val="00B306ED"/>
    <w:rPr>
      <w:i/>
      <w:iCs/>
      <w:color w:val="0F4761" w:themeColor="accent1" w:themeShade="BF"/>
    </w:rPr>
  </w:style>
  <w:style w:type="paragraph" w:styleId="Citadestacada">
    <w:name w:val="Intense Quote"/>
    <w:basedOn w:val="Normal"/>
    <w:next w:val="Normal"/>
    <w:link w:val="CitadestacadaCar"/>
    <w:uiPriority w:val="30"/>
    <w:qFormat/>
    <w:rsid w:val="00B306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306ED"/>
    <w:rPr>
      <w:i/>
      <w:iCs/>
      <w:color w:val="0F4761" w:themeColor="accent1" w:themeShade="BF"/>
    </w:rPr>
  </w:style>
  <w:style w:type="character" w:styleId="Referenciaintensa">
    <w:name w:val="Intense Reference"/>
    <w:basedOn w:val="Fuentedeprrafopredeter"/>
    <w:uiPriority w:val="32"/>
    <w:qFormat/>
    <w:rsid w:val="00B306ED"/>
    <w:rPr>
      <w:b/>
      <w:bCs/>
      <w:smallCaps/>
      <w:color w:val="0F4761" w:themeColor="accent1" w:themeShade="BF"/>
      <w:spacing w:val="5"/>
    </w:rPr>
  </w:style>
  <w:style w:type="paragraph" w:styleId="Encabezado">
    <w:name w:val="header"/>
    <w:basedOn w:val="Normal"/>
    <w:link w:val="EncabezadoCar"/>
    <w:uiPriority w:val="99"/>
    <w:unhideWhenUsed/>
    <w:rsid w:val="00D73D5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73D51"/>
    <w:rPr>
      <w:kern w:val="2"/>
      <w14:ligatures w14:val="standardContextual"/>
    </w:rPr>
  </w:style>
  <w:style w:type="paragraph" w:styleId="Piedepgina">
    <w:name w:val="footer"/>
    <w:basedOn w:val="Normal"/>
    <w:link w:val="PiedepginaCar"/>
    <w:uiPriority w:val="99"/>
    <w:unhideWhenUsed/>
    <w:rsid w:val="00D73D5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73D51"/>
    <w:rPr>
      <w:kern w:val="2"/>
      <w14:ligatures w14:val="standardContextual"/>
    </w:rPr>
  </w:style>
  <w:style w:type="character" w:styleId="Hipervnculo">
    <w:name w:val="Hyperlink"/>
    <w:basedOn w:val="Fuentedeprrafopredeter"/>
    <w:uiPriority w:val="99"/>
    <w:unhideWhenUsed/>
    <w:rsid w:val="0039296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21630">
      <w:bodyDiv w:val="1"/>
      <w:marLeft w:val="0"/>
      <w:marRight w:val="0"/>
      <w:marTop w:val="0"/>
      <w:marBottom w:val="0"/>
      <w:divBdr>
        <w:top w:val="none" w:sz="0" w:space="0" w:color="auto"/>
        <w:left w:val="none" w:sz="0" w:space="0" w:color="auto"/>
        <w:bottom w:val="none" w:sz="0" w:space="0" w:color="auto"/>
        <w:right w:val="none" w:sz="0" w:space="0" w:color="auto"/>
      </w:divBdr>
    </w:div>
    <w:div w:id="57411747">
      <w:bodyDiv w:val="1"/>
      <w:marLeft w:val="0"/>
      <w:marRight w:val="0"/>
      <w:marTop w:val="0"/>
      <w:marBottom w:val="0"/>
      <w:divBdr>
        <w:top w:val="none" w:sz="0" w:space="0" w:color="auto"/>
        <w:left w:val="none" w:sz="0" w:space="0" w:color="auto"/>
        <w:bottom w:val="none" w:sz="0" w:space="0" w:color="auto"/>
        <w:right w:val="none" w:sz="0" w:space="0" w:color="auto"/>
      </w:divBdr>
    </w:div>
    <w:div w:id="273486847">
      <w:bodyDiv w:val="1"/>
      <w:marLeft w:val="0"/>
      <w:marRight w:val="0"/>
      <w:marTop w:val="0"/>
      <w:marBottom w:val="0"/>
      <w:divBdr>
        <w:top w:val="none" w:sz="0" w:space="0" w:color="auto"/>
        <w:left w:val="none" w:sz="0" w:space="0" w:color="auto"/>
        <w:bottom w:val="none" w:sz="0" w:space="0" w:color="auto"/>
        <w:right w:val="none" w:sz="0" w:space="0" w:color="auto"/>
      </w:divBdr>
    </w:div>
    <w:div w:id="318851667">
      <w:bodyDiv w:val="1"/>
      <w:marLeft w:val="0"/>
      <w:marRight w:val="0"/>
      <w:marTop w:val="0"/>
      <w:marBottom w:val="0"/>
      <w:divBdr>
        <w:top w:val="none" w:sz="0" w:space="0" w:color="auto"/>
        <w:left w:val="none" w:sz="0" w:space="0" w:color="auto"/>
        <w:bottom w:val="none" w:sz="0" w:space="0" w:color="auto"/>
        <w:right w:val="none" w:sz="0" w:space="0" w:color="auto"/>
      </w:divBdr>
    </w:div>
    <w:div w:id="377828471">
      <w:bodyDiv w:val="1"/>
      <w:marLeft w:val="0"/>
      <w:marRight w:val="0"/>
      <w:marTop w:val="0"/>
      <w:marBottom w:val="0"/>
      <w:divBdr>
        <w:top w:val="none" w:sz="0" w:space="0" w:color="auto"/>
        <w:left w:val="none" w:sz="0" w:space="0" w:color="auto"/>
        <w:bottom w:val="none" w:sz="0" w:space="0" w:color="auto"/>
        <w:right w:val="none" w:sz="0" w:space="0" w:color="auto"/>
      </w:divBdr>
      <w:divsChild>
        <w:div w:id="1863278521">
          <w:marLeft w:val="0"/>
          <w:marRight w:val="0"/>
          <w:marTop w:val="0"/>
          <w:marBottom w:val="0"/>
          <w:divBdr>
            <w:top w:val="none" w:sz="0" w:space="0" w:color="auto"/>
            <w:left w:val="none" w:sz="0" w:space="0" w:color="auto"/>
            <w:bottom w:val="none" w:sz="0" w:space="0" w:color="auto"/>
            <w:right w:val="none" w:sz="0" w:space="0" w:color="auto"/>
          </w:divBdr>
        </w:div>
        <w:div w:id="1326711158">
          <w:marLeft w:val="0"/>
          <w:marRight w:val="0"/>
          <w:marTop w:val="0"/>
          <w:marBottom w:val="0"/>
          <w:divBdr>
            <w:top w:val="none" w:sz="0" w:space="0" w:color="auto"/>
            <w:left w:val="none" w:sz="0" w:space="0" w:color="auto"/>
            <w:bottom w:val="none" w:sz="0" w:space="0" w:color="auto"/>
            <w:right w:val="none" w:sz="0" w:space="0" w:color="auto"/>
          </w:divBdr>
        </w:div>
        <w:div w:id="331838093">
          <w:marLeft w:val="0"/>
          <w:marRight w:val="0"/>
          <w:marTop w:val="0"/>
          <w:marBottom w:val="0"/>
          <w:divBdr>
            <w:top w:val="none" w:sz="0" w:space="0" w:color="auto"/>
            <w:left w:val="none" w:sz="0" w:space="0" w:color="auto"/>
            <w:bottom w:val="none" w:sz="0" w:space="0" w:color="auto"/>
            <w:right w:val="none" w:sz="0" w:space="0" w:color="auto"/>
          </w:divBdr>
        </w:div>
        <w:div w:id="887187170">
          <w:marLeft w:val="0"/>
          <w:marRight w:val="0"/>
          <w:marTop w:val="0"/>
          <w:marBottom w:val="0"/>
          <w:divBdr>
            <w:top w:val="none" w:sz="0" w:space="0" w:color="auto"/>
            <w:left w:val="none" w:sz="0" w:space="0" w:color="auto"/>
            <w:bottom w:val="none" w:sz="0" w:space="0" w:color="auto"/>
            <w:right w:val="none" w:sz="0" w:space="0" w:color="auto"/>
          </w:divBdr>
        </w:div>
        <w:div w:id="612631539">
          <w:marLeft w:val="0"/>
          <w:marRight w:val="0"/>
          <w:marTop w:val="0"/>
          <w:marBottom w:val="0"/>
          <w:divBdr>
            <w:top w:val="none" w:sz="0" w:space="0" w:color="auto"/>
            <w:left w:val="none" w:sz="0" w:space="0" w:color="auto"/>
            <w:bottom w:val="none" w:sz="0" w:space="0" w:color="auto"/>
            <w:right w:val="none" w:sz="0" w:space="0" w:color="auto"/>
          </w:divBdr>
        </w:div>
      </w:divsChild>
    </w:div>
    <w:div w:id="417143882">
      <w:bodyDiv w:val="1"/>
      <w:marLeft w:val="0"/>
      <w:marRight w:val="0"/>
      <w:marTop w:val="0"/>
      <w:marBottom w:val="0"/>
      <w:divBdr>
        <w:top w:val="none" w:sz="0" w:space="0" w:color="auto"/>
        <w:left w:val="none" w:sz="0" w:space="0" w:color="auto"/>
        <w:bottom w:val="none" w:sz="0" w:space="0" w:color="auto"/>
        <w:right w:val="none" w:sz="0" w:space="0" w:color="auto"/>
      </w:divBdr>
      <w:divsChild>
        <w:div w:id="346831893">
          <w:marLeft w:val="0"/>
          <w:marRight w:val="0"/>
          <w:marTop w:val="0"/>
          <w:marBottom w:val="0"/>
          <w:divBdr>
            <w:top w:val="none" w:sz="0" w:space="0" w:color="auto"/>
            <w:left w:val="none" w:sz="0" w:space="0" w:color="auto"/>
            <w:bottom w:val="none" w:sz="0" w:space="0" w:color="auto"/>
            <w:right w:val="none" w:sz="0" w:space="0" w:color="auto"/>
          </w:divBdr>
          <w:divsChild>
            <w:div w:id="398944380">
              <w:marLeft w:val="0"/>
              <w:marRight w:val="0"/>
              <w:marTop w:val="0"/>
              <w:marBottom w:val="0"/>
              <w:divBdr>
                <w:top w:val="none" w:sz="0" w:space="0" w:color="auto"/>
                <w:left w:val="none" w:sz="0" w:space="0" w:color="auto"/>
                <w:bottom w:val="none" w:sz="0" w:space="0" w:color="auto"/>
                <w:right w:val="none" w:sz="0" w:space="0" w:color="auto"/>
              </w:divBdr>
              <w:divsChild>
                <w:div w:id="1522015425">
                  <w:marLeft w:val="0"/>
                  <w:marRight w:val="0"/>
                  <w:marTop w:val="0"/>
                  <w:marBottom w:val="0"/>
                  <w:divBdr>
                    <w:top w:val="none" w:sz="0" w:space="0" w:color="auto"/>
                    <w:left w:val="none" w:sz="0" w:space="0" w:color="auto"/>
                    <w:bottom w:val="none" w:sz="0" w:space="0" w:color="auto"/>
                    <w:right w:val="none" w:sz="0" w:space="0" w:color="auto"/>
                  </w:divBdr>
                  <w:divsChild>
                    <w:div w:id="1281256311">
                      <w:marLeft w:val="0"/>
                      <w:marRight w:val="0"/>
                      <w:marTop w:val="0"/>
                      <w:marBottom w:val="0"/>
                      <w:divBdr>
                        <w:top w:val="none" w:sz="0" w:space="0" w:color="auto"/>
                        <w:left w:val="none" w:sz="0" w:space="0" w:color="auto"/>
                        <w:bottom w:val="none" w:sz="0" w:space="0" w:color="auto"/>
                        <w:right w:val="none" w:sz="0" w:space="0" w:color="auto"/>
                      </w:divBdr>
                      <w:divsChild>
                        <w:div w:id="1448888327">
                          <w:marLeft w:val="0"/>
                          <w:marRight w:val="0"/>
                          <w:marTop w:val="0"/>
                          <w:marBottom w:val="0"/>
                          <w:divBdr>
                            <w:top w:val="none" w:sz="0" w:space="0" w:color="auto"/>
                            <w:left w:val="none" w:sz="0" w:space="0" w:color="auto"/>
                            <w:bottom w:val="none" w:sz="0" w:space="0" w:color="auto"/>
                            <w:right w:val="none" w:sz="0" w:space="0" w:color="auto"/>
                          </w:divBdr>
                          <w:divsChild>
                            <w:div w:id="138347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0880303">
      <w:bodyDiv w:val="1"/>
      <w:marLeft w:val="0"/>
      <w:marRight w:val="0"/>
      <w:marTop w:val="0"/>
      <w:marBottom w:val="0"/>
      <w:divBdr>
        <w:top w:val="none" w:sz="0" w:space="0" w:color="auto"/>
        <w:left w:val="none" w:sz="0" w:space="0" w:color="auto"/>
        <w:bottom w:val="none" w:sz="0" w:space="0" w:color="auto"/>
        <w:right w:val="none" w:sz="0" w:space="0" w:color="auto"/>
      </w:divBdr>
    </w:div>
    <w:div w:id="534581316">
      <w:bodyDiv w:val="1"/>
      <w:marLeft w:val="0"/>
      <w:marRight w:val="0"/>
      <w:marTop w:val="0"/>
      <w:marBottom w:val="0"/>
      <w:divBdr>
        <w:top w:val="none" w:sz="0" w:space="0" w:color="auto"/>
        <w:left w:val="none" w:sz="0" w:space="0" w:color="auto"/>
        <w:bottom w:val="none" w:sz="0" w:space="0" w:color="auto"/>
        <w:right w:val="none" w:sz="0" w:space="0" w:color="auto"/>
      </w:divBdr>
    </w:div>
    <w:div w:id="679048337">
      <w:bodyDiv w:val="1"/>
      <w:marLeft w:val="0"/>
      <w:marRight w:val="0"/>
      <w:marTop w:val="0"/>
      <w:marBottom w:val="0"/>
      <w:divBdr>
        <w:top w:val="none" w:sz="0" w:space="0" w:color="auto"/>
        <w:left w:val="none" w:sz="0" w:space="0" w:color="auto"/>
        <w:bottom w:val="none" w:sz="0" w:space="0" w:color="auto"/>
        <w:right w:val="none" w:sz="0" w:space="0" w:color="auto"/>
      </w:divBdr>
    </w:div>
    <w:div w:id="717975484">
      <w:bodyDiv w:val="1"/>
      <w:marLeft w:val="0"/>
      <w:marRight w:val="0"/>
      <w:marTop w:val="0"/>
      <w:marBottom w:val="0"/>
      <w:divBdr>
        <w:top w:val="none" w:sz="0" w:space="0" w:color="auto"/>
        <w:left w:val="none" w:sz="0" w:space="0" w:color="auto"/>
        <w:bottom w:val="none" w:sz="0" w:space="0" w:color="auto"/>
        <w:right w:val="none" w:sz="0" w:space="0" w:color="auto"/>
      </w:divBdr>
    </w:div>
    <w:div w:id="830370211">
      <w:bodyDiv w:val="1"/>
      <w:marLeft w:val="0"/>
      <w:marRight w:val="0"/>
      <w:marTop w:val="0"/>
      <w:marBottom w:val="0"/>
      <w:divBdr>
        <w:top w:val="none" w:sz="0" w:space="0" w:color="auto"/>
        <w:left w:val="none" w:sz="0" w:space="0" w:color="auto"/>
        <w:bottom w:val="none" w:sz="0" w:space="0" w:color="auto"/>
        <w:right w:val="none" w:sz="0" w:space="0" w:color="auto"/>
      </w:divBdr>
    </w:div>
    <w:div w:id="864514140">
      <w:bodyDiv w:val="1"/>
      <w:marLeft w:val="0"/>
      <w:marRight w:val="0"/>
      <w:marTop w:val="0"/>
      <w:marBottom w:val="0"/>
      <w:divBdr>
        <w:top w:val="none" w:sz="0" w:space="0" w:color="auto"/>
        <w:left w:val="none" w:sz="0" w:space="0" w:color="auto"/>
        <w:bottom w:val="none" w:sz="0" w:space="0" w:color="auto"/>
        <w:right w:val="none" w:sz="0" w:space="0" w:color="auto"/>
      </w:divBdr>
    </w:div>
    <w:div w:id="867646766">
      <w:bodyDiv w:val="1"/>
      <w:marLeft w:val="0"/>
      <w:marRight w:val="0"/>
      <w:marTop w:val="0"/>
      <w:marBottom w:val="0"/>
      <w:divBdr>
        <w:top w:val="none" w:sz="0" w:space="0" w:color="auto"/>
        <w:left w:val="none" w:sz="0" w:space="0" w:color="auto"/>
        <w:bottom w:val="none" w:sz="0" w:space="0" w:color="auto"/>
        <w:right w:val="none" w:sz="0" w:space="0" w:color="auto"/>
      </w:divBdr>
    </w:div>
    <w:div w:id="909659239">
      <w:bodyDiv w:val="1"/>
      <w:marLeft w:val="0"/>
      <w:marRight w:val="0"/>
      <w:marTop w:val="0"/>
      <w:marBottom w:val="0"/>
      <w:divBdr>
        <w:top w:val="none" w:sz="0" w:space="0" w:color="auto"/>
        <w:left w:val="none" w:sz="0" w:space="0" w:color="auto"/>
        <w:bottom w:val="none" w:sz="0" w:space="0" w:color="auto"/>
        <w:right w:val="none" w:sz="0" w:space="0" w:color="auto"/>
      </w:divBdr>
    </w:div>
    <w:div w:id="943222000">
      <w:bodyDiv w:val="1"/>
      <w:marLeft w:val="0"/>
      <w:marRight w:val="0"/>
      <w:marTop w:val="0"/>
      <w:marBottom w:val="0"/>
      <w:divBdr>
        <w:top w:val="none" w:sz="0" w:space="0" w:color="auto"/>
        <w:left w:val="none" w:sz="0" w:space="0" w:color="auto"/>
        <w:bottom w:val="none" w:sz="0" w:space="0" w:color="auto"/>
        <w:right w:val="none" w:sz="0" w:space="0" w:color="auto"/>
      </w:divBdr>
    </w:div>
    <w:div w:id="1047798703">
      <w:bodyDiv w:val="1"/>
      <w:marLeft w:val="0"/>
      <w:marRight w:val="0"/>
      <w:marTop w:val="0"/>
      <w:marBottom w:val="0"/>
      <w:divBdr>
        <w:top w:val="none" w:sz="0" w:space="0" w:color="auto"/>
        <w:left w:val="none" w:sz="0" w:space="0" w:color="auto"/>
        <w:bottom w:val="none" w:sz="0" w:space="0" w:color="auto"/>
        <w:right w:val="none" w:sz="0" w:space="0" w:color="auto"/>
      </w:divBdr>
    </w:div>
    <w:div w:id="1098406156">
      <w:bodyDiv w:val="1"/>
      <w:marLeft w:val="0"/>
      <w:marRight w:val="0"/>
      <w:marTop w:val="0"/>
      <w:marBottom w:val="0"/>
      <w:divBdr>
        <w:top w:val="none" w:sz="0" w:space="0" w:color="auto"/>
        <w:left w:val="none" w:sz="0" w:space="0" w:color="auto"/>
        <w:bottom w:val="none" w:sz="0" w:space="0" w:color="auto"/>
        <w:right w:val="none" w:sz="0" w:space="0" w:color="auto"/>
      </w:divBdr>
    </w:div>
    <w:div w:id="1099718889">
      <w:bodyDiv w:val="1"/>
      <w:marLeft w:val="0"/>
      <w:marRight w:val="0"/>
      <w:marTop w:val="0"/>
      <w:marBottom w:val="0"/>
      <w:divBdr>
        <w:top w:val="none" w:sz="0" w:space="0" w:color="auto"/>
        <w:left w:val="none" w:sz="0" w:space="0" w:color="auto"/>
        <w:bottom w:val="none" w:sz="0" w:space="0" w:color="auto"/>
        <w:right w:val="none" w:sz="0" w:space="0" w:color="auto"/>
      </w:divBdr>
    </w:div>
    <w:div w:id="1114472354">
      <w:bodyDiv w:val="1"/>
      <w:marLeft w:val="0"/>
      <w:marRight w:val="0"/>
      <w:marTop w:val="0"/>
      <w:marBottom w:val="0"/>
      <w:divBdr>
        <w:top w:val="none" w:sz="0" w:space="0" w:color="auto"/>
        <w:left w:val="none" w:sz="0" w:space="0" w:color="auto"/>
        <w:bottom w:val="none" w:sz="0" w:space="0" w:color="auto"/>
        <w:right w:val="none" w:sz="0" w:space="0" w:color="auto"/>
      </w:divBdr>
    </w:div>
    <w:div w:id="1145509916">
      <w:bodyDiv w:val="1"/>
      <w:marLeft w:val="0"/>
      <w:marRight w:val="0"/>
      <w:marTop w:val="0"/>
      <w:marBottom w:val="0"/>
      <w:divBdr>
        <w:top w:val="none" w:sz="0" w:space="0" w:color="auto"/>
        <w:left w:val="none" w:sz="0" w:space="0" w:color="auto"/>
        <w:bottom w:val="none" w:sz="0" w:space="0" w:color="auto"/>
        <w:right w:val="none" w:sz="0" w:space="0" w:color="auto"/>
      </w:divBdr>
    </w:div>
    <w:div w:id="1186406777">
      <w:bodyDiv w:val="1"/>
      <w:marLeft w:val="0"/>
      <w:marRight w:val="0"/>
      <w:marTop w:val="0"/>
      <w:marBottom w:val="0"/>
      <w:divBdr>
        <w:top w:val="none" w:sz="0" w:space="0" w:color="auto"/>
        <w:left w:val="none" w:sz="0" w:space="0" w:color="auto"/>
        <w:bottom w:val="none" w:sz="0" w:space="0" w:color="auto"/>
        <w:right w:val="none" w:sz="0" w:space="0" w:color="auto"/>
      </w:divBdr>
    </w:div>
    <w:div w:id="1227230594">
      <w:bodyDiv w:val="1"/>
      <w:marLeft w:val="0"/>
      <w:marRight w:val="0"/>
      <w:marTop w:val="0"/>
      <w:marBottom w:val="0"/>
      <w:divBdr>
        <w:top w:val="none" w:sz="0" w:space="0" w:color="auto"/>
        <w:left w:val="none" w:sz="0" w:space="0" w:color="auto"/>
        <w:bottom w:val="none" w:sz="0" w:space="0" w:color="auto"/>
        <w:right w:val="none" w:sz="0" w:space="0" w:color="auto"/>
      </w:divBdr>
    </w:div>
    <w:div w:id="1269433596">
      <w:bodyDiv w:val="1"/>
      <w:marLeft w:val="0"/>
      <w:marRight w:val="0"/>
      <w:marTop w:val="0"/>
      <w:marBottom w:val="0"/>
      <w:divBdr>
        <w:top w:val="none" w:sz="0" w:space="0" w:color="auto"/>
        <w:left w:val="none" w:sz="0" w:space="0" w:color="auto"/>
        <w:bottom w:val="none" w:sz="0" w:space="0" w:color="auto"/>
        <w:right w:val="none" w:sz="0" w:space="0" w:color="auto"/>
      </w:divBdr>
    </w:div>
    <w:div w:id="1287127269">
      <w:bodyDiv w:val="1"/>
      <w:marLeft w:val="0"/>
      <w:marRight w:val="0"/>
      <w:marTop w:val="0"/>
      <w:marBottom w:val="0"/>
      <w:divBdr>
        <w:top w:val="none" w:sz="0" w:space="0" w:color="auto"/>
        <w:left w:val="none" w:sz="0" w:space="0" w:color="auto"/>
        <w:bottom w:val="none" w:sz="0" w:space="0" w:color="auto"/>
        <w:right w:val="none" w:sz="0" w:space="0" w:color="auto"/>
      </w:divBdr>
    </w:div>
    <w:div w:id="1294215406">
      <w:bodyDiv w:val="1"/>
      <w:marLeft w:val="0"/>
      <w:marRight w:val="0"/>
      <w:marTop w:val="0"/>
      <w:marBottom w:val="0"/>
      <w:divBdr>
        <w:top w:val="none" w:sz="0" w:space="0" w:color="auto"/>
        <w:left w:val="none" w:sz="0" w:space="0" w:color="auto"/>
        <w:bottom w:val="none" w:sz="0" w:space="0" w:color="auto"/>
        <w:right w:val="none" w:sz="0" w:space="0" w:color="auto"/>
      </w:divBdr>
    </w:div>
    <w:div w:id="1320186785">
      <w:bodyDiv w:val="1"/>
      <w:marLeft w:val="0"/>
      <w:marRight w:val="0"/>
      <w:marTop w:val="0"/>
      <w:marBottom w:val="0"/>
      <w:divBdr>
        <w:top w:val="none" w:sz="0" w:space="0" w:color="auto"/>
        <w:left w:val="none" w:sz="0" w:space="0" w:color="auto"/>
        <w:bottom w:val="none" w:sz="0" w:space="0" w:color="auto"/>
        <w:right w:val="none" w:sz="0" w:space="0" w:color="auto"/>
      </w:divBdr>
    </w:div>
    <w:div w:id="1354376583">
      <w:bodyDiv w:val="1"/>
      <w:marLeft w:val="0"/>
      <w:marRight w:val="0"/>
      <w:marTop w:val="0"/>
      <w:marBottom w:val="0"/>
      <w:divBdr>
        <w:top w:val="none" w:sz="0" w:space="0" w:color="auto"/>
        <w:left w:val="none" w:sz="0" w:space="0" w:color="auto"/>
        <w:bottom w:val="none" w:sz="0" w:space="0" w:color="auto"/>
        <w:right w:val="none" w:sz="0" w:space="0" w:color="auto"/>
      </w:divBdr>
    </w:div>
    <w:div w:id="1450466235">
      <w:bodyDiv w:val="1"/>
      <w:marLeft w:val="0"/>
      <w:marRight w:val="0"/>
      <w:marTop w:val="0"/>
      <w:marBottom w:val="0"/>
      <w:divBdr>
        <w:top w:val="none" w:sz="0" w:space="0" w:color="auto"/>
        <w:left w:val="none" w:sz="0" w:space="0" w:color="auto"/>
        <w:bottom w:val="none" w:sz="0" w:space="0" w:color="auto"/>
        <w:right w:val="none" w:sz="0" w:space="0" w:color="auto"/>
      </w:divBdr>
    </w:div>
    <w:div w:id="1475679921">
      <w:bodyDiv w:val="1"/>
      <w:marLeft w:val="0"/>
      <w:marRight w:val="0"/>
      <w:marTop w:val="0"/>
      <w:marBottom w:val="0"/>
      <w:divBdr>
        <w:top w:val="none" w:sz="0" w:space="0" w:color="auto"/>
        <w:left w:val="none" w:sz="0" w:space="0" w:color="auto"/>
        <w:bottom w:val="none" w:sz="0" w:space="0" w:color="auto"/>
        <w:right w:val="none" w:sz="0" w:space="0" w:color="auto"/>
      </w:divBdr>
    </w:div>
    <w:div w:id="1598558882">
      <w:bodyDiv w:val="1"/>
      <w:marLeft w:val="0"/>
      <w:marRight w:val="0"/>
      <w:marTop w:val="0"/>
      <w:marBottom w:val="0"/>
      <w:divBdr>
        <w:top w:val="none" w:sz="0" w:space="0" w:color="auto"/>
        <w:left w:val="none" w:sz="0" w:space="0" w:color="auto"/>
        <w:bottom w:val="none" w:sz="0" w:space="0" w:color="auto"/>
        <w:right w:val="none" w:sz="0" w:space="0" w:color="auto"/>
      </w:divBdr>
      <w:divsChild>
        <w:div w:id="383018240">
          <w:marLeft w:val="0"/>
          <w:marRight w:val="0"/>
          <w:marTop w:val="0"/>
          <w:marBottom w:val="0"/>
          <w:divBdr>
            <w:top w:val="none" w:sz="0" w:space="0" w:color="auto"/>
            <w:left w:val="none" w:sz="0" w:space="0" w:color="auto"/>
            <w:bottom w:val="none" w:sz="0" w:space="0" w:color="auto"/>
            <w:right w:val="none" w:sz="0" w:space="0" w:color="auto"/>
          </w:divBdr>
        </w:div>
      </w:divsChild>
    </w:div>
    <w:div w:id="1635594745">
      <w:bodyDiv w:val="1"/>
      <w:marLeft w:val="0"/>
      <w:marRight w:val="0"/>
      <w:marTop w:val="0"/>
      <w:marBottom w:val="0"/>
      <w:divBdr>
        <w:top w:val="none" w:sz="0" w:space="0" w:color="auto"/>
        <w:left w:val="none" w:sz="0" w:space="0" w:color="auto"/>
        <w:bottom w:val="none" w:sz="0" w:space="0" w:color="auto"/>
        <w:right w:val="none" w:sz="0" w:space="0" w:color="auto"/>
      </w:divBdr>
    </w:div>
    <w:div w:id="1657949997">
      <w:bodyDiv w:val="1"/>
      <w:marLeft w:val="0"/>
      <w:marRight w:val="0"/>
      <w:marTop w:val="0"/>
      <w:marBottom w:val="0"/>
      <w:divBdr>
        <w:top w:val="none" w:sz="0" w:space="0" w:color="auto"/>
        <w:left w:val="none" w:sz="0" w:space="0" w:color="auto"/>
        <w:bottom w:val="none" w:sz="0" w:space="0" w:color="auto"/>
        <w:right w:val="none" w:sz="0" w:space="0" w:color="auto"/>
      </w:divBdr>
    </w:div>
    <w:div w:id="1707682579">
      <w:bodyDiv w:val="1"/>
      <w:marLeft w:val="0"/>
      <w:marRight w:val="0"/>
      <w:marTop w:val="0"/>
      <w:marBottom w:val="0"/>
      <w:divBdr>
        <w:top w:val="none" w:sz="0" w:space="0" w:color="auto"/>
        <w:left w:val="none" w:sz="0" w:space="0" w:color="auto"/>
        <w:bottom w:val="none" w:sz="0" w:space="0" w:color="auto"/>
        <w:right w:val="none" w:sz="0" w:space="0" w:color="auto"/>
      </w:divBdr>
    </w:div>
    <w:div w:id="1747609520">
      <w:bodyDiv w:val="1"/>
      <w:marLeft w:val="0"/>
      <w:marRight w:val="0"/>
      <w:marTop w:val="0"/>
      <w:marBottom w:val="0"/>
      <w:divBdr>
        <w:top w:val="none" w:sz="0" w:space="0" w:color="auto"/>
        <w:left w:val="none" w:sz="0" w:space="0" w:color="auto"/>
        <w:bottom w:val="none" w:sz="0" w:space="0" w:color="auto"/>
        <w:right w:val="none" w:sz="0" w:space="0" w:color="auto"/>
      </w:divBdr>
    </w:div>
    <w:div w:id="1915774284">
      <w:bodyDiv w:val="1"/>
      <w:marLeft w:val="0"/>
      <w:marRight w:val="0"/>
      <w:marTop w:val="0"/>
      <w:marBottom w:val="0"/>
      <w:divBdr>
        <w:top w:val="none" w:sz="0" w:space="0" w:color="auto"/>
        <w:left w:val="none" w:sz="0" w:space="0" w:color="auto"/>
        <w:bottom w:val="none" w:sz="0" w:space="0" w:color="auto"/>
        <w:right w:val="none" w:sz="0" w:space="0" w:color="auto"/>
      </w:divBdr>
    </w:div>
    <w:div w:id="2019042305">
      <w:bodyDiv w:val="1"/>
      <w:marLeft w:val="0"/>
      <w:marRight w:val="0"/>
      <w:marTop w:val="0"/>
      <w:marBottom w:val="0"/>
      <w:divBdr>
        <w:top w:val="none" w:sz="0" w:space="0" w:color="auto"/>
        <w:left w:val="none" w:sz="0" w:space="0" w:color="auto"/>
        <w:bottom w:val="none" w:sz="0" w:space="0" w:color="auto"/>
        <w:right w:val="none" w:sz="0" w:space="0" w:color="auto"/>
      </w:divBdr>
    </w:div>
    <w:div w:id="2097628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machinelearningparatodos.com/tratamiento-de-clases-desbalanceadas/"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24432/C5XW20"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footer" Target="footer3.xml"/><Relationship Id="rId10" Type="http://schemas.openxmlformats.org/officeDocument/2006/relationships/image" Target="media/image5.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1444</TotalTime>
  <Pages>7</Pages>
  <Words>800</Words>
  <Characters>4405</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Ángel Ocampo Porcayo</dc:creator>
  <cp:keywords/>
  <dc:description/>
  <cp:lastModifiedBy>Lenovo</cp:lastModifiedBy>
  <cp:revision>13</cp:revision>
  <dcterms:created xsi:type="dcterms:W3CDTF">2024-03-15T14:52:00Z</dcterms:created>
  <dcterms:modified xsi:type="dcterms:W3CDTF">2024-10-03T19:48:00Z</dcterms:modified>
</cp:coreProperties>
</file>