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Let’s get this done. Here are the explanations and definitions for the terms and concepts presented in the provided document:</w:t>
      </w:r>
    </w:p>
    <w:p w:rsidR="00000000" w:rsidDel="00000000" w:rsidP="00000000" w:rsidRDefault="00000000" w:rsidRPr="00000000" w14:paraId="00000002">
      <w:pPr>
        <w:spacing w:line="420" w:lineRule="auto"/>
        <w:rPr>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420" w:line="335.99999999999994" w:lineRule="auto"/>
        <w:rPr>
          <w:b w:val="1"/>
          <w:color w:val="1f1f1f"/>
          <w:sz w:val="30"/>
          <w:szCs w:val="30"/>
        </w:rPr>
      </w:pPr>
      <w:bookmarkStart w:colFirst="0" w:colLast="0" w:name="_t9l1y598v9wn" w:id="0"/>
      <w:bookmarkEnd w:id="0"/>
      <w:r w:rsidDel="00000000" w:rsidR="00000000" w:rsidRPr="00000000">
        <w:rPr>
          <w:b w:val="1"/>
          <w:color w:val="1f1f1f"/>
          <w:sz w:val="30"/>
          <w:szCs w:val="30"/>
          <w:rtl w:val="0"/>
        </w:rPr>
        <w:t xml:space="preserve">Definitions and Explanations of Terms and Concepts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rfpnva3bkn64" w:id="1"/>
      <w:bookmarkEnd w:id="1"/>
      <w:r w:rsidDel="00000000" w:rsidR="00000000" w:rsidRPr="00000000">
        <w:rPr>
          <w:b w:val="1"/>
          <w:color w:val="1f1f1f"/>
          <w:sz w:val="24"/>
          <w:szCs w:val="24"/>
          <w:rtl w:val="0"/>
        </w:rPr>
        <w:t xml:space="preserve">Effect Size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Definition:</w:t>
      </w:r>
      <w:r w:rsidDel="00000000" w:rsidR="00000000" w:rsidRPr="00000000">
        <w:rPr>
          <w:color w:val="1f1f1f"/>
          <w:sz w:val="24"/>
          <w:szCs w:val="24"/>
          <w:rtl w:val="0"/>
        </w:rPr>
        <w:t xml:space="preserve"> A quantitative measure of the magnitude of a phenomenon or relationship between variables.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Explanation:</w:t>
      </w:r>
      <w:r w:rsidDel="00000000" w:rsidR="00000000" w:rsidRPr="00000000">
        <w:rPr>
          <w:color w:val="1f1f1f"/>
          <w:sz w:val="24"/>
          <w:szCs w:val="24"/>
          <w:rtl w:val="0"/>
        </w:rPr>
        <w:t xml:space="preserve"> Effect size helps researchers understand the practical significance of their findings, going beyond just statistical significance. It indicates how much difference or relationship exists between groups or variables. For example, Cohen's d is used to measure the standardized difference between two means, while Pearson's correlation coefficient measures the strength and direction of a linear relationship between two variables.</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tksnd0tzchdl" w:id="2"/>
      <w:bookmarkEnd w:id="2"/>
      <w:r w:rsidDel="00000000" w:rsidR="00000000" w:rsidRPr="00000000">
        <w:rPr>
          <w:b w:val="1"/>
          <w:color w:val="1f1f1f"/>
          <w:sz w:val="24"/>
          <w:szCs w:val="24"/>
          <w:rtl w:val="0"/>
        </w:rPr>
        <w:t xml:space="preserve">Statistical Power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Definition:</w:t>
      </w:r>
      <w:r w:rsidDel="00000000" w:rsidR="00000000" w:rsidRPr="00000000">
        <w:rPr>
          <w:color w:val="1f1f1f"/>
          <w:sz w:val="24"/>
          <w:szCs w:val="24"/>
          <w:rtl w:val="0"/>
        </w:rPr>
        <w:t xml:space="preserve"> The probability that a statistical test will correctly reject a false null hypothesis.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Explanation:</w:t>
      </w:r>
      <w:r w:rsidDel="00000000" w:rsidR="00000000" w:rsidRPr="00000000">
        <w:rPr>
          <w:color w:val="1f1f1f"/>
          <w:sz w:val="24"/>
          <w:szCs w:val="24"/>
          <w:rtl w:val="0"/>
        </w:rPr>
        <w:t xml:space="preserve"> In other words, it's the likelihood of detecting a real effect if one exists. A higher statistical power means a lower chance of making a Type II error (failing to reject a false null hypothesis). Power is influenced by factors like sample size, effect size, and significance level.</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ih3he3ha25e1" w:id="3"/>
      <w:bookmarkEnd w:id="3"/>
      <w:r w:rsidDel="00000000" w:rsidR="00000000" w:rsidRPr="00000000">
        <w:rPr>
          <w:b w:val="1"/>
          <w:color w:val="1f1f1f"/>
          <w:sz w:val="24"/>
          <w:szCs w:val="24"/>
          <w:rtl w:val="0"/>
        </w:rPr>
        <w:t xml:space="preserve">Cohen's 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Definition:</w:t>
      </w:r>
      <w:r w:rsidDel="00000000" w:rsidR="00000000" w:rsidRPr="00000000">
        <w:rPr>
          <w:color w:val="1f1f1f"/>
          <w:sz w:val="24"/>
          <w:szCs w:val="24"/>
          <w:rtl w:val="0"/>
        </w:rPr>
        <w:t xml:space="preserve"> A measure of effect size that assesses the standardized difference between two means.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Explanation:</w:t>
      </w:r>
      <w:r w:rsidDel="00000000" w:rsidR="00000000" w:rsidRPr="00000000">
        <w:rPr>
          <w:color w:val="1f1f1f"/>
          <w:sz w:val="24"/>
          <w:szCs w:val="24"/>
          <w:rtl w:val="0"/>
        </w:rPr>
        <w:t xml:space="preserve"> It tells us how many standard deviations apart two means are. A larger d value indicates a greater difference between the groups.</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k5sfu3or58z6" w:id="4"/>
      <w:bookmarkEnd w:id="4"/>
      <w:r w:rsidDel="00000000" w:rsidR="00000000" w:rsidRPr="00000000">
        <w:rPr>
          <w:b w:val="1"/>
          <w:color w:val="1f1f1f"/>
          <w:sz w:val="24"/>
          <w:szCs w:val="24"/>
          <w:rtl w:val="0"/>
        </w:rPr>
        <w:t xml:space="preserve">Odds Ratio</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Definition:</w:t>
      </w:r>
      <w:r w:rsidDel="00000000" w:rsidR="00000000" w:rsidRPr="00000000">
        <w:rPr>
          <w:color w:val="1f1f1f"/>
          <w:sz w:val="24"/>
          <w:szCs w:val="24"/>
          <w:rtl w:val="0"/>
        </w:rPr>
        <w:t xml:space="preserve"> A measure of association between an exposure and an outcome.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Explanation:</w:t>
      </w:r>
      <w:r w:rsidDel="00000000" w:rsidR="00000000" w:rsidRPr="00000000">
        <w:rPr>
          <w:color w:val="1f1f1f"/>
          <w:sz w:val="24"/>
          <w:szCs w:val="24"/>
          <w:rtl w:val="0"/>
        </w:rPr>
        <w:t xml:space="preserve"> It represents the odds of an outcome occurring in an exposed group compared to the odds of the same outcome occurring in an unexposed group. An odds ratio of 1 indicates no association, while values greater than 1 suggest a positive association and values less than 1 suggest a negative association.</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olv369pxw4zs" w:id="5"/>
      <w:bookmarkEnd w:id="5"/>
      <w:r w:rsidDel="00000000" w:rsidR="00000000" w:rsidRPr="00000000">
        <w:rPr>
          <w:b w:val="1"/>
          <w:color w:val="1f1f1f"/>
          <w:sz w:val="24"/>
          <w:szCs w:val="24"/>
          <w:rtl w:val="0"/>
        </w:rPr>
        <w:t xml:space="preserve">Relative Risk Ratio</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Definition:</w:t>
      </w:r>
      <w:r w:rsidDel="00000000" w:rsidR="00000000" w:rsidRPr="00000000">
        <w:rPr>
          <w:color w:val="1f1f1f"/>
          <w:sz w:val="24"/>
          <w:szCs w:val="24"/>
          <w:rtl w:val="0"/>
        </w:rPr>
        <w:t xml:space="preserve"> The ratio of the probability of an event occurring in an exposed group to the probability of the event occurring in a non-exposed group.</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Explanation:</w:t>
      </w:r>
      <w:r w:rsidDel="00000000" w:rsidR="00000000" w:rsidRPr="00000000">
        <w:rPr>
          <w:color w:val="1f1f1f"/>
          <w:sz w:val="24"/>
          <w:szCs w:val="24"/>
          <w:rtl w:val="0"/>
        </w:rPr>
        <w:t xml:space="preserve"> It's used to assess the risk of an outcome in one group compared to another. A relative risk ratio of 1 means no difference in risk between groups. Values greater than 1 indicate increased risk in the exposed group, while values less than 1 indicate decreased risk.</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md6weoycyy" w:id="6"/>
      <w:bookmarkEnd w:id="6"/>
      <w:r w:rsidDel="00000000" w:rsidR="00000000" w:rsidRPr="00000000">
        <w:rPr>
          <w:b w:val="1"/>
          <w:color w:val="1f1f1f"/>
          <w:sz w:val="24"/>
          <w:szCs w:val="24"/>
          <w:rtl w:val="0"/>
        </w:rPr>
        <w:t xml:space="preserve">Pearson's Correlation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Definition:</w:t>
      </w:r>
      <w:r w:rsidDel="00000000" w:rsidR="00000000" w:rsidRPr="00000000">
        <w:rPr>
          <w:color w:val="1f1f1f"/>
          <w:sz w:val="24"/>
          <w:szCs w:val="24"/>
          <w:rtl w:val="0"/>
        </w:rPr>
        <w:t xml:space="preserve"> A statistical measure that quantifies the linear relationship between two continuous variables.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Explanation:</w:t>
      </w:r>
      <w:r w:rsidDel="00000000" w:rsidR="00000000" w:rsidRPr="00000000">
        <w:rPr>
          <w:color w:val="1f1f1f"/>
          <w:sz w:val="24"/>
          <w:szCs w:val="24"/>
          <w:rtl w:val="0"/>
        </w:rPr>
        <w:t xml:space="preserve"> It ranges from -1 to +1, where -1 indicates a perfect negative linear relationship, +1 indicates a perfect positive linear relationship, and 0 indicates no linear relationship. [cite: 4]</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to8anz5hnrl1" w:id="7"/>
      <w:bookmarkEnd w:id="7"/>
      <w:r w:rsidDel="00000000" w:rsidR="00000000" w:rsidRPr="00000000">
        <w:rPr>
          <w:b w:val="1"/>
          <w:color w:val="1f1f1f"/>
          <w:sz w:val="24"/>
          <w:szCs w:val="24"/>
          <w:rtl w:val="0"/>
        </w:rPr>
        <w:t xml:space="preserve">Type II Error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Definition:</w:t>
      </w:r>
      <w:r w:rsidDel="00000000" w:rsidR="00000000" w:rsidRPr="00000000">
        <w:rPr>
          <w:color w:val="1f1f1f"/>
          <w:sz w:val="24"/>
          <w:szCs w:val="24"/>
          <w:rtl w:val="0"/>
        </w:rPr>
        <w:t xml:space="preserve"> The incorrect acceptance of a false null hypothesis.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Explanation:</w:t>
      </w:r>
      <w:r w:rsidDel="00000000" w:rsidR="00000000" w:rsidRPr="00000000">
        <w:rPr>
          <w:color w:val="1f1f1f"/>
          <w:sz w:val="24"/>
          <w:szCs w:val="24"/>
          <w:rtl w:val="0"/>
        </w:rPr>
        <w:t xml:space="preserve"> It means failing to detect a real effect when one exists. The probability of a Type II error is denoted by the Greek letter beta (β).</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oq2iv7crazf1" w:id="8"/>
      <w:bookmarkEnd w:id="8"/>
      <w:r w:rsidDel="00000000" w:rsidR="00000000" w:rsidRPr="00000000">
        <w:rPr>
          <w:b w:val="1"/>
          <w:color w:val="1f1f1f"/>
          <w:sz w:val="24"/>
          <w:szCs w:val="24"/>
          <w:rtl w:val="0"/>
        </w:rPr>
        <w:t xml:space="preserve">Sample Size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Definition:</w:t>
      </w:r>
      <w:r w:rsidDel="00000000" w:rsidR="00000000" w:rsidRPr="00000000">
        <w:rPr>
          <w:color w:val="1f1f1f"/>
          <w:sz w:val="24"/>
          <w:szCs w:val="24"/>
          <w:rtl w:val="0"/>
        </w:rPr>
        <w:t xml:space="preserve"> The number of observations or participants included in a study.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Explanation:</w:t>
      </w:r>
      <w:r w:rsidDel="00000000" w:rsidR="00000000" w:rsidRPr="00000000">
        <w:rPr>
          <w:color w:val="1f1f1f"/>
          <w:sz w:val="24"/>
          <w:szCs w:val="24"/>
          <w:rtl w:val="0"/>
        </w:rPr>
        <w:t xml:space="preserve"> A larger sample size generally increases the power of a statistical test and improves the precision of estimates.</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pc0yzg30kxrz" w:id="9"/>
      <w:bookmarkEnd w:id="9"/>
      <w:r w:rsidDel="00000000" w:rsidR="00000000" w:rsidRPr="00000000">
        <w:rPr>
          <w:b w:val="1"/>
          <w:color w:val="1f1f1f"/>
          <w:sz w:val="24"/>
          <w:szCs w:val="24"/>
          <w:rtl w:val="0"/>
        </w:rPr>
        <w:t xml:space="preserve">Significance Level (Alpha)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Definition:</w:t>
      </w:r>
      <w:r w:rsidDel="00000000" w:rsidR="00000000" w:rsidRPr="00000000">
        <w:rPr>
          <w:color w:val="1f1f1f"/>
          <w:sz w:val="24"/>
          <w:szCs w:val="24"/>
          <w:rtl w:val="0"/>
        </w:rPr>
        <w:t xml:space="preserve"> The probability of rejecting a true null hypothesis.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Explanation:</w:t>
      </w:r>
      <w:r w:rsidDel="00000000" w:rsidR="00000000" w:rsidRPr="00000000">
        <w:rPr>
          <w:color w:val="1f1f1f"/>
          <w:sz w:val="24"/>
          <w:szCs w:val="24"/>
          <w:rtl w:val="0"/>
        </w:rPr>
        <w:t xml:space="preserve"> It's the threshold set by researchers to determine statistical significance. A commonly used alpha level is 0.05, meaning there's a 5% chance of rejecting the null hypothesis when it's actually true.</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i2a6oyy4pp4b" w:id="10"/>
      <w:bookmarkEnd w:id="10"/>
      <w:r w:rsidDel="00000000" w:rsidR="00000000" w:rsidRPr="00000000">
        <w:rPr>
          <w:b w:val="1"/>
          <w:color w:val="1f1f1f"/>
          <w:sz w:val="24"/>
          <w:szCs w:val="24"/>
          <w:rtl w:val="0"/>
        </w:rPr>
        <w:t xml:space="preserve">Power Analysis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Definition:</w:t>
      </w:r>
      <w:r w:rsidDel="00000000" w:rsidR="00000000" w:rsidRPr="00000000">
        <w:rPr>
          <w:color w:val="1f1f1f"/>
          <w:sz w:val="24"/>
          <w:szCs w:val="24"/>
          <w:rtl w:val="0"/>
        </w:rPr>
        <w:t xml:space="preserve"> A statistical method used to determine the minimum sample size needed to detect a statistically significant difference or relationship.</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Explanation:</w:t>
      </w:r>
      <w:r w:rsidDel="00000000" w:rsidR="00000000" w:rsidRPr="00000000">
        <w:rPr>
          <w:color w:val="1f1f1f"/>
          <w:sz w:val="24"/>
          <w:szCs w:val="24"/>
          <w:rtl w:val="0"/>
        </w:rPr>
        <w:t xml:space="preserve"> It helps researchers design studies with adequate power to avoid Type II errors. Power analysis can also be used to calculate the power of a test given the sample size, effect size, and significance level.</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60" w:lineRule="auto"/>
        <w:rPr>
          <w:b w:val="1"/>
          <w:color w:val="1f1f1f"/>
          <w:sz w:val="24"/>
          <w:szCs w:val="24"/>
        </w:rPr>
      </w:pPr>
      <w:bookmarkStart w:colFirst="0" w:colLast="0" w:name="_o9p0ntif882a" w:id="11"/>
      <w:bookmarkEnd w:id="11"/>
      <w:r w:rsidDel="00000000" w:rsidR="00000000" w:rsidRPr="00000000">
        <w:rPr>
          <w:b w:val="1"/>
          <w:color w:val="1f1f1f"/>
          <w:sz w:val="24"/>
          <w:szCs w:val="24"/>
          <w:rtl w:val="0"/>
        </w:rPr>
        <w:t xml:space="preserve">t-Test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Definition:</w:t>
      </w:r>
      <w:r w:rsidDel="00000000" w:rsidR="00000000" w:rsidRPr="00000000">
        <w:rPr>
          <w:color w:val="1f1f1f"/>
          <w:sz w:val="24"/>
          <w:szCs w:val="24"/>
          <w:rtl w:val="0"/>
        </w:rPr>
        <w:t xml:space="preserve"> A statistical test used to compare the means of two groups.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Explanation:</w:t>
      </w:r>
      <w:r w:rsidDel="00000000" w:rsidR="00000000" w:rsidRPr="00000000">
        <w:rPr>
          <w:color w:val="1f1f1f"/>
          <w:sz w:val="24"/>
          <w:szCs w:val="24"/>
          <w:rtl w:val="0"/>
        </w:rPr>
        <w:t xml:space="preserve"> It determines if there's a statistically significant difference between the means of two independent groups or between paired observations. </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