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7044" w14:textId="6FEEFE6F" w:rsidR="003302E5" w:rsidRDefault="00771859" w:rsidP="003302E5">
      <w:pPr>
        <w:rPr>
          <w:b/>
          <w:bCs/>
        </w:rPr>
      </w:pPr>
      <w:r>
        <w:rPr>
          <w:b/>
          <w:bCs/>
        </w:rPr>
        <w:t xml:space="preserve">Encoding of </w:t>
      </w:r>
      <w:r w:rsidR="007C5684">
        <w:rPr>
          <w:b/>
          <w:bCs/>
        </w:rPr>
        <w:t>object weight</w:t>
      </w:r>
      <w:r w:rsidR="003302E5" w:rsidRPr="003302E5">
        <w:rPr>
          <w:b/>
          <w:bCs/>
        </w:rPr>
        <w:t xml:space="preserve"> in </w:t>
      </w:r>
      <w:r w:rsidR="000D1187">
        <w:rPr>
          <w:b/>
          <w:bCs/>
        </w:rPr>
        <w:t>human m</w:t>
      </w:r>
      <w:r w:rsidR="003302E5" w:rsidRPr="003302E5">
        <w:rPr>
          <w:b/>
          <w:bCs/>
        </w:rPr>
        <w:t xml:space="preserve">otor </w:t>
      </w:r>
      <w:r w:rsidR="000D1187">
        <w:rPr>
          <w:b/>
          <w:bCs/>
        </w:rPr>
        <w:t>c</w:t>
      </w:r>
      <w:r w:rsidR="003302E5" w:rsidRPr="003302E5">
        <w:rPr>
          <w:b/>
          <w:bCs/>
        </w:rPr>
        <w:t xml:space="preserve">ortex </w:t>
      </w:r>
      <w:r w:rsidR="000D1187">
        <w:rPr>
          <w:b/>
          <w:bCs/>
        </w:rPr>
        <w:t>d</w:t>
      </w:r>
      <w:r w:rsidR="003302E5" w:rsidRPr="003302E5">
        <w:rPr>
          <w:b/>
          <w:bCs/>
        </w:rPr>
        <w:t xml:space="preserve">uring </w:t>
      </w:r>
      <w:r w:rsidR="000D1187">
        <w:rPr>
          <w:b/>
          <w:bCs/>
        </w:rPr>
        <w:t>o</w:t>
      </w:r>
      <w:r w:rsidR="003302E5" w:rsidRPr="003302E5">
        <w:rPr>
          <w:b/>
          <w:bCs/>
        </w:rPr>
        <w:t xml:space="preserve">bject </w:t>
      </w:r>
      <w:r w:rsidR="000D1187">
        <w:rPr>
          <w:b/>
          <w:bCs/>
        </w:rPr>
        <w:t>t</w:t>
      </w:r>
      <w:r w:rsidR="003302E5" w:rsidRPr="003302E5">
        <w:rPr>
          <w:b/>
          <w:bCs/>
        </w:rPr>
        <w:t>ransport</w:t>
      </w:r>
    </w:p>
    <w:p w14:paraId="44EB9D6A" w14:textId="3D1F4C33" w:rsidR="008668F3" w:rsidRDefault="008668F3" w:rsidP="003302E5">
      <w:r>
        <w:t xml:space="preserve">Authors: </w:t>
      </w:r>
      <w:r w:rsidR="00532FB9">
        <w:t xml:space="preserve">Mike Chen, </w:t>
      </w:r>
      <w:r w:rsidR="00FC5CD8">
        <w:t xml:space="preserve">Anton Sobinov, </w:t>
      </w:r>
      <w:r w:rsidR="00DB6F18">
        <w:t>Caleb Raman, Nicholas Hatsopoulos</w:t>
      </w:r>
    </w:p>
    <w:p w14:paraId="7AD99533" w14:textId="77777777" w:rsidR="00DB6F18" w:rsidRPr="008668F3" w:rsidRDefault="00DB6F18" w:rsidP="003302E5"/>
    <w:p w14:paraId="2B569950" w14:textId="77777777" w:rsidR="00875CB2" w:rsidRDefault="000718AF" w:rsidP="00AE73D3">
      <w:r w:rsidRPr="000718AF">
        <w:t xml:space="preserve">Millions </w:t>
      </w:r>
      <w:r w:rsidR="00506B3B">
        <w:t xml:space="preserve">of people </w:t>
      </w:r>
      <w:r w:rsidRPr="000718AF">
        <w:t xml:space="preserve">in the U.S. live with spinal cord injury or limb loss, limiting </w:t>
      </w:r>
      <w:r w:rsidR="00506B3B">
        <w:t xml:space="preserve">their </w:t>
      </w:r>
      <w:r w:rsidRPr="000718AF">
        <w:t>autonomy. Brain-computer interfaces (BCIs) offer a path to restore function by decoding neural signals to control prosthetic limbs. While most BCI work targets limb kinematics, grasp force</w:t>
      </w:r>
      <w:r w:rsidR="00B568D1">
        <w:t xml:space="preserve"> – </w:t>
      </w:r>
      <w:r w:rsidRPr="000718AF">
        <w:t>essential</w:t>
      </w:r>
      <w:r w:rsidR="00B568D1">
        <w:t xml:space="preserve"> </w:t>
      </w:r>
      <w:r w:rsidRPr="000718AF">
        <w:t>for stable object manipulation</w:t>
      </w:r>
      <w:r w:rsidR="00B568D1">
        <w:t xml:space="preserve"> – </w:t>
      </w:r>
      <w:r w:rsidRPr="000718AF">
        <w:t>remains understudied. Although force can be decoded from neural activity, recent evidence suggests that motor cortex (MC) representations of force weaken during object transport, impairing decoding. We hypothesize</w:t>
      </w:r>
      <w:r w:rsidR="00504120">
        <w:t>d</w:t>
      </w:r>
      <w:r w:rsidRPr="000718AF">
        <w:t xml:space="preserve"> this reflects </w:t>
      </w:r>
      <w:r w:rsidR="002D7694">
        <w:t>the lack of</w:t>
      </w:r>
      <w:r w:rsidRPr="000718AF">
        <w:t xml:space="preserve"> </w:t>
      </w:r>
      <w:r w:rsidR="002D7694">
        <w:t>somato</w:t>
      </w:r>
      <w:r w:rsidRPr="000718AF">
        <w:t xml:space="preserve">sensory feedback </w:t>
      </w:r>
      <w:r w:rsidR="002D7694">
        <w:t>during control of BCIs</w:t>
      </w:r>
      <w:r w:rsidRPr="000718AF">
        <w:t>.</w:t>
      </w:r>
      <w:r>
        <w:t xml:space="preserve"> </w:t>
      </w:r>
    </w:p>
    <w:p w14:paraId="2D22D92F" w14:textId="0511AF2D" w:rsidR="003302E5" w:rsidRPr="003302E5" w:rsidRDefault="003302E5" w:rsidP="00AE73D3">
      <w:r>
        <w:t xml:space="preserve">To investigate this, we </w:t>
      </w:r>
      <w:r w:rsidR="00464ED1">
        <w:t>worked with</w:t>
      </w:r>
      <w:r w:rsidR="002F216C">
        <w:t xml:space="preserve"> a</w:t>
      </w:r>
      <w:r w:rsidR="00464ED1">
        <w:t xml:space="preserve"> unique</w:t>
      </w:r>
      <w:r>
        <w:t xml:space="preserve"> BCI participant</w:t>
      </w:r>
      <w:r w:rsidR="002F216C">
        <w:t xml:space="preserve"> possessing </w:t>
      </w:r>
      <w:r w:rsidR="000540B6">
        <w:t xml:space="preserve">residual </w:t>
      </w:r>
      <w:r w:rsidR="00924F66">
        <w:t xml:space="preserve">grasping </w:t>
      </w:r>
      <w:r w:rsidR="000540B6">
        <w:t xml:space="preserve">ability </w:t>
      </w:r>
      <w:r w:rsidR="00924F66">
        <w:t>through finger flexor</w:t>
      </w:r>
      <w:r w:rsidR="000540B6">
        <w:t xml:space="preserve"> contractures and </w:t>
      </w:r>
      <w:r w:rsidR="006556DF">
        <w:t xml:space="preserve">coordinated </w:t>
      </w:r>
      <w:r w:rsidR="0051383B">
        <w:t>wrist motion</w:t>
      </w:r>
      <w:r w:rsidR="006556DF">
        <w:t>s</w:t>
      </w:r>
      <w:r w:rsidR="008A7B0D">
        <w:t xml:space="preserve">, </w:t>
      </w:r>
      <w:r w:rsidR="006556DF">
        <w:t>as well as</w:t>
      </w:r>
      <w:r w:rsidR="008A7B0D">
        <w:t xml:space="preserve"> </w:t>
      </w:r>
      <w:r w:rsidR="006556DF">
        <w:t>partial hand</w:t>
      </w:r>
      <w:r w:rsidR="008A7B0D">
        <w:t xml:space="preserve"> sensation</w:t>
      </w:r>
      <w:r w:rsidR="0051383B">
        <w:t>.</w:t>
      </w:r>
      <w:r w:rsidR="00834DBE">
        <w:t xml:space="preserve"> The participant was previously implanted</w:t>
      </w:r>
      <w:r w:rsidR="007D5470">
        <w:t xml:space="preserve"> with Utah arrays in the motor </w:t>
      </w:r>
      <w:r w:rsidR="008A7B0D">
        <w:t xml:space="preserve">and sensory </w:t>
      </w:r>
      <w:r w:rsidR="007D5470">
        <w:t>cort</w:t>
      </w:r>
      <w:r w:rsidR="00D16A5B">
        <w:t>ices</w:t>
      </w:r>
      <w:r w:rsidR="009E154E">
        <w:t xml:space="preserve"> targeting hand and arm representations as a part of a clinical trial</w:t>
      </w:r>
      <w:r>
        <w:t>. The</w:t>
      </w:r>
      <w:r w:rsidR="00D16A5B">
        <w:t>y were</w:t>
      </w:r>
      <w:r>
        <w:t xml:space="preserve"> instructed to grasp and </w:t>
      </w:r>
      <w:r w:rsidR="0078452E">
        <w:t>transport</w:t>
      </w:r>
      <w:r>
        <w:t xml:space="preserve"> a cylindrical object</w:t>
      </w:r>
      <w:r w:rsidR="7CC93DAC">
        <w:t xml:space="preserve"> </w:t>
      </w:r>
      <w:r>
        <w:t xml:space="preserve">between </w:t>
      </w:r>
      <w:r w:rsidR="00D16A5B">
        <w:t xml:space="preserve">three locations in </w:t>
      </w:r>
      <w:proofErr w:type="spellStart"/>
      <w:r w:rsidR="00D16A5B">
        <w:t>peripersonal</w:t>
      </w:r>
      <w:proofErr w:type="spellEnd"/>
      <w:r w:rsidR="00D16A5B">
        <w:t xml:space="preserve"> space</w:t>
      </w:r>
      <w:r w:rsidR="000B2771">
        <w:t xml:space="preserve"> while holding it with a minimal necessary force</w:t>
      </w:r>
      <w:r w:rsidR="000665A0">
        <w:t xml:space="preserve">. On each trial, the weight of the object, </w:t>
      </w:r>
      <w:r w:rsidR="001623EA">
        <w:t xml:space="preserve">its </w:t>
      </w:r>
      <w:r w:rsidR="000665A0">
        <w:t xml:space="preserve">starting and </w:t>
      </w:r>
      <w:r w:rsidR="001623EA">
        <w:t>target</w:t>
      </w:r>
      <w:r w:rsidR="000665A0">
        <w:t xml:space="preserve"> location</w:t>
      </w:r>
      <w:r w:rsidR="001623EA">
        <w:t>s</w:t>
      </w:r>
      <w:r w:rsidR="000665A0">
        <w:t xml:space="preserve"> w</w:t>
      </w:r>
      <w:r w:rsidR="001623EA">
        <w:t>ere</w:t>
      </w:r>
      <w:r w:rsidR="000665A0">
        <w:t xml:space="preserve"> </w:t>
      </w:r>
      <w:r w:rsidR="001623EA">
        <w:t xml:space="preserve">randomized. </w:t>
      </w:r>
      <w:r w:rsidR="40559C32" w:rsidRPr="79920F0A">
        <w:rPr>
          <w:rFonts w:eastAsia="Times New Roman"/>
        </w:rPr>
        <w:t>The object</w:t>
      </w:r>
      <w:r w:rsidR="001623EA" w:rsidRPr="79920F0A">
        <w:rPr>
          <w:rFonts w:eastAsia="Times New Roman"/>
        </w:rPr>
        <w:t xml:space="preserve"> was instrumented with </w:t>
      </w:r>
      <w:r w:rsidR="0011417A" w:rsidRPr="79920F0A">
        <w:rPr>
          <w:rFonts w:eastAsia="Times New Roman"/>
        </w:rPr>
        <w:t>four</w:t>
      </w:r>
      <w:r w:rsidR="001623EA" w:rsidRPr="79920F0A">
        <w:rPr>
          <w:rFonts w:eastAsia="Times New Roman"/>
        </w:rPr>
        <w:t xml:space="preserve"> </w:t>
      </w:r>
      <w:r w:rsidR="00557DD0" w:rsidRPr="79920F0A">
        <w:rPr>
          <w:rFonts w:eastAsia="Times New Roman"/>
        </w:rPr>
        <w:t>pressure sensors on the sides</w:t>
      </w:r>
      <w:r w:rsidR="0011417A" w:rsidRPr="79920F0A">
        <w:rPr>
          <w:rFonts w:eastAsia="Times New Roman"/>
        </w:rPr>
        <w:t xml:space="preserve"> to monitor</w:t>
      </w:r>
      <w:r w:rsidR="00557DD0" w:rsidRPr="79920F0A">
        <w:rPr>
          <w:rFonts w:eastAsia="Times New Roman"/>
        </w:rPr>
        <w:t xml:space="preserve"> the </w:t>
      </w:r>
      <w:r w:rsidR="0011417A" w:rsidRPr="79920F0A">
        <w:rPr>
          <w:rFonts w:eastAsia="Times New Roman"/>
        </w:rPr>
        <w:t>time-varying</w:t>
      </w:r>
      <w:r w:rsidR="00557DD0" w:rsidRPr="79920F0A">
        <w:rPr>
          <w:rFonts w:eastAsia="Times New Roman"/>
        </w:rPr>
        <w:t xml:space="preserve"> grasp force, and a </w:t>
      </w:r>
      <w:r w:rsidR="005217DB" w:rsidRPr="79920F0A">
        <w:rPr>
          <w:rFonts w:eastAsia="Times New Roman"/>
        </w:rPr>
        <w:t xml:space="preserve">bottom </w:t>
      </w:r>
      <w:r w:rsidR="00557DD0" w:rsidRPr="79920F0A">
        <w:rPr>
          <w:rFonts w:eastAsia="Times New Roman"/>
        </w:rPr>
        <w:t xml:space="preserve">sensor to </w:t>
      </w:r>
      <w:r w:rsidR="005217DB" w:rsidRPr="79920F0A">
        <w:rPr>
          <w:rFonts w:eastAsia="Times New Roman"/>
        </w:rPr>
        <w:t>detect</w:t>
      </w:r>
      <w:r w:rsidR="00557DD0" w:rsidRPr="79920F0A">
        <w:rPr>
          <w:rFonts w:eastAsia="Times New Roman"/>
        </w:rPr>
        <w:t xml:space="preserve"> the liftoff and landing.</w:t>
      </w:r>
      <w:r w:rsidR="00DF5D02" w:rsidRPr="79920F0A">
        <w:rPr>
          <w:rFonts w:eastAsia="Times New Roman"/>
        </w:rPr>
        <w:t xml:space="preserve"> We used </w:t>
      </w:r>
      <w:r w:rsidR="00964094" w:rsidRPr="79920F0A">
        <w:rPr>
          <w:rFonts w:eastAsia="Times New Roman"/>
        </w:rPr>
        <w:t>three</w:t>
      </w:r>
      <w:r w:rsidR="00DF5D02" w:rsidRPr="79920F0A">
        <w:rPr>
          <w:rFonts w:eastAsia="Times New Roman"/>
        </w:rPr>
        <w:t xml:space="preserve"> levels of </w:t>
      </w:r>
      <w:r w:rsidR="00964094" w:rsidRPr="79920F0A">
        <w:rPr>
          <w:rFonts w:eastAsia="Times New Roman"/>
        </w:rPr>
        <w:t xml:space="preserve">object </w:t>
      </w:r>
      <w:r w:rsidR="00DF5D02" w:rsidRPr="79920F0A">
        <w:rPr>
          <w:rFonts w:eastAsia="Times New Roman"/>
        </w:rPr>
        <w:t>weight</w:t>
      </w:r>
      <w:r w:rsidR="40559C32" w:rsidRPr="79920F0A">
        <w:rPr>
          <w:rFonts w:eastAsia="Times New Roman"/>
        </w:rPr>
        <w:t xml:space="preserve">, </w:t>
      </w:r>
      <w:r w:rsidR="00FB4481" w:rsidRPr="79920F0A">
        <w:rPr>
          <w:rFonts w:eastAsia="Times New Roman"/>
        </w:rPr>
        <w:t>0.</w:t>
      </w:r>
      <w:r w:rsidR="00071999" w:rsidRPr="79920F0A">
        <w:rPr>
          <w:rFonts w:eastAsia="Times New Roman"/>
        </w:rPr>
        <w:t>5-1.2 kg</w:t>
      </w:r>
      <w:r w:rsidR="00D8252B" w:rsidRPr="79920F0A">
        <w:rPr>
          <w:rFonts w:eastAsia="Times New Roman"/>
        </w:rPr>
        <w:t xml:space="preserve">, which naturally elicited </w:t>
      </w:r>
      <w:r w:rsidR="001B2B61" w:rsidRPr="79920F0A">
        <w:rPr>
          <w:rFonts w:eastAsia="Times New Roman"/>
        </w:rPr>
        <w:t>different grasp forces</w:t>
      </w:r>
      <w:r w:rsidR="00105B4B" w:rsidRPr="79920F0A">
        <w:rPr>
          <w:rFonts w:eastAsia="Times New Roman"/>
        </w:rPr>
        <w:t>, while th</w:t>
      </w:r>
      <w:r w:rsidR="001B2B61">
        <w:t xml:space="preserve">e participant </w:t>
      </w:r>
      <w:r w:rsidR="00105B4B">
        <w:t>maintained a consistent</w:t>
      </w:r>
      <w:r w:rsidR="001B2B61">
        <w:t xml:space="preserve"> grasping strategy</w:t>
      </w:r>
      <w:r w:rsidR="00F55116">
        <w:t>.</w:t>
      </w:r>
      <w:r w:rsidR="00AB434D">
        <w:t xml:space="preserve"> </w:t>
      </w:r>
      <w:r w:rsidR="00F55116">
        <w:t xml:space="preserve">We found that object weight could be classified </w:t>
      </w:r>
      <w:r w:rsidR="00AE73D3">
        <w:t xml:space="preserve">above chance </w:t>
      </w:r>
      <w:r w:rsidR="00286920">
        <w:t>from the activity in the motor cortex</w:t>
      </w:r>
      <w:r w:rsidR="00652973">
        <w:t xml:space="preserve"> using a linear decoder. The classification accuracy </w:t>
      </w:r>
      <w:r w:rsidR="00976EBF">
        <w:t>remained</w:t>
      </w:r>
      <w:r w:rsidR="00B11A17">
        <w:t xml:space="preserve"> similar</w:t>
      </w:r>
      <w:r w:rsidR="00286920">
        <w:t xml:space="preserve"> throughout </w:t>
      </w:r>
      <w:r w:rsidR="00B11A17">
        <w:t>the</w:t>
      </w:r>
      <w:r w:rsidR="00286920">
        <w:t xml:space="preserve"> trial</w:t>
      </w:r>
      <w:r w:rsidR="00B11A17">
        <w:t xml:space="preserve"> –</w:t>
      </w:r>
      <w:r w:rsidR="00286920">
        <w:t xml:space="preserve"> </w:t>
      </w:r>
      <w:r w:rsidR="00AE73D3">
        <w:t>from</w:t>
      </w:r>
      <w:r w:rsidR="00B11A17">
        <w:t xml:space="preserve"> </w:t>
      </w:r>
      <w:r w:rsidR="00AE73D3">
        <w:t xml:space="preserve">the </w:t>
      </w:r>
      <w:r w:rsidR="007F7AE8">
        <w:t>initial grasp</w:t>
      </w:r>
      <w:r w:rsidR="00286920">
        <w:t xml:space="preserve"> </w:t>
      </w:r>
      <w:r w:rsidR="00373333">
        <w:t xml:space="preserve">to </w:t>
      </w:r>
      <w:r w:rsidR="007F7AE8">
        <w:t>release</w:t>
      </w:r>
      <w:r w:rsidR="00286920">
        <w:t>.</w:t>
      </w:r>
      <w:r w:rsidR="00AE73D3">
        <w:t xml:space="preserve"> </w:t>
      </w:r>
      <w:r>
        <w:t xml:space="preserve">These findings suggest that somatosensory feedback </w:t>
      </w:r>
      <w:r w:rsidR="00485507">
        <w:t>may</w:t>
      </w:r>
      <w:r w:rsidR="00473D53">
        <w:t xml:space="preserve"> assist with</w:t>
      </w:r>
      <w:r>
        <w:t xml:space="preserve"> maintaining </w:t>
      </w:r>
      <w:r w:rsidR="00473D53">
        <w:t xml:space="preserve">the </w:t>
      </w:r>
      <w:r>
        <w:t>grasp force representation</w:t>
      </w:r>
      <w:r w:rsidR="00473D53">
        <w:t xml:space="preserve"> in MC</w:t>
      </w:r>
      <w:r>
        <w:t>, highlighting its importance for improving BCI-based prosthetic control.</w:t>
      </w:r>
    </w:p>
    <w:p w14:paraId="50AF5A97" w14:textId="77777777" w:rsidR="00B554FB" w:rsidRPr="003302E5" w:rsidRDefault="00B554FB"/>
    <w:sectPr w:rsidR="00B554FB" w:rsidRPr="00330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F0C9C" w14:textId="77777777" w:rsidR="00FC5CD8" w:rsidRDefault="00FC5CD8" w:rsidP="00FC5CD8">
      <w:r>
        <w:separator/>
      </w:r>
    </w:p>
  </w:endnote>
  <w:endnote w:type="continuationSeparator" w:id="0">
    <w:p w14:paraId="03346BDE" w14:textId="77777777" w:rsidR="00FC5CD8" w:rsidRDefault="00FC5CD8" w:rsidP="00FC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7D340" w14:textId="77777777" w:rsidR="00FC5CD8" w:rsidRDefault="00FC5CD8" w:rsidP="00FC5CD8">
      <w:r>
        <w:separator/>
      </w:r>
    </w:p>
  </w:footnote>
  <w:footnote w:type="continuationSeparator" w:id="0">
    <w:p w14:paraId="05A4956B" w14:textId="77777777" w:rsidR="00FC5CD8" w:rsidRDefault="00FC5CD8" w:rsidP="00FC5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E5"/>
    <w:rsid w:val="000540B6"/>
    <w:rsid w:val="000665A0"/>
    <w:rsid w:val="000718AF"/>
    <w:rsid w:val="00071999"/>
    <w:rsid w:val="00086CE0"/>
    <w:rsid w:val="000B2771"/>
    <w:rsid w:val="000B3CFB"/>
    <w:rsid w:val="000C3AA5"/>
    <w:rsid w:val="000C540C"/>
    <w:rsid w:val="000D1187"/>
    <w:rsid w:val="00105B4B"/>
    <w:rsid w:val="0011417A"/>
    <w:rsid w:val="00142B62"/>
    <w:rsid w:val="001623EA"/>
    <w:rsid w:val="00190EFE"/>
    <w:rsid w:val="001B2B61"/>
    <w:rsid w:val="001E0212"/>
    <w:rsid w:val="0020315A"/>
    <w:rsid w:val="00203D36"/>
    <w:rsid w:val="00252AD7"/>
    <w:rsid w:val="00286920"/>
    <w:rsid w:val="002B01DB"/>
    <w:rsid w:val="002D7694"/>
    <w:rsid w:val="002F216C"/>
    <w:rsid w:val="003155B2"/>
    <w:rsid w:val="003302E5"/>
    <w:rsid w:val="00373333"/>
    <w:rsid w:val="00395144"/>
    <w:rsid w:val="00400B21"/>
    <w:rsid w:val="004219D2"/>
    <w:rsid w:val="00442597"/>
    <w:rsid w:val="00464ED1"/>
    <w:rsid w:val="00473D53"/>
    <w:rsid w:val="004854F5"/>
    <w:rsid w:val="00485507"/>
    <w:rsid w:val="00504120"/>
    <w:rsid w:val="00506B3B"/>
    <w:rsid w:val="00513245"/>
    <w:rsid w:val="0051383B"/>
    <w:rsid w:val="00516928"/>
    <w:rsid w:val="005217DB"/>
    <w:rsid w:val="00532FB9"/>
    <w:rsid w:val="00557DD0"/>
    <w:rsid w:val="005C3B00"/>
    <w:rsid w:val="00615DF7"/>
    <w:rsid w:val="00652973"/>
    <w:rsid w:val="006556DF"/>
    <w:rsid w:val="0065698C"/>
    <w:rsid w:val="00657AB0"/>
    <w:rsid w:val="006668E3"/>
    <w:rsid w:val="0068246B"/>
    <w:rsid w:val="006C40FD"/>
    <w:rsid w:val="006F4931"/>
    <w:rsid w:val="00771859"/>
    <w:rsid w:val="0078452E"/>
    <w:rsid w:val="007C5684"/>
    <w:rsid w:val="007D5470"/>
    <w:rsid w:val="007F7AE8"/>
    <w:rsid w:val="00815D92"/>
    <w:rsid w:val="00827544"/>
    <w:rsid w:val="00834DBE"/>
    <w:rsid w:val="008663CE"/>
    <w:rsid w:val="008668F3"/>
    <w:rsid w:val="00875CB2"/>
    <w:rsid w:val="008A7B0D"/>
    <w:rsid w:val="008D0D41"/>
    <w:rsid w:val="00901035"/>
    <w:rsid w:val="00924F66"/>
    <w:rsid w:val="00964094"/>
    <w:rsid w:val="00976EBF"/>
    <w:rsid w:val="009E154E"/>
    <w:rsid w:val="009F1D8C"/>
    <w:rsid w:val="00A65120"/>
    <w:rsid w:val="00AA7B1D"/>
    <w:rsid w:val="00AB434D"/>
    <w:rsid w:val="00AE73D3"/>
    <w:rsid w:val="00B11A17"/>
    <w:rsid w:val="00B554FB"/>
    <w:rsid w:val="00B568D1"/>
    <w:rsid w:val="00BC7320"/>
    <w:rsid w:val="00D16A5B"/>
    <w:rsid w:val="00D8252B"/>
    <w:rsid w:val="00D9493E"/>
    <w:rsid w:val="00DB6F18"/>
    <w:rsid w:val="00DE4DF1"/>
    <w:rsid w:val="00DF5D02"/>
    <w:rsid w:val="00E27A4F"/>
    <w:rsid w:val="00EF544A"/>
    <w:rsid w:val="00F25CFC"/>
    <w:rsid w:val="00F336FE"/>
    <w:rsid w:val="00F55116"/>
    <w:rsid w:val="00FB4481"/>
    <w:rsid w:val="00FC5CD8"/>
    <w:rsid w:val="02F0A1DC"/>
    <w:rsid w:val="08524604"/>
    <w:rsid w:val="0FDB899B"/>
    <w:rsid w:val="16CE622D"/>
    <w:rsid w:val="18AF4B72"/>
    <w:rsid w:val="21424AFF"/>
    <w:rsid w:val="247BCDA4"/>
    <w:rsid w:val="24AFA6F5"/>
    <w:rsid w:val="268063DD"/>
    <w:rsid w:val="2B244B6F"/>
    <w:rsid w:val="2E02DB5D"/>
    <w:rsid w:val="2F6EBB3E"/>
    <w:rsid w:val="300C1918"/>
    <w:rsid w:val="3B0BE6B6"/>
    <w:rsid w:val="3BD0D24C"/>
    <w:rsid w:val="3ED6D45E"/>
    <w:rsid w:val="40559C32"/>
    <w:rsid w:val="411D2F50"/>
    <w:rsid w:val="41B5D506"/>
    <w:rsid w:val="473EB3EE"/>
    <w:rsid w:val="497A28EB"/>
    <w:rsid w:val="497FB197"/>
    <w:rsid w:val="5222A434"/>
    <w:rsid w:val="525D1F63"/>
    <w:rsid w:val="527CBF30"/>
    <w:rsid w:val="540E838A"/>
    <w:rsid w:val="5A32A9F0"/>
    <w:rsid w:val="5CCCCF3A"/>
    <w:rsid w:val="5DAE7A30"/>
    <w:rsid w:val="621AEF0D"/>
    <w:rsid w:val="62F29E3A"/>
    <w:rsid w:val="63DAB7C7"/>
    <w:rsid w:val="6F30BEAC"/>
    <w:rsid w:val="785E255E"/>
    <w:rsid w:val="79920F0A"/>
    <w:rsid w:val="7CC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C1923"/>
  <w15:chartTrackingRefBased/>
  <w15:docId w15:val="{393C2ACA-0AFA-4D36-81B1-0D919F84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2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2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2E5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2E5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2E5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2E5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2E5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2E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2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0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0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02E5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02E5"/>
    <w:rPr>
      <w:rFonts w:asciiTheme="minorHAnsi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02E5"/>
    <w:rPr>
      <w:rFonts w:asciiTheme="minorHAnsi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02E5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02E5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02E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02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2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02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02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02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02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02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0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02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02E5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485507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485507"/>
    <w:pPr>
      <w:jc w:val="left"/>
    </w:pPr>
  </w:style>
  <w:style w:type="character" w:customStyle="1" w:styleId="af0">
    <w:name w:val="批注文字 字符"/>
    <w:basedOn w:val="a0"/>
    <w:link w:val="af"/>
    <w:uiPriority w:val="99"/>
    <w:rsid w:val="00485507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48550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85507"/>
    <w:rPr>
      <w:b/>
      <w:bCs/>
    </w:rPr>
  </w:style>
  <w:style w:type="paragraph" w:styleId="af3">
    <w:name w:val="Revision"/>
    <w:hidden/>
    <w:uiPriority w:val="99"/>
    <w:semiHidden/>
    <w:rsid w:val="00DE4DF1"/>
  </w:style>
  <w:style w:type="paragraph" w:styleId="af4">
    <w:name w:val="header"/>
    <w:basedOn w:val="a"/>
    <w:link w:val="af5"/>
    <w:uiPriority w:val="99"/>
    <w:unhideWhenUsed/>
    <w:rsid w:val="00FC5C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C5CD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C5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C5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Mike Chen</cp:lastModifiedBy>
  <cp:revision>87</cp:revision>
  <dcterms:created xsi:type="dcterms:W3CDTF">2025-05-20T04:29:00Z</dcterms:created>
  <dcterms:modified xsi:type="dcterms:W3CDTF">2025-09-19T16:08:00Z</dcterms:modified>
</cp:coreProperties>
</file>