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1F93" w14:textId="5C35EBDA" w:rsidR="008A2EF0" w:rsidRDefault="008A2EF0" w:rsidP="008A2EF0">
      <w:pPr>
        <w:shd w:val="clear" w:color="auto" w:fill="FFFFFF"/>
        <w:spacing w:after="300"/>
        <w:jc w:val="center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  <w:r w:rsidRPr="008A2EF0">
        <w:rPr>
          <w:rFonts w:ascii="Helvetica" w:eastAsia="Times New Roman" w:hAnsi="Helvetica" w:cs="Helvetica"/>
          <w:color w:val="384047"/>
          <w:sz w:val="40"/>
          <w:szCs w:val="40"/>
        </w:rPr>
        <w:t>AJAX Basics</w:t>
      </w:r>
    </w:p>
    <w:p w14:paraId="3F297D66" w14:textId="77777777" w:rsidR="008A2EF0" w:rsidRPr="008A2EF0" w:rsidRDefault="008A2EF0" w:rsidP="008A2EF0">
      <w:pPr>
        <w:shd w:val="clear" w:color="auto" w:fill="FFFFFF"/>
        <w:textAlignment w:val="baseline"/>
        <w:rPr>
          <w:rFonts w:ascii="Helvetica" w:eastAsia="Times New Roman" w:hAnsi="Helvetica" w:cs="Helvetica"/>
          <w:color w:val="576366"/>
          <w:sz w:val="24"/>
          <w:szCs w:val="24"/>
        </w:rPr>
      </w:pPr>
      <w:r w:rsidRPr="008A2EF0">
        <w:rPr>
          <w:rFonts w:ascii="Helvetica" w:eastAsia="Times New Roman" w:hAnsi="Helvetica" w:cs="Helvetica"/>
          <w:color w:val="576366"/>
          <w:sz w:val="24"/>
          <w:szCs w:val="24"/>
        </w:rPr>
        <w:t>AJAX is an important front-end web technology that lets JavaScript communicate with a web server. It lets you load new content without leaving the current page, creating a better, faster experience for your web site's visitors. In this course, you'll learn how AJAX works and how you can use JavaScript to communicate with a web server. We'll use plain JavaScript as well as jQuery to create AJAX requests and use the response to dynamically update your web pages. Along the way, you'll build mini-projects to reinforce your learning. We wrap up the course with a small project, showing you how to apply what you've learned to pull images from Flickr and display them on your web site.</w:t>
      </w:r>
    </w:p>
    <w:p w14:paraId="35BC91BD" w14:textId="77777777" w:rsidR="008A2EF0" w:rsidRPr="008A2EF0" w:rsidRDefault="008A2EF0" w:rsidP="008A2EF0">
      <w:pPr>
        <w:shd w:val="clear" w:color="auto" w:fill="FFFFFF"/>
        <w:spacing w:before="375" w:after="225"/>
        <w:textAlignment w:val="baseline"/>
        <w:outlineLvl w:val="3"/>
        <w:rPr>
          <w:rFonts w:ascii="Helvetica" w:eastAsia="Times New Roman" w:hAnsi="Helvetica" w:cs="Helvetica"/>
          <w:color w:val="384047"/>
          <w:sz w:val="24"/>
          <w:szCs w:val="24"/>
        </w:rPr>
      </w:pPr>
      <w:r w:rsidRPr="008A2EF0">
        <w:rPr>
          <w:rFonts w:ascii="Helvetica" w:eastAsia="Times New Roman" w:hAnsi="Helvetica" w:cs="Helvetica"/>
          <w:color w:val="384047"/>
          <w:sz w:val="24"/>
          <w:szCs w:val="24"/>
        </w:rPr>
        <w:t>What you'll learn</w:t>
      </w:r>
    </w:p>
    <w:p w14:paraId="1E2FD7C7" w14:textId="77777777" w:rsidR="008A2EF0" w:rsidRPr="008A2EF0" w:rsidRDefault="008A2EF0" w:rsidP="008A2EF0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8A2EF0">
        <w:rPr>
          <w:rFonts w:ascii="inherit" w:eastAsia="Times New Roman" w:hAnsi="inherit" w:cs="Helvetica"/>
          <w:color w:val="576366"/>
          <w:sz w:val="21"/>
          <w:szCs w:val="21"/>
        </w:rPr>
        <w:t>AJAX Concepts</w:t>
      </w:r>
    </w:p>
    <w:p w14:paraId="2C75B826" w14:textId="77777777" w:rsidR="008A2EF0" w:rsidRPr="008A2EF0" w:rsidRDefault="008A2EF0" w:rsidP="008A2EF0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8A2EF0">
        <w:rPr>
          <w:rFonts w:ascii="inherit" w:eastAsia="Times New Roman" w:hAnsi="inherit" w:cs="Helvetica"/>
          <w:color w:val="576366"/>
          <w:sz w:val="21"/>
          <w:szCs w:val="21"/>
        </w:rPr>
        <w:t>How to use JavaScript to make AJAX requests</w:t>
      </w:r>
    </w:p>
    <w:p w14:paraId="3B264EE4" w14:textId="77777777" w:rsidR="008A2EF0" w:rsidRPr="008A2EF0" w:rsidRDefault="008A2EF0" w:rsidP="008A2EF0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8A2EF0">
        <w:rPr>
          <w:rFonts w:ascii="inherit" w:eastAsia="Times New Roman" w:hAnsi="inherit" w:cs="Helvetica"/>
          <w:color w:val="576366"/>
          <w:sz w:val="21"/>
          <w:szCs w:val="21"/>
        </w:rPr>
        <w:t>How to use jQuery to make AJAX requests</w:t>
      </w:r>
    </w:p>
    <w:p w14:paraId="47AD4670" w14:textId="77777777" w:rsidR="008A2EF0" w:rsidRPr="008A2EF0" w:rsidRDefault="008A2EF0" w:rsidP="008A2EF0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8A2EF0">
        <w:rPr>
          <w:rFonts w:ascii="inherit" w:eastAsia="Times New Roman" w:hAnsi="inherit" w:cs="Helvetica"/>
          <w:color w:val="576366"/>
          <w:sz w:val="21"/>
          <w:szCs w:val="21"/>
        </w:rPr>
        <w:t>How to process JSON with jQuery and JavaScript</w:t>
      </w:r>
    </w:p>
    <w:p w14:paraId="5D7406B6" w14:textId="77777777" w:rsidR="008A2EF0" w:rsidRPr="008A2EF0" w:rsidRDefault="008A2EF0" w:rsidP="008A2EF0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8A2EF0">
        <w:rPr>
          <w:rFonts w:ascii="inherit" w:eastAsia="Times New Roman" w:hAnsi="inherit" w:cs="Helvetica"/>
          <w:color w:val="576366"/>
          <w:sz w:val="21"/>
          <w:szCs w:val="21"/>
        </w:rPr>
        <w:t>How to use a 3rd party API with AJAX and jQuery</w:t>
      </w:r>
    </w:p>
    <w:p w14:paraId="1BA5EE61" w14:textId="47324DA8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52942F38" w14:textId="77777777" w:rsidR="008A2EF0" w:rsidRPr="008A2EF0" w:rsidRDefault="008A2EF0" w:rsidP="008A2EF0">
      <w:pPr>
        <w:shd w:val="clear" w:color="auto" w:fill="FFFFFF"/>
        <w:spacing w:after="150"/>
        <w:textAlignment w:val="baseline"/>
        <w:outlineLvl w:val="1"/>
        <w:rPr>
          <w:rFonts w:ascii="Helvetica" w:eastAsia="Times New Roman" w:hAnsi="Helvetica" w:cs="Helvetica"/>
          <w:color w:val="384047"/>
          <w:sz w:val="27"/>
          <w:szCs w:val="27"/>
        </w:rPr>
      </w:pPr>
      <w:r w:rsidRPr="008A2EF0">
        <w:rPr>
          <w:rFonts w:ascii="Helvetica" w:eastAsia="Times New Roman" w:hAnsi="Helvetica" w:cs="Helvetica"/>
          <w:color w:val="384047"/>
          <w:sz w:val="27"/>
          <w:szCs w:val="27"/>
        </w:rPr>
        <w:t>AJAX Concepts</w:t>
      </w:r>
    </w:p>
    <w:p w14:paraId="19E46B8F" w14:textId="77777777" w:rsidR="008A2EF0" w:rsidRPr="008A2EF0" w:rsidRDefault="008A2EF0" w:rsidP="008A2EF0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8A2EF0">
        <w:rPr>
          <w:rFonts w:ascii="Helvetica" w:eastAsia="Times New Roman" w:hAnsi="Helvetica" w:cs="Helvetica"/>
          <w:color w:val="576366"/>
          <w:sz w:val="21"/>
          <w:szCs w:val="21"/>
        </w:rPr>
        <w:t>You'll learn the basics of AJAX, see how Google, Twitter and Reddit use AJAX to make their sites more responsive and interactive, and master the four steps of an AJAX request.</w:t>
      </w:r>
    </w:p>
    <w:p w14:paraId="6FDA0231" w14:textId="6AFF1C39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0D9AB6BA" w14:textId="77777777" w:rsidR="008A2EF0" w:rsidRPr="008A2EF0" w:rsidRDefault="008A2EF0" w:rsidP="008A2EF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8A2EF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Introducing AJAX</w:t>
      </w:r>
    </w:p>
    <w:p w14:paraId="57EA974A" w14:textId="0360C821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32EA4333" w14:textId="742F9692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Introducing Asynchronous JavaScript and XML, or AJAX. How it works, who uses it and why you should learn it.</w:t>
      </w:r>
    </w:p>
    <w:p w14:paraId="421B8AB1" w14:textId="77777777" w:rsidR="008A2EF0" w:rsidRPr="008A2EF0" w:rsidRDefault="008A2EF0" w:rsidP="008A2EF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8A2EF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How AJAX Works</w:t>
      </w:r>
    </w:p>
    <w:p w14:paraId="42161B0B" w14:textId="35A4788D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01B1814F" w14:textId="7ABEF47B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Learn about the </w:t>
      </w:r>
      <w:proofErr w:type="spell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XMLHttpRequest</w:t>
      </w:r>
      <w:proofErr w:type="spell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Object, what AJAX stands for, and the four steps to creating and sending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XHR request.</w:t>
      </w:r>
    </w:p>
    <w:p w14:paraId="0AB60B9F" w14:textId="77777777" w:rsidR="008A2EF0" w:rsidRDefault="008A2EF0">
      <w:pP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br w:type="page"/>
      </w:r>
    </w:p>
    <w:p w14:paraId="3C6CC1CC" w14:textId="77777777" w:rsidR="008A2EF0" w:rsidRPr="008A2EF0" w:rsidRDefault="008A2EF0" w:rsidP="008A2EF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8A2EF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lastRenderedPageBreak/>
        <w:t>A Simple AJAX Example</w:t>
      </w:r>
    </w:p>
    <w:p w14:paraId="66703C1C" w14:textId="335374A5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23AEA700" w14:textId="76E5818E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Program your first AJAX request using JavaScript. You'll use AJAX to load HTML into a div tag on a web page.</w:t>
      </w:r>
    </w:p>
    <w:p w14:paraId="5B89B485" w14:textId="77777777" w:rsidR="00341A41" w:rsidRPr="00341A41" w:rsidRDefault="00341A41" w:rsidP="00341A41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341A41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GET and POST</w:t>
      </w:r>
    </w:p>
    <w:p w14:paraId="5DA80923" w14:textId="4CDF2C01" w:rsidR="008A2EF0" w:rsidRDefault="008A2EF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28A80C77" w14:textId="69D37DCA" w:rsidR="00341A41" w:rsidRDefault="003B0B76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Learn about the two most common methods for sending requests to a web server. What is the difference between the two and when to use GET, when to use POST?</w:t>
      </w:r>
    </w:p>
    <w:p w14:paraId="718D9C3A" w14:textId="60AF41D9" w:rsidR="003B0B76" w:rsidRDefault="003B0B76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1F70BA9F" w14:textId="77777777" w:rsidR="003B0B76" w:rsidRPr="003B0B76" w:rsidRDefault="003B0B76" w:rsidP="003B0B76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3B0B76">
        <w:rPr>
          <w:rFonts w:ascii="Helvetica" w:eastAsia="Times New Roman" w:hAnsi="Helvetica" w:cs="Helvetica"/>
          <w:color w:val="2D3339"/>
          <w:sz w:val="21"/>
          <w:szCs w:val="21"/>
        </w:rPr>
        <w:t>Key Points</w:t>
      </w:r>
    </w:p>
    <w:p w14:paraId="42B4339D" w14:textId="77777777" w:rsidR="003B0B76" w:rsidRPr="003B0B76" w:rsidRDefault="003B0B76" w:rsidP="003B0B76">
      <w:pPr>
        <w:shd w:val="clear" w:color="auto" w:fill="FFFFFF"/>
        <w:spacing w:after="225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3B0B76">
        <w:rPr>
          <w:rFonts w:ascii="Helvetica" w:eastAsia="Times New Roman" w:hAnsi="Helvetica" w:cs="Helvetica"/>
          <w:color w:val="576366"/>
          <w:sz w:val="21"/>
          <w:szCs w:val="21"/>
        </w:rPr>
        <w:t>There are two common methods for sending HTTP requests:</w:t>
      </w:r>
    </w:p>
    <w:p w14:paraId="162CDD50" w14:textId="77777777" w:rsidR="003B0B76" w:rsidRPr="003B0B76" w:rsidRDefault="003B0B76" w:rsidP="003B0B76">
      <w:pPr>
        <w:numPr>
          <w:ilvl w:val="0"/>
          <w:numId w:val="25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3B0B76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GET</w:t>
      </w:r>
      <w:r w:rsidRPr="003B0B76">
        <w:rPr>
          <w:rFonts w:ascii="inherit" w:eastAsia="Times New Roman" w:hAnsi="inherit" w:cs="Helvetica"/>
          <w:color w:val="576366"/>
          <w:sz w:val="21"/>
          <w:szCs w:val="21"/>
        </w:rPr>
        <w:t>. Used for most requests. Browser uses the GET method whenever it requests a new web page, CSS file, image, and so on. Use GET when you want to "get" something from the server.</w:t>
      </w:r>
    </w:p>
    <w:p w14:paraId="52330048" w14:textId="77777777" w:rsidR="003B0B76" w:rsidRPr="003B0B76" w:rsidRDefault="003B0B76" w:rsidP="003B0B76">
      <w:pPr>
        <w:numPr>
          <w:ilvl w:val="0"/>
          <w:numId w:val="25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3B0B76">
        <w:rPr>
          <w:rFonts w:ascii="inherit" w:eastAsia="Times New Roman" w:hAnsi="inherit" w:cs="Helvetica"/>
          <w:color w:val="576366"/>
          <w:sz w:val="21"/>
          <w:szCs w:val="21"/>
          <w:bdr w:val="none" w:sz="0" w:space="0" w:color="auto" w:frame="1"/>
        </w:rPr>
        <w:t>POST</w:t>
      </w:r>
      <w:r w:rsidRPr="003B0B76">
        <w:rPr>
          <w:rFonts w:ascii="inherit" w:eastAsia="Times New Roman" w:hAnsi="inherit" w:cs="Helvetica"/>
          <w:color w:val="576366"/>
          <w:sz w:val="21"/>
          <w:szCs w:val="21"/>
        </w:rPr>
        <w:t>. Used frequently with web forms to send data to store in a database. Use POST when sending data that will store, delete or update information from a database.</w:t>
      </w:r>
    </w:p>
    <w:p w14:paraId="3E7E0783" w14:textId="099EA92B" w:rsidR="003B0B76" w:rsidRDefault="003B0B76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20551B5B" w14:textId="77777777" w:rsidR="00A22A4B" w:rsidRPr="00A22A4B" w:rsidRDefault="00A22A4B" w:rsidP="00A22A4B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A22A4B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AJAX Response Formats</w:t>
      </w:r>
    </w:p>
    <w:p w14:paraId="79244591" w14:textId="7C0741C7" w:rsidR="003B0B76" w:rsidRDefault="003B0B76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3D7379B0" w14:textId="75B92184" w:rsidR="00A22A4B" w:rsidRDefault="00A22A4B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In this video, you'll learn which formats web servers commonly send as a response to an AJAX request: as plain text, HTML and XML. Learn the basics of XML.</w:t>
      </w:r>
    </w:p>
    <w:p w14:paraId="00D9EAED" w14:textId="77777777" w:rsidR="00A22A4B" w:rsidRPr="00A22A4B" w:rsidRDefault="00A22A4B" w:rsidP="00A22A4B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A22A4B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AJAX Security Limitations</w:t>
      </w:r>
    </w:p>
    <w:p w14:paraId="5A47CCB9" w14:textId="43162C29" w:rsidR="00A22A4B" w:rsidRDefault="00A22A4B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44A9053A" w14:textId="37262BB2" w:rsidR="00A22A4B" w:rsidRDefault="00A22A4B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Web browsers prevent certain types of AJAX requests, such as requests to other web sites. Learn the rules of a web browser's "same-origin" policy and ways to work around these limitations.</w:t>
      </w:r>
    </w:p>
    <w:p w14:paraId="4E671997" w14:textId="644D8C19" w:rsidR="00A22A4B" w:rsidRDefault="00A22A4B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06B6AA6A" w14:textId="77777777" w:rsidR="00045870" w:rsidRPr="00045870" w:rsidRDefault="00045870" w:rsidP="00045870">
      <w:pPr>
        <w:shd w:val="clear" w:color="auto" w:fill="FFFFFF"/>
        <w:spacing w:after="150"/>
        <w:textAlignment w:val="baseline"/>
        <w:outlineLvl w:val="1"/>
        <w:rPr>
          <w:rFonts w:ascii="Helvetica" w:eastAsia="Times New Roman" w:hAnsi="Helvetica" w:cs="Helvetica"/>
          <w:color w:val="384047"/>
          <w:sz w:val="27"/>
          <w:szCs w:val="27"/>
        </w:rPr>
      </w:pPr>
      <w:r w:rsidRPr="00045870">
        <w:rPr>
          <w:rFonts w:ascii="Helvetica" w:eastAsia="Times New Roman" w:hAnsi="Helvetica" w:cs="Helvetica"/>
          <w:color w:val="384047"/>
          <w:sz w:val="27"/>
          <w:szCs w:val="27"/>
        </w:rPr>
        <w:t>Programming AJAX</w:t>
      </w:r>
    </w:p>
    <w:p w14:paraId="28B44A20" w14:textId="77777777" w:rsidR="00045870" w:rsidRPr="00045870" w:rsidRDefault="00045870" w:rsidP="00045870">
      <w:pPr>
        <w:shd w:val="clear" w:color="auto" w:fill="FFFFFF"/>
        <w:spacing w:after="300"/>
        <w:textAlignment w:val="baseline"/>
        <w:rPr>
          <w:rFonts w:ascii="Helvetica" w:eastAsia="Times New Roman" w:hAnsi="Helvetica" w:cs="Helvetica"/>
          <w:color w:val="576366"/>
          <w:sz w:val="21"/>
          <w:szCs w:val="21"/>
        </w:rPr>
      </w:pPr>
      <w:r w:rsidRPr="00045870">
        <w:rPr>
          <w:rFonts w:ascii="Helvetica" w:eastAsia="Times New Roman" w:hAnsi="Helvetica" w:cs="Helvetica"/>
          <w:color w:val="576366"/>
          <w:sz w:val="21"/>
          <w:szCs w:val="21"/>
        </w:rPr>
        <w:t>Learn to use callbacks to respond to server responses, how the JSON format works and how to use JavaScript to parse JSON data. Build a simple "</w:t>
      </w:r>
      <w:proofErr w:type="gramStart"/>
      <w:r w:rsidRPr="00045870">
        <w:rPr>
          <w:rFonts w:ascii="Helvetica" w:eastAsia="Times New Roman" w:hAnsi="Helvetica" w:cs="Helvetica"/>
          <w:color w:val="576366"/>
          <w:sz w:val="21"/>
          <w:szCs w:val="21"/>
        </w:rPr>
        <w:t>employees</w:t>
      </w:r>
      <w:proofErr w:type="gramEnd"/>
      <w:r w:rsidRPr="00045870">
        <w:rPr>
          <w:rFonts w:ascii="Helvetica" w:eastAsia="Times New Roman" w:hAnsi="Helvetica" w:cs="Helvetica"/>
          <w:color w:val="576366"/>
          <w:sz w:val="21"/>
          <w:szCs w:val="21"/>
        </w:rPr>
        <w:t xml:space="preserve"> status" widget for a company intranet.</w:t>
      </w:r>
    </w:p>
    <w:p w14:paraId="0E04778C" w14:textId="278C6825" w:rsidR="00A22A4B" w:rsidRDefault="00A22A4B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7C437C97" w14:textId="77777777" w:rsidR="00087B17" w:rsidRPr="00087B17" w:rsidRDefault="00087B17" w:rsidP="00087B17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087B17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Introducing the Project</w:t>
      </w:r>
    </w:p>
    <w:p w14:paraId="508427F6" w14:textId="440FAD82" w:rsidR="00045870" w:rsidRDefault="00045870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2880296C" w14:textId="4E5F5291" w:rsidR="00087B17" w:rsidRDefault="00087B17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In this stage, you'll be building a useful page element for a company intranet. Using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AJAX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 you'll display a list of employees who are in or out of the office.</w:t>
      </w:r>
    </w:p>
    <w:p w14:paraId="39EF6DCD" w14:textId="3154253E" w:rsidR="00087B17" w:rsidRDefault="00087B17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08896C86" w14:textId="77777777" w:rsidR="00087B17" w:rsidRPr="00087B17" w:rsidRDefault="00087B17" w:rsidP="00087B17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087B17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AJAX Callbacks</w:t>
      </w:r>
    </w:p>
    <w:p w14:paraId="04259837" w14:textId="1B14F6F8" w:rsidR="00087B17" w:rsidRDefault="00087B17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0E535AF8" w14:textId="37138D09" w:rsidR="00087B17" w:rsidRDefault="00087B17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Dig deeper into AJAX callbacks -- how they work and ways to check for errors from the server.</w:t>
      </w:r>
    </w:p>
    <w:p w14:paraId="04165449" w14:textId="67AC28F8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86DBF2A" w14:textId="77777777" w:rsidR="00955F5F" w:rsidRP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55F5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Introducing JSON</w:t>
      </w:r>
    </w:p>
    <w:p w14:paraId="52AC91A0" w14:textId="554BA65E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523A4481" w14:textId="17AC1A79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Learn about JSON, or, JavaScript Object Notation. JSON is a simple data format that uses sets of key/value pairs to store information.</w:t>
      </w:r>
    </w:p>
    <w:p w14:paraId="75C813BE" w14:textId="77777777" w:rsidR="00955F5F" w:rsidRP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55F5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Parsing JSON Data</w:t>
      </w:r>
    </w:p>
    <w:p w14:paraId="408050F3" w14:textId="17AA598F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7D3A8E66" w14:textId="3A2C34A1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JSON is transmitted over the web as plain text. To make it useful for a JavaScript program, you need to parse it, or convert it from a string to JavaScript.</w:t>
      </w:r>
    </w:p>
    <w:p w14:paraId="5F809C3F" w14:textId="77777777" w:rsidR="00955F5F" w:rsidRPr="00955F5F" w:rsidRDefault="00955F5F" w:rsidP="00955F5F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Chrome Console Keyboard Shortcuts</w:t>
      </w:r>
    </w:p>
    <w:p w14:paraId="63F706D5" w14:textId="77777777" w:rsidR="00955F5F" w:rsidRPr="00955F5F" w:rsidRDefault="00955F5F" w:rsidP="00955F5F">
      <w:pPr>
        <w:numPr>
          <w:ilvl w:val="0"/>
          <w:numId w:val="26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>Windows: Ctrl + Shift + J</w:t>
      </w:r>
    </w:p>
    <w:p w14:paraId="16CE1371" w14:textId="77777777" w:rsidR="00955F5F" w:rsidRPr="00955F5F" w:rsidRDefault="00955F5F" w:rsidP="00955F5F">
      <w:pPr>
        <w:numPr>
          <w:ilvl w:val="0"/>
          <w:numId w:val="26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 xml:space="preserve">Mac: </w:t>
      </w:r>
      <w:proofErr w:type="spellStart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>Cmd</w:t>
      </w:r>
      <w:proofErr w:type="spellEnd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 xml:space="preserve"> + Option + J</w:t>
      </w:r>
    </w:p>
    <w:p w14:paraId="7ACC8567" w14:textId="77777777" w:rsidR="00955F5F" w:rsidRPr="00955F5F" w:rsidRDefault="00955F5F" w:rsidP="00955F5F">
      <w:pPr>
        <w:shd w:val="clear" w:color="auto" w:fill="FFFFFF"/>
        <w:spacing w:before="450"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Firefox Console Keyboard Shortcuts</w:t>
      </w:r>
    </w:p>
    <w:p w14:paraId="1326B8D5" w14:textId="77777777" w:rsidR="00955F5F" w:rsidRPr="00955F5F" w:rsidRDefault="00955F5F" w:rsidP="00955F5F">
      <w:pPr>
        <w:numPr>
          <w:ilvl w:val="0"/>
          <w:numId w:val="27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>Windows: Ctrl + Shift + K</w:t>
      </w:r>
    </w:p>
    <w:p w14:paraId="4F8D72F5" w14:textId="77777777" w:rsidR="00955F5F" w:rsidRPr="00955F5F" w:rsidRDefault="00955F5F" w:rsidP="00955F5F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 xml:space="preserve">Mac: </w:t>
      </w:r>
      <w:proofErr w:type="spellStart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>Cmd</w:t>
      </w:r>
      <w:proofErr w:type="spellEnd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 xml:space="preserve"> + Option + K</w:t>
      </w:r>
    </w:p>
    <w:p w14:paraId="008007F6" w14:textId="77777777" w:rsidR="00955F5F" w:rsidRPr="00955F5F" w:rsidRDefault="00955F5F" w:rsidP="00955F5F">
      <w:pPr>
        <w:shd w:val="clear" w:color="auto" w:fill="FFFFFF"/>
        <w:spacing w:before="450"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Internet Explorer Console Keyboard Shortcuts</w:t>
      </w:r>
    </w:p>
    <w:p w14:paraId="4ABE0B82" w14:textId="77777777" w:rsidR="00955F5F" w:rsidRPr="00955F5F" w:rsidRDefault="00955F5F" w:rsidP="00955F5F">
      <w:pPr>
        <w:numPr>
          <w:ilvl w:val="0"/>
          <w:numId w:val="28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955F5F">
        <w:rPr>
          <w:rFonts w:ascii="inherit" w:eastAsia="Times New Roman" w:hAnsi="inherit" w:cs="Helvetica"/>
          <w:color w:val="576366"/>
          <w:sz w:val="21"/>
          <w:szCs w:val="21"/>
        </w:rPr>
        <w:lastRenderedPageBreak/>
        <w:t>F12 key</w:t>
      </w:r>
    </w:p>
    <w:p w14:paraId="77CC5B55" w14:textId="77777777" w:rsidR="00955F5F" w:rsidRPr="00955F5F" w:rsidRDefault="00955F5F" w:rsidP="00955F5F">
      <w:pPr>
        <w:shd w:val="clear" w:color="auto" w:fill="FFFFFF"/>
        <w:spacing w:before="450"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Safari Console Keyboard Shortcuts</w:t>
      </w:r>
    </w:p>
    <w:p w14:paraId="75D8C0C4" w14:textId="77777777" w:rsidR="00955F5F" w:rsidRPr="00955F5F" w:rsidRDefault="00955F5F" w:rsidP="00955F5F">
      <w:pPr>
        <w:numPr>
          <w:ilvl w:val="0"/>
          <w:numId w:val="29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proofErr w:type="spellStart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>Cmd</w:t>
      </w:r>
      <w:proofErr w:type="spellEnd"/>
      <w:r w:rsidRPr="00955F5F">
        <w:rPr>
          <w:rFonts w:ascii="inherit" w:eastAsia="Times New Roman" w:hAnsi="inherit" w:cs="Helvetica"/>
          <w:color w:val="576366"/>
          <w:sz w:val="21"/>
          <w:szCs w:val="21"/>
        </w:rPr>
        <w:t xml:space="preserve"> + Option + C</w:t>
      </w:r>
    </w:p>
    <w:p w14:paraId="4CEBD676" w14:textId="176806D5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122B0A51" w14:textId="77777777" w:rsidR="00955F5F" w:rsidRP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55F5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Processing JSON Data</w:t>
      </w:r>
    </w:p>
    <w:p w14:paraId="0CDAD4F3" w14:textId="18378412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24D25452" w14:textId="26573552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In this video, we'll continue with our intranet project. Now that we have a JSON response from the server and parsed it, we need to turn it into HTML and add it to the web page.</w:t>
      </w:r>
    </w:p>
    <w:p w14:paraId="7AA55C15" w14:textId="34CA94E7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780AD875" w14:textId="77777777" w:rsidR="00955F5F" w:rsidRPr="00955F5F" w:rsidRDefault="00955F5F" w:rsidP="00955F5F">
      <w:pPr>
        <w:shd w:val="clear" w:color="auto" w:fill="FFFFFF"/>
        <w:spacing w:after="150"/>
        <w:textAlignment w:val="baseline"/>
        <w:outlineLvl w:val="1"/>
        <w:rPr>
          <w:rFonts w:ascii="Helvetica" w:eastAsia="Times New Roman" w:hAnsi="Helvetica" w:cs="Helvetica"/>
          <w:color w:val="384047"/>
          <w:sz w:val="27"/>
          <w:szCs w:val="27"/>
        </w:rPr>
      </w:pPr>
      <w:r w:rsidRPr="00955F5F">
        <w:rPr>
          <w:rFonts w:ascii="Helvetica" w:eastAsia="Times New Roman" w:hAnsi="Helvetica" w:cs="Helvetica"/>
          <w:color w:val="384047"/>
          <w:sz w:val="27"/>
          <w:szCs w:val="27"/>
        </w:rPr>
        <w:t>jQuery and AJAX</w:t>
      </w:r>
    </w:p>
    <w:p w14:paraId="5ABF44BF" w14:textId="531F0414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7EC4B9B" w14:textId="56052A87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Learn how jQuery makes programming AJAX faster and more fun. You'll learn the many different jQuery shorthand methods as well as other useful jQuery methods like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$.each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()</w:t>
      </w:r>
    </w:p>
    <w:p w14:paraId="27CD5669" w14:textId="77777777" w:rsidR="00955F5F" w:rsidRP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55F5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Introducing jQuery</w:t>
      </w:r>
    </w:p>
    <w:p w14:paraId="1F3D595B" w14:textId="0B78B7E4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31334CB8" w14:textId="21DE9006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jQuery is the world's most popular JavaScript library. It makes JavaScript programming fast and simplifies AJAX programming.</w:t>
      </w:r>
    </w:p>
    <w:p w14:paraId="6BCD725D" w14:textId="77777777" w:rsidR="00955F5F" w:rsidRPr="00955F5F" w:rsidRDefault="00955F5F" w:rsidP="00955F5F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Treehouse Courses</w:t>
      </w:r>
    </w:p>
    <w:p w14:paraId="43A95CE9" w14:textId="77777777" w:rsidR="00955F5F" w:rsidRPr="00955F5F" w:rsidRDefault="00187F38" w:rsidP="00955F5F">
      <w:pPr>
        <w:numPr>
          <w:ilvl w:val="0"/>
          <w:numId w:val="30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8" w:tgtFrame="_blank" w:history="1">
        <w:r w:rsidR="00955F5F" w:rsidRPr="00955F5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jQuery Basics</w:t>
        </w:r>
      </w:hyperlink>
    </w:p>
    <w:p w14:paraId="535E2BB0" w14:textId="77777777" w:rsidR="00955F5F" w:rsidRPr="00955F5F" w:rsidRDefault="00955F5F" w:rsidP="00955F5F">
      <w:pPr>
        <w:shd w:val="clear" w:color="auto" w:fill="FFFFFF"/>
        <w:spacing w:before="450"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955F5F">
        <w:rPr>
          <w:rFonts w:ascii="Helvetica" w:eastAsia="Times New Roman" w:hAnsi="Helvetica" w:cs="Helvetica"/>
          <w:color w:val="2D3339"/>
          <w:sz w:val="21"/>
          <w:szCs w:val="21"/>
        </w:rPr>
        <w:t>Resources</w:t>
      </w:r>
    </w:p>
    <w:p w14:paraId="5EBEDEFE" w14:textId="77777777" w:rsidR="00955F5F" w:rsidRPr="00955F5F" w:rsidRDefault="00187F38" w:rsidP="00955F5F">
      <w:pPr>
        <w:numPr>
          <w:ilvl w:val="0"/>
          <w:numId w:val="31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9" w:tgtFrame="_blank" w:history="1">
        <w:r w:rsidR="00955F5F" w:rsidRPr="00955F5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jQuery.com</w:t>
        </w:r>
      </w:hyperlink>
    </w:p>
    <w:p w14:paraId="5B7DB13B" w14:textId="77777777" w:rsidR="00955F5F" w:rsidRPr="00955F5F" w:rsidRDefault="00187F38" w:rsidP="00955F5F">
      <w:pPr>
        <w:numPr>
          <w:ilvl w:val="0"/>
          <w:numId w:val="31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0" w:tgtFrame="_blank" w:history="1">
        <w:r w:rsidR="00955F5F" w:rsidRPr="00955F5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Download jQuery</w:t>
        </w:r>
      </w:hyperlink>
    </w:p>
    <w:p w14:paraId="0005010D" w14:textId="77777777" w:rsidR="00955F5F" w:rsidRPr="00955F5F" w:rsidRDefault="00187F38" w:rsidP="00955F5F">
      <w:pPr>
        <w:numPr>
          <w:ilvl w:val="0"/>
          <w:numId w:val="31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1" w:tgtFrame="_blank" w:history="1">
        <w:r w:rsidR="00955F5F" w:rsidRPr="00955F5F">
          <w:rPr>
            <w:rFonts w:ascii="inherit" w:eastAsia="Times New Roman" w:hAnsi="inherit" w:cs="Helvetica"/>
            <w:color w:val="3F8ABF"/>
            <w:sz w:val="21"/>
            <w:szCs w:val="21"/>
            <w:u w:val="single"/>
          </w:rPr>
          <w:t>jQuery CDN</w:t>
        </w:r>
      </w:hyperlink>
    </w:p>
    <w:p w14:paraId="5B05F051" w14:textId="77777777" w:rsidR="00955F5F" w:rsidRPr="00955F5F" w:rsidRDefault="00187F38" w:rsidP="00955F5F">
      <w:pPr>
        <w:numPr>
          <w:ilvl w:val="0"/>
          <w:numId w:val="31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hyperlink r:id="rId12" w:tgtFrame="_blank" w:history="1">
        <w:proofErr w:type="gramStart"/>
        <w:r w:rsidR="00955F5F" w:rsidRPr="00955F5F">
          <w:rPr>
            <w:rFonts w:ascii="Courier" w:eastAsia="Times New Roman" w:hAnsi="Courier" w:cs="Courier New"/>
            <w:color w:val="4B5658"/>
            <w:sz w:val="20"/>
            <w:szCs w:val="20"/>
            <w:bdr w:val="none" w:sz="0" w:space="0" w:color="auto" w:frame="1"/>
          </w:rPr>
          <w:t>.load</w:t>
        </w:r>
        <w:proofErr w:type="gramEnd"/>
        <w:r w:rsidR="00955F5F" w:rsidRPr="00955F5F">
          <w:rPr>
            <w:rFonts w:ascii="Courier" w:eastAsia="Times New Roman" w:hAnsi="Courier" w:cs="Courier New"/>
            <w:color w:val="4B5658"/>
            <w:sz w:val="20"/>
            <w:szCs w:val="20"/>
            <w:bdr w:val="none" w:sz="0" w:space="0" w:color="auto" w:frame="1"/>
          </w:rPr>
          <w:t>()</w:t>
        </w:r>
      </w:hyperlink>
      <w:r w:rsidR="00955F5F" w:rsidRPr="00955F5F">
        <w:rPr>
          <w:rFonts w:ascii="inherit" w:eastAsia="Times New Roman" w:hAnsi="inherit" w:cs="Helvetica"/>
          <w:color w:val="576366"/>
          <w:sz w:val="21"/>
          <w:szCs w:val="21"/>
        </w:rPr>
        <w:t> documentation</w:t>
      </w:r>
    </w:p>
    <w:p w14:paraId="7247ECF3" w14:textId="0DE12DCB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12A68856" w14:textId="73F63A00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481C174D" w14:textId="77777777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470276E1" w14:textId="78B6B4C5" w:rsid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55F5F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lastRenderedPageBreak/>
        <w:t>jQuery’s AJAX Shorthand Methods</w:t>
      </w:r>
    </w:p>
    <w:p w14:paraId="1441D491" w14:textId="3C8480D7" w:rsid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</w:p>
    <w:p w14:paraId="424F7A7E" w14:textId="3DF414C6" w:rsid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Learn about the jQuery's "shorthand" AJAX methods. These utility functions each provide a simple solution to making different types of AJAX requests.</w:t>
      </w:r>
    </w:p>
    <w:p w14:paraId="57CDCD37" w14:textId="0D46964B" w:rsidR="006E6856" w:rsidRDefault="006E6856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2A294CD4" w14:textId="77777777" w:rsidR="006E6856" w:rsidRPr="006E6856" w:rsidRDefault="006E6856" w:rsidP="006E6856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6E6856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Office Status Project Revisited</w:t>
      </w:r>
    </w:p>
    <w:p w14:paraId="68007085" w14:textId="0D752893" w:rsidR="006E6856" w:rsidRDefault="006E6856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2A254C9" w14:textId="0103CBB4" w:rsidR="006E6856" w:rsidRDefault="00774AAC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In this stage, we'll re-create the intranet project from the last stage. This time, we'll use jQuery to simplify the programming.</w:t>
      </w:r>
    </w:p>
    <w:p w14:paraId="09AA5996" w14:textId="673B94E0" w:rsidR="00774AAC" w:rsidRDefault="00774AAC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5E60805D" w14:textId="77777777" w:rsidR="00060420" w:rsidRPr="00060420" w:rsidRDefault="00060420" w:rsidP="0006042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06042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Posting Data with jQuery</w:t>
      </w:r>
    </w:p>
    <w:p w14:paraId="73CB425B" w14:textId="498C44AF" w:rsidR="00774AAC" w:rsidRDefault="001F5139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jQuery also makes posting form data to a server very simple. In this video, you'll learn how to retrieve form input, encode it and send it to a web server.</w:t>
      </w:r>
    </w:p>
    <w:p w14:paraId="2533D4FA" w14:textId="507E47C5" w:rsidR="003804A0" w:rsidRDefault="003804A0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1E46ABB9" w14:textId="77777777" w:rsidR="003804A0" w:rsidRPr="003804A0" w:rsidRDefault="003804A0" w:rsidP="003804A0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3804A0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The jQuery AJAX Method</w:t>
      </w:r>
    </w:p>
    <w:p w14:paraId="17943F50" w14:textId="2923A447" w:rsidR="003804A0" w:rsidRDefault="008120DB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 xml:space="preserve">All of jQuery's shorthand AJAX methods are built on a more complex AJAX method -- </w:t>
      </w:r>
      <w:proofErr w:type="gramStart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$.ajax</w:t>
      </w:r>
      <w:proofErr w:type="gramEnd"/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. Learn the basics of this powerful and complete AJAX tool.</w:t>
      </w:r>
    </w:p>
    <w:p w14:paraId="57620FD5" w14:textId="77777777" w:rsidR="009D7ACD" w:rsidRDefault="009D7ACD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6EC57B9A" w14:textId="1C9EFA4E" w:rsidR="009D7ACD" w:rsidRDefault="009D7ACD" w:rsidP="009D7ACD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r w:rsidRPr="009D7ACD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Handling Errors</w:t>
      </w:r>
    </w:p>
    <w:p w14:paraId="19F53D3C" w14:textId="6ECCDF81" w:rsidR="003B02A8" w:rsidRDefault="00187F38" w:rsidP="009D7ACD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Sometimes servers don't behave how we expect them to. Learn how to use jQuery to handle server errors that arise during AJAX requests.</w:t>
      </w:r>
    </w:p>
    <w:p w14:paraId="44A746E8" w14:textId="6058139D" w:rsidR="00187F38" w:rsidRDefault="00187F38" w:rsidP="009D7ACD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2DF54601" w14:textId="77777777" w:rsidR="00187F38" w:rsidRPr="009D7ACD" w:rsidRDefault="00187F38" w:rsidP="009D7ACD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bookmarkStart w:id="0" w:name="_GoBack"/>
      <w:bookmarkEnd w:id="0"/>
    </w:p>
    <w:p w14:paraId="3F167CD9" w14:textId="77777777" w:rsidR="008120DB" w:rsidRDefault="008120DB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4CD377E9" w14:textId="77777777" w:rsidR="001F5139" w:rsidRDefault="001F5139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0D679E46" w14:textId="77777777" w:rsidR="00955F5F" w:rsidRPr="00955F5F" w:rsidRDefault="00955F5F" w:rsidP="00955F5F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</w:p>
    <w:p w14:paraId="4DF4F51F" w14:textId="44977A98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0246DF6E" w14:textId="77777777" w:rsidR="00955F5F" w:rsidRDefault="00955F5F" w:rsidP="008A2EF0">
      <w:pPr>
        <w:shd w:val="clear" w:color="auto" w:fill="FFFFFF"/>
        <w:spacing w:after="300"/>
        <w:textAlignment w:val="baseline"/>
        <w:outlineLvl w:val="2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</w:p>
    <w:p w14:paraId="750D2903" w14:textId="77777777" w:rsidR="00087B17" w:rsidRPr="008A2EF0" w:rsidRDefault="00087B17" w:rsidP="008A2EF0">
      <w:pPr>
        <w:shd w:val="clear" w:color="auto" w:fill="FFFFFF"/>
        <w:spacing w:after="300"/>
        <w:textAlignment w:val="baseline"/>
        <w:outlineLvl w:val="2"/>
        <w:rPr>
          <w:rFonts w:ascii="Helvetica" w:eastAsia="Times New Roman" w:hAnsi="Helvetica" w:cs="Helvetica"/>
          <w:color w:val="384047"/>
          <w:sz w:val="40"/>
          <w:szCs w:val="40"/>
        </w:rPr>
      </w:pPr>
    </w:p>
    <w:p w14:paraId="6F8E8F0D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1E5835"/>
    <w:multiLevelType w:val="multilevel"/>
    <w:tmpl w:val="4DA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432AB5"/>
    <w:multiLevelType w:val="multilevel"/>
    <w:tmpl w:val="17A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74037"/>
    <w:multiLevelType w:val="multilevel"/>
    <w:tmpl w:val="8BA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6F33F3"/>
    <w:multiLevelType w:val="multilevel"/>
    <w:tmpl w:val="3C2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F61D6"/>
    <w:multiLevelType w:val="multilevel"/>
    <w:tmpl w:val="2F4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63FF0"/>
    <w:multiLevelType w:val="multilevel"/>
    <w:tmpl w:val="4A9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BB253E"/>
    <w:multiLevelType w:val="multilevel"/>
    <w:tmpl w:val="D3C2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686FDF"/>
    <w:multiLevelType w:val="multilevel"/>
    <w:tmpl w:val="144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28"/>
  </w:num>
  <w:num w:numId="5">
    <w:abstractNumId w:val="14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7"/>
  </w:num>
  <w:num w:numId="21">
    <w:abstractNumId w:val="23"/>
  </w:num>
  <w:num w:numId="22">
    <w:abstractNumId w:val="12"/>
  </w:num>
  <w:num w:numId="23">
    <w:abstractNumId w:val="30"/>
  </w:num>
  <w:num w:numId="24">
    <w:abstractNumId w:val="18"/>
  </w:num>
  <w:num w:numId="25">
    <w:abstractNumId w:val="11"/>
  </w:num>
  <w:num w:numId="26">
    <w:abstractNumId w:val="29"/>
  </w:num>
  <w:num w:numId="27">
    <w:abstractNumId w:val="19"/>
  </w:num>
  <w:num w:numId="28">
    <w:abstractNumId w:val="15"/>
  </w:num>
  <w:num w:numId="29">
    <w:abstractNumId w:val="16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F0"/>
    <w:rsid w:val="00045870"/>
    <w:rsid w:val="00060420"/>
    <w:rsid w:val="00087B17"/>
    <w:rsid w:val="00187F38"/>
    <w:rsid w:val="001F5139"/>
    <w:rsid w:val="00341A41"/>
    <w:rsid w:val="003804A0"/>
    <w:rsid w:val="003B02A8"/>
    <w:rsid w:val="003B0B76"/>
    <w:rsid w:val="00645252"/>
    <w:rsid w:val="006D3D74"/>
    <w:rsid w:val="006E6856"/>
    <w:rsid w:val="00774AAC"/>
    <w:rsid w:val="008120DB"/>
    <w:rsid w:val="0083569A"/>
    <w:rsid w:val="008A2EF0"/>
    <w:rsid w:val="00955F5F"/>
    <w:rsid w:val="009D7ACD"/>
    <w:rsid w:val="00A22A4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0E9B"/>
  <w15:chartTrackingRefBased/>
  <w15:docId w15:val="{8FE8BDA5-5D8B-45B5-9F17-C243F416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8A2E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treehouse.com/library/jquery-basic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i.jquery.com/loa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ode.jquery.com/" TargetMode="External"/><Relationship Id="rId5" Type="http://schemas.openxmlformats.org/officeDocument/2006/relationships/styles" Target="styles.xml"/><Relationship Id="rId10" Type="http://schemas.openxmlformats.org/officeDocument/2006/relationships/hyperlink" Target="http://jquery.com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jquery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9040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Cook</dc:creator>
  <cp:keywords/>
  <dc:description/>
  <cp:lastModifiedBy>Mike Cook</cp:lastModifiedBy>
  <cp:revision>10</cp:revision>
  <dcterms:created xsi:type="dcterms:W3CDTF">2019-02-26T15:55:00Z</dcterms:created>
  <dcterms:modified xsi:type="dcterms:W3CDTF">2019-03-08T16:21:00Z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