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64B" w:rsidRPr="00001484" w:rsidRDefault="00001484" w:rsidP="001A7669">
      <w:pPr>
        <w:jc w:val="both"/>
        <w:rPr>
          <w:rFonts w:asciiTheme="majorHAnsi" w:hAnsiTheme="majorHAnsi" w:cstheme="majorHAnsi"/>
          <w:sz w:val="24"/>
          <w:szCs w:val="24"/>
        </w:rPr>
      </w:pPr>
      <w:r>
        <w:rPr>
          <w:rFonts w:asciiTheme="majorHAnsi" w:hAnsiTheme="majorHAnsi" w:cstheme="majorHAnsi"/>
          <w:sz w:val="24"/>
          <w:szCs w:val="24"/>
        </w:rPr>
        <w:t xml:space="preserve">A nível do conteúdo, a secção do </w:t>
      </w:r>
      <w:r>
        <w:rPr>
          <w:rFonts w:asciiTheme="majorHAnsi" w:hAnsiTheme="majorHAnsi" w:cstheme="majorHAnsi"/>
          <w:i/>
          <w:sz w:val="24"/>
          <w:szCs w:val="24"/>
        </w:rPr>
        <w:t xml:space="preserve">resumo </w:t>
      </w:r>
      <w:r>
        <w:rPr>
          <w:rFonts w:asciiTheme="majorHAnsi" w:hAnsiTheme="majorHAnsi" w:cstheme="majorHAnsi"/>
          <w:sz w:val="24"/>
          <w:szCs w:val="24"/>
        </w:rPr>
        <w:t xml:space="preserve">encontra-se muito genérica, sem focar </w:t>
      </w:r>
      <w:r w:rsidR="0001464B" w:rsidRPr="001A7669">
        <w:rPr>
          <w:rFonts w:asciiTheme="majorHAnsi" w:hAnsiTheme="majorHAnsi" w:cstheme="majorHAnsi"/>
          <w:sz w:val="24"/>
          <w:szCs w:val="24"/>
        </w:rPr>
        <w:t>os aspetos principais do artig</w:t>
      </w:r>
      <w:r>
        <w:rPr>
          <w:rFonts w:asciiTheme="majorHAnsi" w:hAnsiTheme="majorHAnsi" w:cstheme="majorHAnsi"/>
          <w:sz w:val="24"/>
          <w:szCs w:val="24"/>
        </w:rPr>
        <w:t>o, nomeadamente os temas que vão ser</w:t>
      </w:r>
      <w:r w:rsidR="0001464B" w:rsidRPr="001A7669">
        <w:rPr>
          <w:rFonts w:asciiTheme="majorHAnsi" w:hAnsiTheme="majorHAnsi" w:cstheme="majorHAnsi"/>
          <w:sz w:val="24"/>
          <w:szCs w:val="24"/>
        </w:rPr>
        <w:t xml:space="preserve"> abordados</w:t>
      </w:r>
      <w:r>
        <w:rPr>
          <w:rFonts w:asciiTheme="majorHAnsi" w:hAnsiTheme="majorHAnsi" w:cstheme="majorHAnsi"/>
          <w:sz w:val="24"/>
          <w:szCs w:val="24"/>
        </w:rPr>
        <w:t xml:space="preserve"> e de que forma o artigo se estrutura e desenrola sobre os mesmos.</w:t>
      </w:r>
    </w:p>
    <w:p w:rsidR="0001464B" w:rsidRPr="001A7669" w:rsidRDefault="002C7F92" w:rsidP="001A7669">
      <w:pPr>
        <w:jc w:val="both"/>
        <w:rPr>
          <w:rFonts w:asciiTheme="majorHAnsi" w:hAnsiTheme="majorHAnsi" w:cstheme="majorHAnsi"/>
          <w:sz w:val="24"/>
          <w:szCs w:val="24"/>
        </w:rPr>
      </w:pPr>
      <w:r w:rsidRPr="001A7669">
        <w:rPr>
          <w:rFonts w:asciiTheme="majorHAnsi" w:hAnsiTheme="majorHAnsi" w:cstheme="majorHAnsi"/>
          <w:sz w:val="24"/>
          <w:szCs w:val="24"/>
        </w:rPr>
        <w:t>A abordagem a processos de aprendizagem baseada em casos, apesar de varrer as principais características deste algoritmo, podia ter focado</w:t>
      </w:r>
      <w:r w:rsidR="00001484">
        <w:rPr>
          <w:rFonts w:asciiTheme="majorHAnsi" w:hAnsiTheme="majorHAnsi" w:cstheme="majorHAnsi"/>
          <w:sz w:val="24"/>
          <w:szCs w:val="24"/>
        </w:rPr>
        <w:t xml:space="preserve"> outros aspetos relevantes</w:t>
      </w:r>
      <w:r w:rsidRPr="001A7669">
        <w:rPr>
          <w:rFonts w:asciiTheme="majorHAnsi" w:hAnsiTheme="majorHAnsi" w:cstheme="majorHAnsi"/>
          <w:sz w:val="24"/>
          <w:szCs w:val="24"/>
        </w:rPr>
        <w:t>.</w:t>
      </w:r>
    </w:p>
    <w:p w:rsidR="002C7F92" w:rsidRPr="001A7669" w:rsidRDefault="002C7F92" w:rsidP="001A7669">
      <w:pPr>
        <w:jc w:val="both"/>
        <w:rPr>
          <w:rFonts w:asciiTheme="majorHAnsi" w:hAnsiTheme="majorHAnsi" w:cstheme="majorHAnsi"/>
          <w:sz w:val="24"/>
          <w:szCs w:val="24"/>
        </w:rPr>
      </w:pPr>
      <w:r w:rsidRPr="001A7669">
        <w:rPr>
          <w:rFonts w:asciiTheme="majorHAnsi" w:hAnsiTheme="majorHAnsi" w:cstheme="majorHAnsi"/>
          <w:sz w:val="24"/>
          <w:szCs w:val="24"/>
        </w:rPr>
        <w:t>Se de facto este processo pode ser resumido nas fases de procura, r</w:t>
      </w:r>
      <w:r w:rsidR="00001484">
        <w:rPr>
          <w:rFonts w:asciiTheme="majorHAnsi" w:hAnsiTheme="majorHAnsi" w:cstheme="majorHAnsi"/>
          <w:sz w:val="24"/>
          <w:szCs w:val="24"/>
        </w:rPr>
        <w:t>eutilização, revisão e aprendizagem</w:t>
      </w:r>
      <w:r w:rsidRPr="001A7669">
        <w:rPr>
          <w:rFonts w:asciiTheme="majorHAnsi" w:hAnsiTheme="majorHAnsi" w:cstheme="majorHAnsi"/>
          <w:sz w:val="24"/>
          <w:szCs w:val="24"/>
        </w:rPr>
        <w:t xml:space="preserve">, faltou a referência detalhada ao conceito essencial que </w:t>
      </w:r>
      <w:r w:rsidR="00001484">
        <w:rPr>
          <w:rFonts w:asciiTheme="majorHAnsi" w:hAnsiTheme="majorHAnsi" w:cstheme="majorHAnsi"/>
          <w:sz w:val="24"/>
          <w:szCs w:val="24"/>
        </w:rPr>
        <w:t>está por detrás deste processo,</w:t>
      </w:r>
      <w:r w:rsidRPr="001A7669">
        <w:rPr>
          <w:rFonts w:asciiTheme="majorHAnsi" w:hAnsiTheme="majorHAnsi" w:cstheme="majorHAnsi"/>
          <w:sz w:val="24"/>
          <w:szCs w:val="24"/>
        </w:rPr>
        <w:t xml:space="preserve"> o conceito de similaridade.</w:t>
      </w:r>
    </w:p>
    <w:p w:rsidR="002C7F92" w:rsidRPr="001A7669" w:rsidRDefault="002C7F92" w:rsidP="001A7669">
      <w:pPr>
        <w:jc w:val="both"/>
        <w:rPr>
          <w:rFonts w:asciiTheme="majorHAnsi" w:hAnsiTheme="majorHAnsi" w:cstheme="majorHAnsi"/>
          <w:sz w:val="24"/>
          <w:szCs w:val="24"/>
        </w:rPr>
      </w:pPr>
      <w:r w:rsidRPr="001A7669">
        <w:rPr>
          <w:rFonts w:asciiTheme="majorHAnsi" w:hAnsiTheme="majorHAnsi" w:cstheme="majorHAnsi"/>
          <w:sz w:val="24"/>
          <w:szCs w:val="24"/>
        </w:rPr>
        <w:t>Ou</w:t>
      </w:r>
      <w:r w:rsidR="00001484">
        <w:rPr>
          <w:rFonts w:asciiTheme="majorHAnsi" w:hAnsiTheme="majorHAnsi" w:cstheme="majorHAnsi"/>
          <w:sz w:val="24"/>
          <w:szCs w:val="24"/>
        </w:rPr>
        <w:t xml:space="preserve"> seja, perante um novo problema, </w:t>
      </w:r>
      <w:r w:rsidRPr="001A7669">
        <w:rPr>
          <w:rFonts w:asciiTheme="majorHAnsi" w:hAnsiTheme="majorHAnsi" w:cstheme="majorHAnsi"/>
          <w:sz w:val="24"/>
          <w:szCs w:val="24"/>
        </w:rPr>
        <w:t>o algoritmo começa por reunir os exemplos passados da biblioteca de casos</w:t>
      </w:r>
      <w:r w:rsidR="00001484">
        <w:rPr>
          <w:rFonts w:asciiTheme="majorHAnsi" w:hAnsiTheme="majorHAnsi" w:cstheme="majorHAnsi"/>
          <w:sz w:val="24"/>
          <w:szCs w:val="24"/>
        </w:rPr>
        <w:t>, similares ao problema atual</w:t>
      </w:r>
      <w:r w:rsidRPr="001A7669">
        <w:rPr>
          <w:rFonts w:asciiTheme="majorHAnsi" w:hAnsiTheme="majorHAnsi" w:cstheme="majorHAnsi"/>
          <w:sz w:val="24"/>
          <w:szCs w:val="24"/>
        </w:rPr>
        <w:t xml:space="preserve">. Contudo, esta seleção não é feita de forma aleatória ou por um simples </w:t>
      </w:r>
      <w:proofErr w:type="spellStart"/>
      <w:r w:rsidRPr="001A7669">
        <w:rPr>
          <w:rFonts w:asciiTheme="majorHAnsi" w:hAnsiTheme="majorHAnsi" w:cstheme="majorHAnsi"/>
          <w:sz w:val="24"/>
          <w:szCs w:val="24"/>
        </w:rPr>
        <w:t>patern</w:t>
      </w:r>
      <w:proofErr w:type="spellEnd"/>
      <w:r w:rsidRPr="001A7669">
        <w:rPr>
          <w:rFonts w:asciiTheme="majorHAnsi" w:hAnsiTheme="majorHAnsi" w:cstheme="majorHAnsi"/>
          <w:sz w:val="24"/>
          <w:szCs w:val="24"/>
        </w:rPr>
        <w:t xml:space="preserve"> </w:t>
      </w:r>
      <w:proofErr w:type="spellStart"/>
      <w:r w:rsidRPr="001A7669">
        <w:rPr>
          <w:rFonts w:asciiTheme="majorHAnsi" w:hAnsiTheme="majorHAnsi" w:cstheme="majorHAnsi"/>
          <w:sz w:val="24"/>
          <w:szCs w:val="24"/>
        </w:rPr>
        <w:t>matching</w:t>
      </w:r>
      <w:proofErr w:type="spellEnd"/>
      <w:r w:rsidRPr="001A7669">
        <w:rPr>
          <w:rFonts w:asciiTheme="majorHAnsi" w:hAnsiTheme="majorHAnsi" w:cstheme="majorHAnsi"/>
          <w:sz w:val="24"/>
          <w:szCs w:val="24"/>
        </w:rPr>
        <w:t xml:space="preserve"> de atributos. São atribuídos pesos e uma certa flexibilidade aos valores que este podem tomar, de forma a reunir os casos similares.</w:t>
      </w:r>
    </w:p>
    <w:p w:rsidR="00001484" w:rsidRDefault="00001484" w:rsidP="001A7669">
      <w:pPr>
        <w:jc w:val="both"/>
        <w:rPr>
          <w:rFonts w:asciiTheme="majorHAnsi" w:hAnsiTheme="majorHAnsi" w:cstheme="majorHAnsi"/>
          <w:sz w:val="24"/>
          <w:szCs w:val="24"/>
        </w:rPr>
      </w:pPr>
      <w:r>
        <w:rPr>
          <w:rFonts w:asciiTheme="majorHAnsi" w:hAnsiTheme="majorHAnsi" w:cstheme="majorHAnsi"/>
          <w:sz w:val="24"/>
          <w:szCs w:val="24"/>
        </w:rPr>
        <w:t>O encontro de</w:t>
      </w:r>
      <w:r w:rsidR="002C7F92" w:rsidRPr="001A7669">
        <w:rPr>
          <w:rFonts w:asciiTheme="majorHAnsi" w:hAnsiTheme="majorHAnsi" w:cstheme="majorHAnsi"/>
          <w:sz w:val="24"/>
          <w:szCs w:val="24"/>
        </w:rPr>
        <w:t xml:space="preserve"> soluções similar</w:t>
      </w:r>
      <w:r>
        <w:rPr>
          <w:rFonts w:asciiTheme="majorHAnsi" w:hAnsiTheme="majorHAnsi" w:cstheme="majorHAnsi"/>
          <w:sz w:val="24"/>
          <w:szCs w:val="24"/>
        </w:rPr>
        <w:t>es</w:t>
      </w:r>
      <w:r w:rsidR="002C7F92" w:rsidRPr="001A7669">
        <w:rPr>
          <w:rFonts w:asciiTheme="majorHAnsi" w:hAnsiTheme="majorHAnsi" w:cstheme="majorHAnsi"/>
          <w:sz w:val="24"/>
          <w:szCs w:val="24"/>
        </w:rPr>
        <w:t xml:space="preserve"> com o problema atual, também não exige que especificamente se aplique a mesma solução no contexto atual. Uma adaptação dos passos da resolução pode ser realizada, adaptando a solução passada ás características do problema </w:t>
      </w:r>
      <w:r>
        <w:rPr>
          <w:rFonts w:asciiTheme="majorHAnsi" w:hAnsiTheme="majorHAnsi" w:cstheme="majorHAnsi"/>
          <w:sz w:val="24"/>
          <w:szCs w:val="24"/>
        </w:rPr>
        <w:t>que se quer ver resolvido no presente</w:t>
      </w:r>
      <w:r w:rsidR="002C7F92" w:rsidRPr="001A7669">
        <w:rPr>
          <w:rFonts w:asciiTheme="majorHAnsi" w:hAnsiTheme="majorHAnsi" w:cstheme="majorHAnsi"/>
          <w:sz w:val="24"/>
          <w:szCs w:val="24"/>
        </w:rPr>
        <w:t xml:space="preserve">. </w:t>
      </w:r>
    </w:p>
    <w:p w:rsidR="002C7F92" w:rsidRPr="001A7669" w:rsidRDefault="00001484" w:rsidP="00001484">
      <w:pPr>
        <w:jc w:val="both"/>
        <w:rPr>
          <w:rFonts w:asciiTheme="majorHAnsi" w:hAnsiTheme="majorHAnsi" w:cstheme="majorHAnsi"/>
          <w:sz w:val="24"/>
          <w:szCs w:val="24"/>
        </w:rPr>
      </w:pPr>
      <w:r>
        <w:rPr>
          <w:rFonts w:asciiTheme="majorHAnsi" w:hAnsiTheme="majorHAnsi" w:cstheme="majorHAnsi"/>
          <w:sz w:val="24"/>
          <w:szCs w:val="24"/>
        </w:rPr>
        <w:t xml:space="preserve">Supondo um exemplo simples onde procuramos resolver um problema de um automóvel, se houver um caso na base de conhecimento cujo problema seja “Luz da frente queimada” e a solução “instalar lâmpada nova na </w:t>
      </w:r>
      <w:r w:rsidR="002C7F92" w:rsidRPr="001A7669">
        <w:rPr>
          <w:rFonts w:asciiTheme="majorHAnsi" w:hAnsiTheme="majorHAnsi" w:cstheme="majorHAnsi"/>
          <w:sz w:val="24"/>
          <w:szCs w:val="24"/>
        </w:rPr>
        <w:t>luz frente</w:t>
      </w:r>
      <w:r>
        <w:rPr>
          <w:rFonts w:asciiTheme="majorHAnsi" w:hAnsiTheme="majorHAnsi" w:cstheme="majorHAnsi"/>
          <w:sz w:val="24"/>
          <w:szCs w:val="24"/>
        </w:rPr>
        <w:t xml:space="preserve">”, se no presente surgir o problema “Luz da ótica traseira queimada”, o caso da “luz da frente queimada” vai possivelmente apresentar uma forte similaridade. Contudo, a solução aplicada não será mudar a luz da frente, mas sim adaptar essa solução ao contexto e mudara lâmpada da luz traseira.  </w:t>
      </w:r>
    </w:p>
    <w:p w:rsidR="002C7F92" w:rsidRPr="001A7669" w:rsidRDefault="002C7F92" w:rsidP="001A7669">
      <w:pPr>
        <w:jc w:val="both"/>
        <w:rPr>
          <w:rFonts w:asciiTheme="majorHAnsi" w:hAnsiTheme="majorHAnsi" w:cstheme="majorHAnsi"/>
          <w:sz w:val="24"/>
          <w:szCs w:val="24"/>
        </w:rPr>
      </w:pPr>
      <w:r w:rsidRPr="001A7669">
        <w:rPr>
          <w:rFonts w:asciiTheme="majorHAnsi" w:hAnsiTheme="majorHAnsi" w:cstheme="majorHAnsi"/>
          <w:sz w:val="24"/>
          <w:szCs w:val="24"/>
        </w:rPr>
        <w:t xml:space="preserve">Outra característica que </w:t>
      </w:r>
      <w:r w:rsidR="00001484">
        <w:rPr>
          <w:rFonts w:asciiTheme="majorHAnsi" w:hAnsiTheme="majorHAnsi" w:cstheme="majorHAnsi"/>
          <w:sz w:val="24"/>
          <w:szCs w:val="24"/>
        </w:rPr>
        <w:t xml:space="preserve">apesar de presente </w:t>
      </w:r>
      <w:r w:rsidRPr="001A7669">
        <w:rPr>
          <w:rFonts w:asciiTheme="majorHAnsi" w:hAnsiTheme="majorHAnsi" w:cstheme="majorHAnsi"/>
          <w:sz w:val="24"/>
          <w:szCs w:val="24"/>
        </w:rPr>
        <w:t xml:space="preserve">podia estar mais realçada, é a </w:t>
      </w:r>
      <w:r w:rsidR="00001484">
        <w:rPr>
          <w:rFonts w:asciiTheme="majorHAnsi" w:hAnsiTheme="majorHAnsi" w:cstheme="majorHAnsi"/>
          <w:sz w:val="24"/>
          <w:szCs w:val="24"/>
        </w:rPr>
        <w:t xml:space="preserve">explicação da </w:t>
      </w:r>
      <w:r w:rsidRPr="001A7669">
        <w:rPr>
          <w:rFonts w:asciiTheme="majorHAnsi" w:hAnsiTheme="majorHAnsi" w:cstheme="majorHAnsi"/>
          <w:sz w:val="24"/>
          <w:szCs w:val="24"/>
        </w:rPr>
        <w:t xml:space="preserve">forma como o </w:t>
      </w:r>
      <w:r w:rsidR="00001484">
        <w:rPr>
          <w:rFonts w:asciiTheme="majorHAnsi" w:hAnsiTheme="majorHAnsi" w:cstheme="majorHAnsi"/>
          <w:sz w:val="24"/>
          <w:szCs w:val="24"/>
        </w:rPr>
        <w:t>algoritmo realiza</w:t>
      </w:r>
      <w:r w:rsidR="002A286F" w:rsidRPr="001A7669">
        <w:rPr>
          <w:rFonts w:asciiTheme="majorHAnsi" w:hAnsiTheme="majorHAnsi" w:cstheme="majorHAnsi"/>
          <w:sz w:val="24"/>
          <w:szCs w:val="24"/>
        </w:rPr>
        <w:t xml:space="preserve"> aprendizagem. Este processo ocorre quando se verifica que a ação desempenhada como solução</w:t>
      </w:r>
      <w:r w:rsidR="00001484">
        <w:rPr>
          <w:rFonts w:asciiTheme="majorHAnsi" w:hAnsiTheme="majorHAnsi" w:cstheme="majorHAnsi"/>
          <w:sz w:val="24"/>
          <w:szCs w:val="24"/>
        </w:rPr>
        <w:t>,</w:t>
      </w:r>
      <w:r w:rsidR="002A286F" w:rsidRPr="001A7669">
        <w:rPr>
          <w:rFonts w:asciiTheme="majorHAnsi" w:hAnsiTheme="majorHAnsi" w:cstheme="majorHAnsi"/>
          <w:sz w:val="24"/>
          <w:szCs w:val="24"/>
        </w:rPr>
        <w:t xml:space="preserve"> corrigiu de facto o problema e então, o par </w:t>
      </w:r>
      <w:r w:rsidR="001A39FB">
        <w:rPr>
          <w:rFonts w:asciiTheme="majorHAnsi" w:hAnsiTheme="majorHAnsi" w:cstheme="majorHAnsi"/>
          <w:sz w:val="24"/>
          <w:szCs w:val="24"/>
        </w:rPr>
        <w:t>(</w:t>
      </w:r>
      <w:proofErr w:type="spellStart"/>
      <w:r w:rsidR="001A39FB">
        <w:rPr>
          <w:rFonts w:asciiTheme="majorHAnsi" w:hAnsiTheme="majorHAnsi" w:cstheme="majorHAnsi"/>
          <w:sz w:val="24"/>
          <w:szCs w:val="24"/>
        </w:rPr>
        <w:t>problema_</w:t>
      </w:r>
      <w:r w:rsidR="002A286F" w:rsidRPr="001A7669">
        <w:rPr>
          <w:rFonts w:asciiTheme="majorHAnsi" w:hAnsiTheme="majorHAnsi" w:cstheme="majorHAnsi"/>
          <w:sz w:val="24"/>
          <w:szCs w:val="24"/>
        </w:rPr>
        <w:t>Atual</w:t>
      </w:r>
      <w:proofErr w:type="spellEnd"/>
      <w:r w:rsidR="001A39FB">
        <w:rPr>
          <w:rFonts w:asciiTheme="majorHAnsi" w:hAnsiTheme="majorHAnsi" w:cstheme="majorHAnsi"/>
          <w:sz w:val="24"/>
          <w:szCs w:val="24"/>
        </w:rPr>
        <w:t>,</w:t>
      </w:r>
      <w:r w:rsidR="00001484">
        <w:rPr>
          <w:rFonts w:asciiTheme="majorHAnsi" w:hAnsiTheme="majorHAnsi" w:cstheme="majorHAnsi"/>
          <w:sz w:val="24"/>
          <w:szCs w:val="24"/>
        </w:rPr>
        <w:t xml:space="preserve"> </w:t>
      </w:r>
      <w:proofErr w:type="spellStart"/>
      <w:r w:rsidR="00001484">
        <w:rPr>
          <w:rFonts w:asciiTheme="majorHAnsi" w:hAnsiTheme="majorHAnsi" w:cstheme="majorHAnsi"/>
          <w:sz w:val="24"/>
          <w:szCs w:val="24"/>
        </w:rPr>
        <w:t>Solução</w:t>
      </w:r>
      <w:proofErr w:type="gramStart"/>
      <w:r w:rsidR="00001484">
        <w:rPr>
          <w:rFonts w:asciiTheme="majorHAnsi" w:hAnsiTheme="majorHAnsi" w:cstheme="majorHAnsi"/>
          <w:sz w:val="24"/>
          <w:szCs w:val="24"/>
        </w:rPr>
        <w:t>_A</w:t>
      </w:r>
      <w:r w:rsidR="002A286F" w:rsidRPr="001A7669">
        <w:rPr>
          <w:rFonts w:asciiTheme="majorHAnsi" w:hAnsiTheme="majorHAnsi" w:cstheme="majorHAnsi"/>
          <w:sz w:val="24"/>
          <w:szCs w:val="24"/>
        </w:rPr>
        <w:t>plicada</w:t>
      </w:r>
      <w:proofErr w:type="spellEnd"/>
      <w:proofErr w:type="gramEnd"/>
      <w:r w:rsidR="001A39FB">
        <w:rPr>
          <w:rFonts w:asciiTheme="majorHAnsi" w:hAnsiTheme="majorHAnsi" w:cstheme="majorHAnsi"/>
          <w:sz w:val="24"/>
          <w:szCs w:val="24"/>
        </w:rPr>
        <w:t>)</w:t>
      </w:r>
      <w:r w:rsidR="002A286F" w:rsidRPr="001A7669">
        <w:rPr>
          <w:rFonts w:asciiTheme="majorHAnsi" w:hAnsiTheme="majorHAnsi" w:cstheme="majorHAnsi"/>
          <w:sz w:val="24"/>
          <w:szCs w:val="24"/>
        </w:rPr>
        <w:t xml:space="preserve"> p</w:t>
      </w:r>
      <w:r w:rsidR="00001484">
        <w:rPr>
          <w:rFonts w:asciiTheme="majorHAnsi" w:hAnsiTheme="majorHAnsi" w:cstheme="majorHAnsi"/>
          <w:sz w:val="24"/>
          <w:szCs w:val="24"/>
        </w:rPr>
        <w:t xml:space="preserve">odem ser introduzidos como </w:t>
      </w:r>
      <w:r w:rsidR="002A286F" w:rsidRPr="001A7669">
        <w:rPr>
          <w:rFonts w:asciiTheme="majorHAnsi" w:hAnsiTheme="majorHAnsi" w:cstheme="majorHAnsi"/>
          <w:sz w:val="24"/>
          <w:szCs w:val="24"/>
        </w:rPr>
        <w:t xml:space="preserve">conhecimento </w:t>
      </w:r>
      <w:r w:rsidR="00001484">
        <w:rPr>
          <w:rFonts w:asciiTheme="majorHAnsi" w:hAnsiTheme="majorHAnsi" w:cstheme="majorHAnsi"/>
          <w:sz w:val="24"/>
          <w:szCs w:val="24"/>
        </w:rPr>
        <w:t xml:space="preserve">novo </w:t>
      </w:r>
      <w:r w:rsidR="002A286F" w:rsidRPr="001A7669">
        <w:rPr>
          <w:rFonts w:asciiTheme="majorHAnsi" w:hAnsiTheme="majorHAnsi" w:cstheme="majorHAnsi"/>
          <w:sz w:val="24"/>
          <w:szCs w:val="24"/>
        </w:rPr>
        <w:t>na base de conhecimento.</w:t>
      </w:r>
    </w:p>
    <w:p w:rsidR="002A286F" w:rsidRPr="001A7669" w:rsidRDefault="0000050F" w:rsidP="001A7669">
      <w:pPr>
        <w:jc w:val="both"/>
        <w:rPr>
          <w:rFonts w:asciiTheme="majorHAnsi" w:hAnsiTheme="majorHAnsi" w:cstheme="majorHAnsi"/>
          <w:sz w:val="24"/>
          <w:szCs w:val="24"/>
        </w:rPr>
      </w:pPr>
      <w:r>
        <w:rPr>
          <w:rFonts w:asciiTheme="majorHAnsi" w:hAnsiTheme="majorHAnsi" w:cstheme="majorHAnsi"/>
          <w:sz w:val="24"/>
          <w:szCs w:val="24"/>
        </w:rPr>
        <w:t xml:space="preserve">A nível das </w:t>
      </w:r>
      <w:r w:rsidR="002A286F" w:rsidRPr="001A7669">
        <w:rPr>
          <w:rFonts w:asciiTheme="majorHAnsi" w:hAnsiTheme="majorHAnsi" w:cstheme="majorHAnsi"/>
          <w:sz w:val="24"/>
          <w:szCs w:val="24"/>
        </w:rPr>
        <w:t xml:space="preserve">ferramentas de desenvolvimento e soluções existentes no mercado </w:t>
      </w:r>
      <w:r>
        <w:rPr>
          <w:rFonts w:asciiTheme="majorHAnsi" w:hAnsiTheme="majorHAnsi" w:cstheme="majorHAnsi"/>
          <w:sz w:val="24"/>
          <w:szCs w:val="24"/>
        </w:rPr>
        <w:t xml:space="preserve">é </w:t>
      </w:r>
      <w:r w:rsidRPr="001A7669">
        <w:rPr>
          <w:rFonts w:asciiTheme="majorHAnsi" w:hAnsiTheme="majorHAnsi" w:cstheme="majorHAnsi"/>
          <w:sz w:val="24"/>
          <w:szCs w:val="24"/>
        </w:rPr>
        <w:t>apresenta</w:t>
      </w:r>
      <w:r>
        <w:rPr>
          <w:rFonts w:asciiTheme="majorHAnsi" w:hAnsiTheme="majorHAnsi" w:cstheme="majorHAnsi"/>
          <w:sz w:val="24"/>
          <w:szCs w:val="24"/>
        </w:rPr>
        <w:t>do um</w:t>
      </w:r>
      <w:r w:rsidR="002A286F" w:rsidRPr="001A7669">
        <w:rPr>
          <w:rFonts w:asciiTheme="majorHAnsi" w:hAnsiTheme="majorHAnsi" w:cstheme="majorHAnsi"/>
          <w:sz w:val="24"/>
          <w:szCs w:val="24"/>
        </w:rPr>
        <w:t xml:space="preserve"> número aceitável de exemplos reais. No caso das aplicações do algoritmo no contexto real, podia talvez ter s</w:t>
      </w:r>
      <w:r>
        <w:rPr>
          <w:rFonts w:asciiTheme="majorHAnsi" w:hAnsiTheme="majorHAnsi" w:cstheme="majorHAnsi"/>
          <w:sz w:val="24"/>
          <w:szCs w:val="24"/>
        </w:rPr>
        <w:t xml:space="preserve">ido dado um exemplo especifico numa determinada área da sociedade. </w:t>
      </w:r>
    </w:p>
    <w:p w:rsidR="002A286F" w:rsidRPr="001A7669" w:rsidRDefault="00B40F84" w:rsidP="001A7669">
      <w:pPr>
        <w:autoSpaceDE w:val="0"/>
        <w:autoSpaceDN w:val="0"/>
        <w:adjustRightInd w:val="0"/>
        <w:spacing w:after="0" w:line="240" w:lineRule="auto"/>
        <w:jc w:val="both"/>
        <w:rPr>
          <w:rFonts w:asciiTheme="majorHAnsi" w:hAnsiTheme="majorHAnsi" w:cstheme="majorHAnsi"/>
          <w:sz w:val="24"/>
          <w:szCs w:val="24"/>
        </w:rPr>
      </w:pPr>
      <w:r>
        <w:rPr>
          <w:rFonts w:asciiTheme="majorHAnsi" w:hAnsiTheme="majorHAnsi" w:cstheme="majorHAnsi"/>
          <w:sz w:val="24"/>
          <w:szCs w:val="24"/>
        </w:rPr>
        <w:t>Tendo agora como foco de análise a descrição dos algoritmos genéticos, n</w:t>
      </w:r>
      <w:r w:rsidR="00A33E63" w:rsidRPr="001A7669">
        <w:rPr>
          <w:rFonts w:asciiTheme="majorHAnsi" w:hAnsiTheme="majorHAnsi" w:cstheme="majorHAnsi"/>
          <w:sz w:val="24"/>
          <w:szCs w:val="24"/>
        </w:rPr>
        <w:t xml:space="preserve">a abordagem ao processo de codificação de soluções </w:t>
      </w:r>
      <w:proofErr w:type="gramStart"/>
      <w:r w:rsidR="00A33E63" w:rsidRPr="001A7669">
        <w:rPr>
          <w:rFonts w:asciiTheme="majorHAnsi" w:hAnsiTheme="majorHAnsi" w:cstheme="majorHAnsi"/>
          <w:sz w:val="24"/>
          <w:szCs w:val="24"/>
        </w:rPr>
        <w:t>no algoritmos genéticos</w:t>
      </w:r>
      <w:proofErr w:type="gramEnd"/>
      <w:r w:rsidR="00A33E63" w:rsidRPr="001A7669">
        <w:rPr>
          <w:rFonts w:asciiTheme="majorHAnsi" w:hAnsiTheme="majorHAnsi" w:cstheme="majorHAnsi"/>
          <w:sz w:val="24"/>
          <w:szCs w:val="24"/>
        </w:rPr>
        <w:t>, é referido que “Cada individuo é caracterizado por um conjunto de propriedades, o seu genótipo, cada um destes é representado por vetores binários onde cada elemento de um vetor denota a presença (1) ou ausência (0) de uma determinada característica”.</w:t>
      </w:r>
    </w:p>
    <w:p w:rsidR="00B40F84" w:rsidRDefault="00A33E63" w:rsidP="001A7669">
      <w:pPr>
        <w:autoSpaceDE w:val="0"/>
        <w:autoSpaceDN w:val="0"/>
        <w:adjustRightInd w:val="0"/>
        <w:spacing w:after="0" w:line="240" w:lineRule="auto"/>
        <w:jc w:val="both"/>
        <w:rPr>
          <w:rFonts w:asciiTheme="majorHAnsi" w:hAnsiTheme="majorHAnsi" w:cstheme="majorHAnsi"/>
          <w:sz w:val="24"/>
          <w:szCs w:val="24"/>
        </w:rPr>
      </w:pPr>
      <w:r w:rsidRPr="001A7669">
        <w:rPr>
          <w:rFonts w:asciiTheme="majorHAnsi" w:hAnsiTheme="majorHAnsi" w:cstheme="majorHAnsi"/>
          <w:sz w:val="24"/>
          <w:szCs w:val="24"/>
        </w:rPr>
        <w:lastRenderedPageBreak/>
        <w:t>Apesar desta descrição não estar tecnicamente incorreta, sem ter sido especificado o seu contexto, é na minha opinião uma v</w:t>
      </w:r>
      <w:r w:rsidR="00B40F84">
        <w:rPr>
          <w:rFonts w:asciiTheme="majorHAnsi" w:hAnsiTheme="majorHAnsi" w:cstheme="majorHAnsi"/>
          <w:sz w:val="24"/>
          <w:szCs w:val="24"/>
        </w:rPr>
        <w:t>isão muito restrita e limitada à</w:t>
      </w:r>
      <w:r w:rsidRPr="001A7669">
        <w:rPr>
          <w:rFonts w:asciiTheme="majorHAnsi" w:hAnsiTheme="majorHAnsi" w:cstheme="majorHAnsi"/>
          <w:sz w:val="24"/>
          <w:szCs w:val="24"/>
        </w:rPr>
        <w:t xml:space="preserve"> forma como atualmente se pode codificar um cromossoma em algoritmos genéticos. </w:t>
      </w:r>
    </w:p>
    <w:p w:rsidR="00A33E63" w:rsidRPr="001A7669" w:rsidRDefault="00A33E63" w:rsidP="001A7669">
      <w:pPr>
        <w:autoSpaceDE w:val="0"/>
        <w:autoSpaceDN w:val="0"/>
        <w:adjustRightInd w:val="0"/>
        <w:spacing w:after="0" w:line="240" w:lineRule="auto"/>
        <w:jc w:val="both"/>
        <w:rPr>
          <w:rFonts w:asciiTheme="majorHAnsi" w:hAnsiTheme="majorHAnsi" w:cstheme="majorHAnsi"/>
          <w:sz w:val="24"/>
          <w:szCs w:val="24"/>
        </w:rPr>
      </w:pPr>
      <w:r w:rsidRPr="001A7669">
        <w:rPr>
          <w:rFonts w:asciiTheme="majorHAnsi" w:hAnsiTheme="majorHAnsi" w:cstheme="majorHAnsi"/>
          <w:sz w:val="24"/>
          <w:szCs w:val="24"/>
        </w:rPr>
        <w:t xml:space="preserve">Nas implementações iniciais </w:t>
      </w:r>
      <w:r w:rsidR="00235F56" w:rsidRPr="001A7669">
        <w:rPr>
          <w:rFonts w:asciiTheme="majorHAnsi" w:hAnsiTheme="majorHAnsi" w:cstheme="majorHAnsi"/>
          <w:sz w:val="24"/>
          <w:szCs w:val="24"/>
        </w:rPr>
        <w:t>deste algoritmo</w:t>
      </w:r>
      <w:r w:rsidRPr="001A7669">
        <w:rPr>
          <w:rFonts w:asciiTheme="majorHAnsi" w:hAnsiTheme="majorHAnsi" w:cstheme="majorHAnsi"/>
          <w:sz w:val="24"/>
          <w:szCs w:val="24"/>
        </w:rPr>
        <w:t>, os cromossomas de uma população eram de facto uma sequencia de bits. Contudo, não é necessariamente verdade que cada bit represente a presença ou ausência do uma característica. Basta para isso pensar que se uma característica tiver mais do que duas hipóteses, essa representação seria inútil.</w:t>
      </w:r>
    </w:p>
    <w:p w:rsidR="00A33E63" w:rsidRPr="001A7669" w:rsidRDefault="00A33E63" w:rsidP="001A7669">
      <w:pPr>
        <w:autoSpaceDE w:val="0"/>
        <w:autoSpaceDN w:val="0"/>
        <w:adjustRightInd w:val="0"/>
        <w:spacing w:after="0" w:line="240" w:lineRule="auto"/>
        <w:jc w:val="both"/>
        <w:rPr>
          <w:rFonts w:asciiTheme="majorHAnsi" w:hAnsiTheme="majorHAnsi" w:cstheme="majorHAnsi"/>
          <w:sz w:val="24"/>
          <w:szCs w:val="24"/>
        </w:rPr>
      </w:pPr>
      <w:r w:rsidRPr="001A7669">
        <w:rPr>
          <w:rFonts w:asciiTheme="majorHAnsi" w:hAnsiTheme="majorHAnsi" w:cstheme="majorHAnsi"/>
          <w:sz w:val="24"/>
          <w:szCs w:val="24"/>
        </w:rPr>
        <w:t>Numa representação binária, um bit ou subconjunto de bits podem representar alternativas sobre um determinado parâmetro da solução.</w:t>
      </w:r>
    </w:p>
    <w:p w:rsidR="00A33E63" w:rsidRPr="001A7669" w:rsidRDefault="00A33E63" w:rsidP="001A7669">
      <w:pPr>
        <w:autoSpaceDE w:val="0"/>
        <w:autoSpaceDN w:val="0"/>
        <w:adjustRightInd w:val="0"/>
        <w:spacing w:after="0" w:line="240" w:lineRule="auto"/>
        <w:jc w:val="both"/>
        <w:rPr>
          <w:rFonts w:asciiTheme="majorHAnsi" w:hAnsiTheme="majorHAnsi" w:cstheme="majorHAnsi"/>
          <w:sz w:val="24"/>
          <w:szCs w:val="24"/>
        </w:rPr>
      </w:pPr>
      <w:r w:rsidRPr="001A7669">
        <w:rPr>
          <w:rFonts w:asciiTheme="majorHAnsi" w:hAnsiTheme="majorHAnsi" w:cstheme="majorHAnsi"/>
          <w:sz w:val="24"/>
          <w:szCs w:val="24"/>
        </w:rPr>
        <w:t xml:space="preserve">Em implementações mais recentes, os elementos de uma população podem já ser </w:t>
      </w:r>
      <w:proofErr w:type="spellStart"/>
      <w:r w:rsidRPr="001A7669">
        <w:rPr>
          <w:rFonts w:asciiTheme="majorHAnsi" w:hAnsiTheme="majorHAnsi" w:cstheme="majorHAnsi"/>
          <w:sz w:val="24"/>
          <w:szCs w:val="24"/>
        </w:rPr>
        <w:t>strings</w:t>
      </w:r>
      <w:proofErr w:type="spellEnd"/>
      <w:r w:rsidRPr="001A7669">
        <w:rPr>
          <w:rFonts w:asciiTheme="majorHAnsi" w:hAnsiTheme="majorHAnsi" w:cstheme="majorHAnsi"/>
          <w:sz w:val="24"/>
          <w:szCs w:val="24"/>
        </w:rPr>
        <w:t>, números inteiros ou até mesmo árvore</w:t>
      </w:r>
      <w:r w:rsidR="00235F56">
        <w:rPr>
          <w:rFonts w:asciiTheme="majorHAnsi" w:hAnsiTheme="majorHAnsi" w:cstheme="majorHAnsi"/>
          <w:sz w:val="24"/>
          <w:szCs w:val="24"/>
        </w:rPr>
        <w:t>s</w:t>
      </w:r>
      <w:r w:rsidRPr="001A7669">
        <w:rPr>
          <w:rFonts w:asciiTheme="majorHAnsi" w:hAnsiTheme="majorHAnsi" w:cstheme="majorHAnsi"/>
          <w:sz w:val="24"/>
          <w:szCs w:val="24"/>
        </w:rPr>
        <w:t xml:space="preserve"> de decisão.</w:t>
      </w:r>
    </w:p>
    <w:p w:rsidR="00300FC5" w:rsidRPr="001A7669" w:rsidRDefault="00300FC5" w:rsidP="001A7669">
      <w:pPr>
        <w:autoSpaceDE w:val="0"/>
        <w:autoSpaceDN w:val="0"/>
        <w:adjustRightInd w:val="0"/>
        <w:spacing w:after="0" w:line="240" w:lineRule="auto"/>
        <w:jc w:val="both"/>
        <w:rPr>
          <w:rFonts w:asciiTheme="majorHAnsi" w:hAnsiTheme="majorHAnsi" w:cstheme="majorHAnsi"/>
          <w:sz w:val="24"/>
          <w:szCs w:val="24"/>
        </w:rPr>
      </w:pPr>
    </w:p>
    <w:p w:rsidR="00300FC5" w:rsidRPr="001A7669" w:rsidRDefault="00300FC5" w:rsidP="001A7669">
      <w:pPr>
        <w:autoSpaceDE w:val="0"/>
        <w:autoSpaceDN w:val="0"/>
        <w:adjustRightInd w:val="0"/>
        <w:spacing w:after="0" w:line="240" w:lineRule="auto"/>
        <w:jc w:val="both"/>
        <w:rPr>
          <w:rFonts w:asciiTheme="majorHAnsi" w:hAnsiTheme="majorHAnsi" w:cstheme="majorHAnsi"/>
          <w:sz w:val="24"/>
          <w:szCs w:val="24"/>
        </w:rPr>
      </w:pPr>
      <w:r w:rsidRPr="001A7669">
        <w:rPr>
          <w:rFonts w:asciiTheme="majorHAnsi" w:hAnsiTheme="majorHAnsi" w:cstheme="majorHAnsi"/>
          <w:sz w:val="24"/>
          <w:szCs w:val="24"/>
        </w:rPr>
        <w:t xml:space="preserve">Ainda dentro das principais etapas do algoritmo, seria relevante </w:t>
      </w:r>
      <w:r w:rsidR="00235F56" w:rsidRPr="001A7669">
        <w:rPr>
          <w:rFonts w:asciiTheme="majorHAnsi" w:hAnsiTheme="majorHAnsi" w:cstheme="majorHAnsi"/>
          <w:sz w:val="24"/>
          <w:szCs w:val="24"/>
        </w:rPr>
        <w:t>mencionar</w:t>
      </w:r>
      <w:r w:rsidRPr="001A7669">
        <w:rPr>
          <w:rFonts w:asciiTheme="majorHAnsi" w:hAnsiTheme="majorHAnsi" w:cstheme="majorHAnsi"/>
          <w:sz w:val="24"/>
          <w:szCs w:val="24"/>
        </w:rPr>
        <w:t xml:space="preserve"> que as fases de codificação e criação da função de fitness são as mais complexas e as únicas que exigem ter em atenção o contexto do problema. Apesar do algoritmo em si ser genético para qualquer contexto de aplicação, tem que se pensar numa forma de representar os atributos de uma solução na forma de um cromossoma e, mais do que isso, criar uma função de fitness capaz de interpretar os valores de um cromossoma.</w:t>
      </w:r>
    </w:p>
    <w:p w:rsidR="00300FC5" w:rsidRPr="001A7669" w:rsidRDefault="00300FC5" w:rsidP="001A7669">
      <w:pPr>
        <w:autoSpaceDE w:val="0"/>
        <w:autoSpaceDN w:val="0"/>
        <w:adjustRightInd w:val="0"/>
        <w:spacing w:after="0" w:line="240" w:lineRule="auto"/>
        <w:jc w:val="both"/>
        <w:rPr>
          <w:rFonts w:asciiTheme="majorHAnsi" w:hAnsiTheme="majorHAnsi" w:cstheme="majorHAnsi"/>
          <w:sz w:val="24"/>
          <w:szCs w:val="24"/>
        </w:rPr>
      </w:pPr>
      <w:r w:rsidRPr="001A7669">
        <w:rPr>
          <w:rFonts w:asciiTheme="majorHAnsi" w:hAnsiTheme="majorHAnsi" w:cstheme="majorHAnsi"/>
          <w:sz w:val="24"/>
          <w:szCs w:val="24"/>
        </w:rPr>
        <w:t>Esta função deve ser capaz de analisar o desempenho dessa solução, quase que de forma análogo a um processo de reforço, mas sem que a mesma seja efetivamente executada.</w:t>
      </w:r>
    </w:p>
    <w:p w:rsidR="00300FC5" w:rsidRPr="001A7669" w:rsidRDefault="00300FC5" w:rsidP="001A7669">
      <w:pPr>
        <w:autoSpaceDE w:val="0"/>
        <w:autoSpaceDN w:val="0"/>
        <w:adjustRightInd w:val="0"/>
        <w:spacing w:after="0" w:line="240" w:lineRule="auto"/>
        <w:jc w:val="both"/>
        <w:rPr>
          <w:rFonts w:asciiTheme="majorHAnsi" w:hAnsiTheme="majorHAnsi" w:cstheme="majorHAnsi"/>
          <w:sz w:val="24"/>
          <w:szCs w:val="24"/>
        </w:rPr>
      </w:pPr>
    </w:p>
    <w:p w:rsidR="00A33E63" w:rsidRPr="001A7669" w:rsidRDefault="00300FC5" w:rsidP="001A7669">
      <w:pPr>
        <w:autoSpaceDE w:val="0"/>
        <w:autoSpaceDN w:val="0"/>
        <w:adjustRightInd w:val="0"/>
        <w:spacing w:after="0" w:line="240" w:lineRule="auto"/>
        <w:jc w:val="both"/>
        <w:rPr>
          <w:rFonts w:asciiTheme="majorHAnsi" w:hAnsiTheme="majorHAnsi" w:cstheme="majorHAnsi"/>
          <w:sz w:val="24"/>
          <w:szCs w:val="24"/>
        </w:rPr>
      </w:pPr>
      <w:r w:rsidRPr="001A7669">
        <w:rPr>
          <w:rFonts w:asciiTheme="majorHAnsi" w:hAnsiTheme="majorHAnsi" w:cstheme="majorHAnsi"/>
          <w:sz w:val="24"/>
          <w:szCs w:val="24"/>
        </w:rPr>
        <w:t xml:space="preserve">De referir ainda que, se de facto podemos olhar para o melhor individuo da geração final e o considerar como a melhor solução, </w:t>
      </w:r>
      <w:r w:rsidR="00235F56">
        <w:rPr>
          <w:rFonts w:asciiTheme="majorHAnsi" w:hAnsiTheme="majorHAnsi" w:cstheme="majorHAnsi"/>
          <w:sz w:val="24"/>
          <w:szCs w:val="24"/>
        </w:rPr>
        <w:t>é também verdade</w:t>
      </w:r>
      <w:r w:rsidRPr="001A7669">
        <w:rPr>
          <w:rFonts w:asciiTheme="majorHAnsi" w:hAnsiTheme="majorHAnsi" w:cstheme="majorHAnsi"/>
          <w:sz w:val="24"/>
          <w:szCs w:val="24"/>
        </w:rPr>
        <w:t xml:space="preserve"> que qualquer elemento dessa geração final pode ser visto como outras aproximações à solução ótima.</w:t>
      </w:r>
    </w:p>
    <w:p w:rsidR="00300FC5" w:rsidRPr="001A7669" w:rsidRDefault="00300FC5" w:rsidP="001A7669">
      <w:pPr>
        <w:autoSpaceDE w:val="0"/>
        <w:autoSpaceDN w:val="0"/>
        <w:adjustRightInd w:val="0"/>
        <w:spacing w:after="0" w:line="240" w:lineRule="auto"/>
        <w:jc w:val="both"/>
        <w:rPr>
          <w:rFonts w:asciiTheme="majorHAnsi" w:hAnsiTheme="majorHAnsi" w:cstheme="majorHAnsi"/>
          <w:sz w:val="24"/>
          <w:szCs w:val="24"/>
        </w:rPr>
      </w:pPr>
    </w:p>
    <w:p w:rsidR="00300FC5" w:rsidRPr="001A7669" w:rsidRDefault="00300FC5" w:rsidP="00235F56">
      <w:pPr>
        <w:autoSpaceDE w:val="0"/>
        <w:autoSpaceDN w:val="0"/>
        <w:adjustRightInd w:val="0"/>
        <w:spacing w:after="0" w:line="240" w:lineRule="auto"/>
        <w:jc w:val="both"/>
        <w:rPr>
          <w:rFonts w:asciiTheme="majorHAnsi" w:hAnsiTheme="majorHAnsi" w:cstheme="majorHAnsi"/>
          <w:b/>
          <w:sz w:val="24"/>
          <w:szCs w:val="24"/>
        </w:rPr>
      </w:pPr>
      <w:r w:rsidRPr="001A7669">
        <w:rPr>
          <w:rFonts w:asciiTheme="majorHAnsi" w:hAnsiTheme="majorHAnsi" w:cstheme="majorHAnsi"/>
          <w:sz w:val="24"/>
          <w:szCs w:val="24"/>
        </w:rPr>
        <w:t>A referência ás ferramentas de desenvolvimento e soluções implementadas com base em GA</w:t>
      </w:r>
      <w:r w:rsidR="00235F56">
        <w:rPr>
          <w:rFonts w:asciiTheme="majorHAnsi" w:hAnsiTheme="majorHAnsi" w:cstheme="majorHAnsi"/>
          <w:sz w:val="24"/>
          <w:szCs w:val="24"/>
        </w:rPr>
        <w:t xml:space="preserve"> foi bem conseguida e detalha</w:t>
      </w:r>
      <w:r w:rsidRPr="001A7669">
        <w:rPr>
          <w:rFonts w:asciiTheme="majorHAnsi" w:hAnsiTheme="majorHAnsi" w:cstheme="majorHAnsi"/>
          <w:sz w:val="24"/>
          <w:szCs w:val="24"/>
        </w:rPr>
        <w:t xml:space="preserve"> casos diversificados.</w:t>
      </w:r>
    </w:p>
    <w:p w:rsidR="00300FC5" w:rsidRPr="001A7669" w:rsidRDefault="00300FC5" w:rsidP="001A7669">
      <w:pPr>
        <w:autoSpaceDE w:val="0"/>
        <w:autoSpaceDN w:val="0"/>
        <w:adjustRightInd w:val="0"/>
        <w:spacing w:after="0" w:line="240" w:lineRule="auto"/>
        <w:jc w:val="both"/>
        <w:rPr>
          <w:rFonts w:asciiTheme="majorHAnsi" w:hAnsiTheme="majorHAnsi" w:cstheme="majorHAnsi"/>
          <w:sz w:val="24"/>
          <w:szCs w:val="24"/>
        </w:rPr>
      </w:pPr>
    </w:p>
    <w:p w:rsidR="00300FC5" w:rsidRPr="001A7669" w:rsidRDefault="00EC3548" w:rsidP="001A7669">
      <w:pPr>
        <w:autoSpaceDE w:val="0"/>
        <w:autoSpaceDN w:val="0"/>
        <w:adjustRightInd w:val="0"/>
        <w:spacing w:after="0" w:line="240" w:lineRule="auto"/>
        <w:jc w:val="both"/>
        <w:rPr>
          <w:rFonts w:asciiTheme="majorHAnsi" w:hAnsiTheme="majorHAnsi" w:cstheme="majorHAnsi"/>
          <w:sz w:val="24"/>
          <w:szCs w:val="24"/>
        </w:rPr>
      </w:pPr>
      <w:r w:rsidRPr="001A7669">
        <w:rPr>
          <w:rFonts w:asciiTheme="majorHAnsi" w:hAnsiTheme="majorHAnsi" w:cstheme="majorHAnsi"/>
          <w:sz w:val="24"/>
          <w:szCs w:val="24"/>
        </w:rPr>
        <w:t>A introdução ao contexto das redes neuronais fazendo um paralelismo com a complexidade do cérebro humano foi muito bem conseguida, comparativamente com o arranque inicial dos outros dois temas anteriores.</w:t>
      </w:r>
    </w:p>
    <w:p w:rsidR="006E1104" w:rsidRPr="001A7669" w:rsidRDefault="00EC3548" w:rsidP="001A7669">
      <w:pPr>
        <w:autoSpaceDE w:val="0"/>
        <w:autoSpaceDN w:val="0"/>
        <w:adjustRightInd w:val="0"/>
        <w:spacing w:after="0" w:line="240" w:lineRule="auto"/>
        <w:jc w:val="both"/>
        <w:rPr>
          <w:rFonts w:asciiTheme="majorHAnsi" w:hAnsiTheme="majorHAnsi" w:cstheme="majorHAnsi"/>
          <w:sz w:val="24"/>
          <w:szCs w:val="24"/>
        </w:rPr>
      </w:pPr>
      <w:r w:rsidRPr="001A7669">
        <w:rPr>
          <w:rFonts w:asciiTheme="majorHAnsi" w:hAnsiTheme="majorHAnsi" w:cstheme="majorHAnsi"/>
          <w:sz w:val="24"/>
          <w:szCs w:val="24"/>
        </w:rPr>
        <w:t xml:space="preserve">Existe uma referencia aos conceitos gerais destes processos de aprendizagem, </w:t>
      </w:r>
      <w:proofErr w:type="gramStart"/>
      <w:r w:rsidRPr="001A7669">
        <w:rPr>
          <w:rFonts w:asciiTheme="majorHAnsi" w:hAnsiTheme="majorHAnsi" w:cstheme="majorHAnsi"/>
          <w:sz w:val="24"/>
          <w:szCs w:val="24"/>
        </w:rPr>
        <w:t>ao tipos</w:t>
      </w:r>
      <w:proofErr w:type="gramEnd"/>
      <w:r w:rsidRPr="001A7669">
        <w:rPr>
          <w:rFonts w:asciiTheme="majorHAnsi" w:hAnsiTheme="majorHAnsi" w:cstheme="majorHAnsi"/>
          <w:sz w:val="24"/>
          <w:szCs w:val="24"/>
        </w:rPr>
        <w:t xml:space="preserve"> de aprendizagem que um sistema pode ter e ás principais formas da rede aprender e alterar o peso dos seus neurónios.</w:t>
      </w:r>
    </w:p>
    <w:p w:rsidR="006E1104" w:rsidRDefault="00235F56" w:rsidP="001A7669">
      <w:pPr>
        <w:autoSpaceDE w:val="0"/>
        <w:autoSpaceDN w:val="0"/>
        <w:adjustRightInd w:val="0"/>
        <w:spacing w:after="0" w:line="240" w:lineRule="auto"/>
        <w:jc w:val="both"/>
        <w:rPr>
          <w:rFonts w:asciiTheme="majorHAnsi" w:hAnsiTheme="majorHAnsi" w:cstheme="majorHAnsi"/>
          <w:sz w:val="24"/>
          <w:szCs w:val="24"/>
        </w:rPr>
      </w:pPr>
      <w:r>
        <w:rPr>
          <w:rFonts w:asciiTheme="majorHAnsi" w:hAnsiTheme="majorHAnsi" w:cstheme="majorHAnsi"/>
          <w:sz w:val="24"/>
          <w:szCs w:val="24"/>
        </w:rPr>
        <w:t xml:space="preserve">Esta seção é assim a mais equilibrada a nível de conteúdo relevante e detalhe nas informações. </w:t>
      </w:r>
    </w:p>
    <w:p w:rsidR="00235F56" w:rsidRPr="001A7669" w:rsidRDefault="00235F56" w:rsidP="001A7669">
      <w:pPr>
        <w:autoSpaceDE w:val="0"/>
        <w:autoSpaceDN w:val="0"/>
        <w:adjustRightInd w:val="0"/>
        <w:spacing w:after="0" w:line="240" w:lineRule="auto"/>
        <w:jc w:val="both"/>
        <w:rPr>
          <w:rFonts w:asciiTheme="majorHAnsi" w:hAnsiTheme="majorHAnsi" w:cstheme="majorHAnsi"/>
          <w:sz w:val="24"/>
          <w:szCs w:val="24"/>
        </w:rPr>
      </w:pPr>
    </w:p>
    <w:p w:rsidR="00235F56" w:rsidRDefault="00235F56" w:rsidP="001A7669">
      <w:pPr>
        <w:autoSpaceDE w:val="0"/>
        <w:autoSpaceDN w:val="0"/>
        <w:adjustRightInd w:val="0"/>
        <w:spacing w:after="0" w:line="240" w:lineRule="auto"/>
        <w:jc w:val="both"/>
        <w:rPr>
          <w:rFonts w:asciiTheme="majorHAnsi" w:hAnsiTheme="majorHAnsi" w:cstheme="majorHAnsi"/>
          <w:sz w:val="24"/>
          <w:szCs w:val="24"/>
        </w:rPr>
      </w:pPr>
      <w:r>
        <w:rPr>
          <w:rFonts w:asciiTheme="majorHAnsi" w:hAnsiTheme="majorHAnsi" w:cstheme="majorHAnsi"/>
          <w:sz w:val="24"/>
          <w:szCs w:val="24"/>
        </w:rPr>
        <w:t>No global, t</w:t>
      </w:r>
      <w:r w:rsidR="006E1104" w:rsidRPr="001A7669">
        <w:rPr>
          <w:rFonts w:asciiTheme="majorHAnsi" w:hAnsiTheme="majorHAnsi" w:cstheme="majorHAnsi"/>
          <w:sz w:val="24"/>
          <w:szCs w:val="24"/>
        </w:rPr>
        <w:t>endo e</w:t>
      </w:r>
      <w:r>
        <w:rPr>
          <w:rFonts w:asciiTheme="majorHAnsi" w:hAnsiTheme="majorHAnsi" w:cstheme="majorHAnsi"/>
          <w:sz w:val="24"/>
          <w:szCs w:val="24"/>
        </w:rPr>
        <w:t>m conta que em alguns contextos</w:t>
      </w:r>
      <w:r w:rsidR="006E1104" w:rsidRPr="001A7669">
        <w:rPr>
          <w:rFonts w:asciiTheme="majorHAnsi" w:hAnsiTheme="majorHAnsi" w:cstheme="majorHAnsi"/>
          <w:sz w:val="24"/>
          <w:szCs w:val="24"/>
        </w:rPr>
        <w:t xml:space="preserve"> os artigos científicos estão limitados a um número reduzido de páginas, a preocupação em focar apenas os aspetos principais de cada processo de aprendizagem seria uma mais valia. </w:t>
      </w:r>
    </w:p>
    <w:p w:rsidR="006E1104" w:rsidRPr="001A7669" w:rsidRDefault="006E1104" w:rsidP="001A7669">
      <w:pPr>
        <w:autoSpaceDE w:val="0"/>
        <w:autoSpaceDN w:val="0"/>
        <w:adjustRightInd w:val="0"/>
        <w:spacing w:after="0" w:line="240" w:lineRule="auto"/>
        <w:jc w:val="both"/>
        <w:rPr>
          <w:rFonts w:asciiTheme="majorHAnsi" w:hAnsiTheme="majorHAnsi" w:cstheme="majorHAnsi"/>
          <w:sz w:val="24"/>
          <w:szCs w:val="24"/>
        </w:rPr>
      </w:pPr>
      <w:r w:rsidRPr="001A7669">
        <w:rPr>
          <w:rFonts w:asciiTheme="majorHAnsi" w:hAnsiTheme="majorHAnsi" w:cstheme="majorHAnsi"/>
          <w:sz w:val="24"/>
          <w:szCs w:val="24"/>
        </w:rPr>
        <w:t>Contudo, sendo que neste contexto não existia esta limitação e se procurava uma abordagem com mais detalhe, certos aspetos podiam ter sido abordados com mais enfase.</w:t>
      </w:r>
    </w:p>
    <w:p w:rsidR="006E1104" w:rsidRPr="001A7669" w:rsidRDefault="006E1104" w:rsidP="001A7669">
      <w:pPr>
        <w:autoSpaceDE w:val="0"/>
        <w:autoSpaceDN w:val="0"/>
        <w:adjustRightInd w:val="0"/>
        <w:spacing w:after="0" w:line="240" w:lineRule="auto"/>
        <w:jc w:val="both"/>
        <w:rPr>
          <w:rFonts w:asciiTheme="majorHAnsi" w:hAnsiTheme="majorHAnsi" w:cstheme="majorHAnsi"/>
          <w:sz w:val="24"/>
          <w:szCs w:val="24"/>
        </w:rPr>
      </w:pPr>
    </w:p>
    <w:p w:rsidR="006E1104" w:rsidRPr="001A7669" w:rsidRDefault="006E1104" w:rsidP="001A7669">
      <w:pPr>
        <w:autoSpaceDE w:val="0"/>
        <w:autoSpaceDN w:val="0"/>
        <w:adjustRightInd w:val="0"/>
        <w:spacing w:after="0" w:line="240" w:lineRule="auto"/>
        <w:jc w:val="both"/>
        <w:rPr>
          <w:rFonts w:asciiTheme="majorHAnsi" w:hAnsiTheme="majorHAnsi" w:cstheme="majorHAnsi"/>
          <w:sz w:val="24"/>
          <w:szCs w:val="24"/>
        </w:rPr>
      </w:pPr>
      <w:r w:rsidRPr="001A7669">
        <w:rPr>
          <w:rFonts w:asciiTheme="majorHAnsi" w:hAnsiTheme="majorHAnsi" w:cstheme="majorHAnsi"/>
          <w:sz w:val="24"/>
          <w:szCs w:val="24"/>
        </w:rPr>
        <w:t xml:space="preserve">A nível do formato </w:t>
      </w:r>
      <w:proofErr w:type="spellStart"/>
      <w:r w:rsidRPr="001A7669">
        <w:rPr>
          <w:rFonts w:asciiTheme="majorHAnsi" w:hAnsiTheme="majorHAnsi" w:cstheme="majorHAnsi"/>
          <w:sz w:val="24"/>
          <w:szCs w:val="24"/>
        </w:rPr>
        <w:t>Lecture</w:t>
      </w:r>
      <w:proofErr w:type="spellEnd"/>
      <w:r w:rsidRPr="001A7669">
        <w:rPr>
          <w:rFonts w:asciiTheme="majorHAnsi" w:hAnsiTheme="majorHAnsi" w:cstheme="majorHAnsi"/>
          <w:sz w:val="24"/>
          <w:szCs w:val="24"/>
        </w:rPr>
        <w:t xml:space="preserve"> notes, não existe nenhum erro ou aspeto a apontar. O </w:t>
      </w:r>
      <w:r w:rsidR="00235F56" w:rsidRPr="001A7669">
        <w:rPr>
          <w:rFonts w:asciiTheme="majorHAnsi" w:hAnsiTheme="majorHAnsi" w:cstheme="majorHAnsi"/>
          <w:sz w:val="24"/>
          <w:szCs w:val="24"/>
        </w:rPr>
        <w:t>artigo</w:t>
      </w:r>
      <w:r w:rsidRPr="001A7669">
        <w:rPr>
          <w:rFonts w:asciiTheme="majorHAnsi" w:hAnsiTheme="majorHAnsi" w:cstheme="majorHAnsi"/>
          <w:sz w:val="24"/>
          <w:szCs w:val="24"/>
        </w:rPr>
        <w:t xml:space="preserve"> segue as regras formais desse </w:t>
      </w:r>
      <w:proofErr w:type="spellStart"/>
      <w:r w:rsidRPr="001A7669">
        <w:rPr>
          <w:rFonts w:asciiTheme="majorHAnsi" w:hAnsiTheme="majorHAnsi" w:cstheme="majorHAnsi"/>
          <w:sz w:val="24"/>
          <w:szCs w:val="24"/>
        </w:rPr>
        <w:t>template</w:t>
      </w:r>
      <w:proofErr w:type="spellEnd"/>
      <w:r w:rsidRPr="001A7669">
        <w:rPr>
          <w:rFonts w:asciiTheme="majorHAnsi" w:hAnsiTheme="majorHAnsi" w:cstheme="majorHAnsi"/>
          <w:sz w:val="24"/>
          <w:szCs w:val="24"/>
        </w:rPr>
        <w:t>.</w:t>
      </w:r>
    </w:p>
    <w:p w:rsidR="006E1104" w:rsidRPr="001A7669" w:rsidRDefault="006E1104" w:rsidP="001A7669">
      <w:pPr>
        <w:autoSpaceDE w:val="0"/>
        <w:autoSpaceDN w:val="0"/>
        <w:adjustRightInd w:val="0"/>
        <w:spacing w:after="0" w:line="240" w:lineRule="auto"/>
        <w:jc w:val="both"/>
        <w:rPr>
          <w:rFonts w:asciiTheme="majorHAnsi" w:hAnsiTheme="majorHAnsi" w:cstheme="majorHAnsi"/>
          <w:sz w:val="24"/>
          <w:szCs w:val="24"/>
        </w:rPr>
      </w:pPr>
    </w:p>
    <w:p w:rsidR="006E1104" w:rsidRPr="001A7669" w:rsidRDefault="00C155EA" w:rsidP="001A7669">
      <w:pPr>
        <w:autoSpaceDE w:val="0"/>
        <w:autoSpaceDN w:val="0"/>
        <w:adjustRightInd w:val="0"/>
        <w:spacing w:after="0" w:line="240" w:lineRule="auto"/>
        <w:jc w:val="both"/>
        <w:rPr>
          <w:rFonts w:asciiTheme="majorHAnsi" w:hAnsiTheme="majorHAnsi" w:cstheme="majorHAnsi"/>
          <w:b/>
          <w:sz w:val="24"/>
          <w:szCs w:val="24"/>
        </w:rPr>
      </w:pPr>
      <w:proofErr w:type="spellStart"/>
      <w:r>
        <w:rPr>
          <w:rFonts w:asciiTheme="majorHAnsi" w:hAnsiTheme="majorHAnsi" w:cstheme="majorHAnsi"/>
          <w:b/>
          <w:sz w:val="24"/>
          <w:szCs w:val="24"/>
        </w:rPr>
        <w:lastRenderedPageBreak/>
        <w:t>Paper</w:t>
      </w:r>
      <w:proofErr w:type="spellEnd"/>
      <w:r>
        <w:rPr>
          <w:rFonts w:asciiTheme="majorHAnsi" w:hAnsiTheme="majorHAnsi" w:cstheme="majorHAnsi"/>
          <w:b/>
          <w:sz w:val="24"/>
          <w:szCs w:val="24"/>
        </w:rPr>
        <w:t xml:space="preserve"> 19</w:t>
      </w:r>
    </w:p>
    <w:p w:rsidR="006E1104" w:rsidRPr="001A7669" w:rsidRDefault="006E1104" w:rsidP="001A7669">
      <w:pPr>
        <w:autoSpaceDE w:val="0"/>
        <w:autoSpaceDN w:val="0"/>
        <w:adjustRightInd w:val="0"/>
        <w:spacing w:after="0" w:line="240" w:lineRule="auto"/>
        <w:jc w:val="both"/>
        <w:rPr>
          <w:rFonts w:asciiTheme="majorHAnsi" w:hAnsiTheme="majorHAnsi" w:cstheme="majorHAnsi"/>
          <w:b/>
          <w:sz w:val="24"/>
          <w:szCs w:val="24"/>
        </w:rPr>
      </w:pPr>
    </w:p>
    <w:p w:rsidR="006E1104" w:rsidRPr="001A7669" w:rsidRDefault="00235F56" w:rsidP="001A7669">
      <w:pPr>
        <w:autoSpaceDE w:val="0"/>
        <w:autoSpaceDN w:val="0"/>
        <w:adjustRightInd w:val="0"/>
        <w:spacing w:after="0" w:line="240" w:lineRule="auto"/>
        <w:jc w:val="both"/>
        <w:rPr>
          <w:rFonts w:asciiTheme="majorHAnsi" w:hAnsiTheme="majorHAnsi" w:cstheme="majorHAnsi"/>
          <w:sz w:val="24"/>
          <w:szCs w:val="24"/>
        </w:rPr>
      </w:pPr>
      <w:r>
        <w:rPr>
          <w:rFonts w:asciiTheme="majorHAnsi" w:hAnsiTheme="majorHAnsi" w:cstheme="majorHAnsi"/>
          <w:sz w:val="24"/>
          <w:szCs w:val="24"/>
        </w:rPr>
        <w:t>A nível de conteúdo, a seção resumo apresenta-se</w:t>
      </w:r>
      <w:r w:rsidR="00BC14E3" w:rsidRPr="001A7669">
        <w:rPr>
          <w:rFonts w:asciiTheme="majorHAnsi" w:hAnsiTheme="majorHAnsi" w:cstheme="majorHAnsi"/>
          <w:sz w:val="24"/>
          <w:szCs w:val="24"/>
        </w:rPr>
        <w:t xml:space="preserve"> bem </w:t>
      </w:r>
      <w:r>
        <w:rPr>
          <w:rFonts w:asciiTheme="majorHAnsi" w:hAnsiTheme="majorHAnsi" w:cstheme="majorHAnsi"/>
          <w:sz w:val="24"/>
          <w:szCs w:val="24"/>
        </w:rPr>
        <w:t>escrita</w:t>
      </w:r>
      <w:r w:rsidR="00BC14E3" w:rsidRPr="001A7669">
        <w:rPr>
          <w:rFonts w:asciiTheme="majorHAnsi" w:hAnsiTheme="majorHAnsi" w:cstheme="majorHAnsi"/>
          <w:sz w:val="24"/>
          <w:szCs w:val="24"/>
        </w:rPr>
        <w:t>, com referencia direta aos temas e metodologias usadas para os abordar.</w:t>
      </w:r>
      <w:r w:rsidR="001A39FB">
        <w:rPr>
          <w:rFonts w:asciiTheme="majorHAnsi" w:hAnsiTheme="majorHAnsi" w:cstheme="majorHAnsi"/>
          <w:sz w:val="24"/>
          <w:szCs w:val="24"/>
        </w:rPr>
        <w:t xml:space="preserve"> </w:t>
      </w:r>
    </w:p>
    <w:p w:rsidR="00BC14E3" w:rsidRPr="001A7669" w:rsidRDefault="00BC14E3" w:rsidP="001A7669">
      <w:pPr>
        <w:autoSpaceDE w:val="0"/>
        <w:autoSpaceDN w:val="0"/>
        <w:adjustRightInd w:val="0"/>
        <w:spacing w:after="0" w:line="240" w:lineRule="auto"/>
        <w:jc w:val="both"/>
        <w:rPr>
          <w:rFonts w:asciiTheme="majorHAnsi" w:hAnsiTheme="majorHAnsi" w:cstheme="majorHAnsi"/>
          <w:sz w:val="24"/>
          <w:szCs w:val="24"/>
        </w:rPr>
      </w:pPr>
    </w:p>
    <w:p w:rsidR="00BC14E3" w:rsidRPr="001A7669" w:rsidRDefault="001A39FB" w:rsidP="001A7669">
      <w:pPr>
        <w:autoSpaceDE w:val="0"/>
        <w:autoSpaceDN w:val="0"/>
        <w:adjustRightInd w:val="0"/>
        <w:spacing w:after="0" w:line="240" w:lineRule="auto"/>
        <w:jc w:val="both"/>
        <w:rPr>
          <w:rFonts w:asciiTheme="majorHAnsi" w:hAnsiTheme="majorHAnsi" w:cstheme="majorHAnsi"/>
          <w:sz w:val="24"/>
          <w:szCs w:val="24"/>
        </w:rPr>
      </w:pPr>
      <w:r>
        <w:rPr>
          <w:rFonts w:asciiTheme="majorHAnsi" w:hAnsiTheme="majorHAnsi" w:cstheme="majorHAnsi"/>
          <w:sz w:val="24"/>
          <w:szCs w:val="24"/>
        </w:rPr>
        <w:t>A introdução ao processo de raciocínio baseado em casos apresenta-se c</w:t>
      </w:r>
      <w:r w:rsidRPr="001A7669">
        <w:rPr>
          <w:rFonts w:asciiTheme="majorHAnsi" w:hAnsiTheme="majorHAnsi" w:cstheme="majorHAnsi"/>
          <w:sz w:val="24"/>
          <w:szCs w:val="24"/>
        </w:rPr>
        <w:t>oncisa</w:t>
      </w:r>
      <w:r w:rsidR="00BE1471" w:rsidRPr="001A7669">
        <w:rPr>
          <w:rFonts w:asciiTheme="majorHAnsi" w:hAnsiTheme="majorHAnsi" w:cstheme="majorHAnsi"/>
          <w:sz w:val="24"/>
          <w:szCs w:val="24"/>
        </w:rPr>
        <w:t>, fornecendo logo no inicio e de forma clara os principais conceitos deste tipo de algoritmo: a utilização de casos passados semelhantes par</w:t>
      </w:r>
      <w:r>
        <w:rPr>
          <w:rFonts w:asciiTheme="majorHAnsi" w:hAnsiTheme="majorHAnsi" w:cstheme="majorHAnsi"/>
          <w:sz w:val="24"/>
          <w:szCs w:val="24"/>
        </w:rPr>
        <w:t xml:space="preserve">a resolver um novo problema e a </w:t>
      </w:r>
      <w:r w:rsidR="00BE1471" w:rsidRPr="001A7669">
        <w:rPr>
          <w:rFonts w:asciiTheme="majorHAnsi" w:hAnsiTheme="majorHAnsi" w:cstheme="majorHAnsi"/>
          <w:sz w:val="24"/>
          <w:szCs w:val="24"/>
        </w:rPr>
        <w:t>adição de novos casos resolvidos á biblioteca de casos, como forma de aprendizagem.</w:t>
      </w:r>
    </w:p>
    <w:p w:rsidR="00BE1471" w:rsidRPr="001A7669" w:rsidRDefault="00BE1471" w:rsidP="001A7669">
      <w:pPr>
        <w:autoSpaceDE w:val="0"/>
        <w:autoSpaceDN w:val="0"/>
        <w:adjustRightInd w:val="0"/>
        <w:spacing w:after="0" w:line="240" w:lineRule="auto"/>
        <w:jc w:val="both"/>
        <w:rPr>
          <w:rFonts w:asciiTheme="majorHAnsi" w:hAnsiTheme="majorHAnsi" w:cstheme="majorHAnsi"/>
          <w:sz w:val="24"/>
          <w:szCs w:val="24"/>
        </w:rPr>
      </w:pPr>
    </w:p>
    <w:p w:rsidR="00BE1471" w:rsidRPr="001A7669" w:rsidRDefault="00BE1471" w:rsidP="001A7669">
      <w:pPr>
        <w:autoSpaceDE w:val="0"/>
        <w:autoSpaceDN w:val="0"/>
        <w:adjustRightInd w:val="0"/>
        <w:spacing w:after="0" w:line="240" w:lineRule="auto"/>
        <w:jc w:val="both"/>
        <w:rPr>
          <w:rFonts w:asciiTheme="majorHAnsi" w:hAnsiTheme="majorHAnsi" w:cstheme="majorHAnsi"/>
          <w:sz w:val="24"/>
          <w:szCs w:val="24"/>
        </w:rPr>
      </w:pPr>
      <w:r w:rsidRPr="001A7669">
        <w:rPr>
          <w:rFonts w:asciiTheme="majorHAnsi" w:hAnsiTheme="majorHAnsi" w:cstheme="majorHAnsi"/>
          <w:sz w:val="24"/>
          <w:szCs w:val="24"/>
        </w:rPr>
        <w:t>Referir que CBR não se trata apenas de um único algoritmo, mas sim de uma designação geral que cobre um conjunto de métodos, permite leitor interpretar as seguintes seções num domínio de aplicação muito superior.  A citação deste</w:t>
      </w:r>
      <w:r w:rsidR="001A39FB">
        <w:rPr>
          <w:rFonts w:asciiTheme="majorHAnsi" w:hAnsiTheme="majorHAnsi" w:cstheme="majorHAnsi"/>
          <w:sz w:val="24"/>
          <w:szCs w:val="24"/>
        </w:rPr>
        <w:t>s</w:t>
      </w:r>
      <w:r w:rsidRPr="001A7669">
        <w:rPr>
          <w:rFonts w:asciiTheme="majorHAnsi" w:hAnsiTheme="majorHAnsi" w:cstheme="majorHAnsi"/>
          <w:sz w:val="24"/>
          <w:szCs w:val="24"/>
        </w:rPr>
        <w:t xml:space="preserve"> métodos mais específicos de apren</w:t>
      </w:r>
      <w:r w:rsidR="001A39FB">
        <w:rPr>
          <w:rFonts w:asciiTheme="majorHAnsi" w:hAnsiTheme="majorHAnsi" w:cstheme="majorHAnsi"/>
          <w:sz w:val="24"/>
          <w:szCs w:val="24"/>
        </w:rPr>
        <w:t xml:space="preserve">dizagem baseada em similaridade </w:t>
      </w:r>
      <w:r w:rsidRPr="001A7669">
        <w:rPr>
          <w:rFonts w:asciiTheme="majorHAnsi" w:hAnsiTheme="majorHAnsi" w:cstheme="majorHAnsi"/>
          <w:sz w:val="24"/>
          <w:szCs w:val="24"/>
        </w:rPr>
        <w:t>foi assim um bom ponto de partida.</w:t>
      </w:r>
    </w:p>
    <w:p w:rsidR="008B1CE4" w:rsidRPr="001A7669" w:rsidRDefault="008B1CE4" w:rsidP="001A7669">
      <w:pPr>
        <w:autoSpaceDE w:val="0"/>
        <w:autoSpaceDN w:val="0"/>
        <w:adjustRightInd w:val="0"/>
        <w:spacing w:after="0" w:line="240" w:lineRule="auto"/>
        <w:jc w:val="both"/>
        <w:rPr>
          <w:rFonts w:asciiTheme="majorHAnsi" w:hAnsiTheme="majorHAnsi" w:cstheme="majorHAnsi"/>
          <w:sz w:val="24"/>
          <w:szCs w:val="24"/>
        </w:rPr>
      </w:pPr>
    </w:p>
    <w:p w:rsidR="008B1CE4" w:rsidRPr="001A7669" w:rsidRDefault="008B1CE4" w:rsidP="001A7669">
      <w:pPr>
        <w:autoSpaceDE w:val="0"/>
        <w:autoSpaceDN w:val="0"/>
        <w:adjustRightInd w:val="0"/>
        <w:spacing w:after="0" w:line="240" w:lineRule="auto"/>
        <w:jc w:val="both"/>
        <w:rPr>
          <w:rFonts w:asciiTheme="majorHAnsi" w:hAnsiTheme="majorHAnsi" w:cstheme="majorHAnsi"/>
          <w:sz w:val="24"/>
          <w:szCs w:val="24"/>
        </w:rPr>
      </w:pPr>
      <w:r w:rsidRPr="001A7669">
        <w:rPr>
          <w:rFonts w:asciiTheme="majorHAnsi" w:hAnsiTheme="majorHAnsi" w:cstheme="majorHAnsi"/>
          <w:sz w:val="24"/>
          <w:szCs w:val="24"/>
        </w:rPr>
        <w:t xml:space="preserve">O desenvolvimento das várias fases do algoritmo está </w:t>
      </w:r>
      <w:r w:rsidR="001A39FB" w:rsidRPr="001A7669">
        <w:rPr>
          <w:rFonts w:asciiTheme="majorHAnsi" w:hAnsiTheme="majorHAnsi" w:cstheme="majorHAnsi"/>
          <w:sz w:val="24"/>
          <w:szCs w:val="24"/>
        </w:rPr>
        <w:t>bem detalhado e construído</w:t>
      </w:r>
      <w:r w:rsidRPr="001A7669">
        <w:rPr>
          <w:rFonts w:asciiTheme="majorHAnsi" w:hAnsiTheme="majorHAnsi" w:cstheme="majorHAnsi"/>
          <w:sz w:val="24"/>
          <w:szCs w:val="24"/>
        </w:rPr>
        <w:t xml:space="preserve">, assim como os exemplos </w:t>
      </w:r>
      <w:r w:rsidR="00D448E6" w:rsidRPr="001A7669">
        <w:rPr>
          <w:rFonts w:asciiTheme="majorHAnsi" w:hAnsiTheme="majorHAnsi" w:cstheme="majorHAnsi"/>
          <w:sz w:val="24"/>
          <w:szCs w:val="24"/>
        </w:rPr>
        <w:t xml:space="preserve">de aplicação do algoritmo em </w:t>
      </w:r>
      <w:r w:rsidR="001A39FB">
        <w:rPr>
          <w:rFonts w:asciiTheme="majorHAnsi" w:hAnsiTheme="majorHAnsi" w:cstheme="majorHAnsi"/>
          <w:sz w:val="24"/>
          <w:szCs w:val="24"/>
        </w:rPr>
        <w:t>situações</w:t>
      </w:r>
      <w:r w:rsidR="00D448E6" w:rsidRPr="001A7669">
        <w:rPr>
          <w:rFonts w:asciiTheme="majorHAnsi" w:hAnsiTheme="majorHAnsi" w:cstheme="majorHAnsi"/>
          <w:sz w:val="24"/>
          <w:szCs w:val="24"/>
        </w:rPr>
        <w:t xml:space="preserve"> reais.</w:t>
      </w:r>
    </w:p>
    <w:p w:rsidR="00D448E6" w:rsidRPr="001A7669" w:rsidRDefault="00D448E6" w:rsidP="001A7669">
      <w:pPr>
        <w:autoSpaceDE w:val="0"/>
        <w:autoSpaceDN w:val="0"/>
        <w:adjustRightInd w:val="0"/>
        <w:spacing w:after="0" w:line="240" w:lineRule="auto"/>
        <w:jc w:val="both"/>
        <w:rPr>
          <w:rFonts w:asciiTheme="majorHAnsi" w:hAnsiTheme="majorHAnsi" w:cstheme="majorHAnsi"/>
          <w:sz w:val="24"/>
          <w:szCs w:val="24"/>
        </w:rPr>
      </w:pPr>
    </w:p>
    <w:p w:rsidR="003E19DC" w:rsidRDefault="00057749" w:rsidP="001A7669">
      <w:pPr>
        <w:autoSpaceDE w:val="0"/>
        <w:autoSpaceDN w:val="0"/>
        <w:adjustRightInd w:val="0"/>
        <w:spacing w:after="0" w:line="240" w:lineRule="auto"/>
        <w:jc w:val="both"/>
        <w:rPr>
          <w:rFonts w:asciiTheme="majorHAnsi" w:hAnsiTheme="majorHAnsi" w:cstheme="majorHAnsi"/>
          <w:sz w:val="24"/>
          <w:szCs w:val="24"/>
        </w:rPr>
      </w:pPr>
      <w:r>
        <w:rPr>
          <w:rFonts w:asciiTheme="majorHAnsi" w:hAnsiTheme="majorHAnsi" w:cstheme="majorHAnsi"/>
          <w:sz w:val="24"/>
          <w:szCs w:val="24"/>
        </w:rPr>
        <w:t xml:space="preserve">Relativamente ao tópico das </w:t>
      </w:r>
      <w:r w:rsidR="001A39FB">
        <w:rPr>
          <w:rFonts w:asciiTheme="majorHAnsi" w:hAnsiTheme="majorHAnsi" w:cstheme="majorHAnsi"/>
          <w:sz w:val="24"/>
          <w:szCs w:val="24"/>
        </w:rPr>
        <w:t>á</w:t>
      </w:r>
      <w:r w:rsidR="00D448E6" w:rsidRPr="001A39FB">
        <w:rPr>
          <w:rFonts w:asciiTheme="majorHAnsi" w:hAnsiTheme="majorHAnsi" w:cstheme="majorHAnsi"/>
          <w:sz w:val="24"/>
          <w:szCs w:val="24"/>
        </w:rPr>
        <w:t>rvores de Decisão</w:t>
      </w:r>
      <w:r>
        <w:rPr>
          <w:rFonts w:asciiTheme="majorHAnsi" w:hAnsiTheme="majorHAnsi" w:cstheme="majorHAnsi"/>
          <w:sz w:val="24"/>
          <w:szCs w:val="24"/>
        </w:rPr>
        <w:t>, n</w:t>
      </w:r>
      <w:r w:rsidR="003E19DC" w:rsidRPr="001A7669">
        <w:rPr>
          <w:rFonts w:asciiTheme="majorHAnsi" w:hAnsiTheme="majorHAnsi" w:cstheme="majorHAnsi"/>
          <w:sz w:val="24"/>
          <w:szCs w:val="24"/>
        </w:rPr>
        <w:t xml:space="preserve">a secção 4.1, </w:t>
      </w:r>
      <w:r>
        <w:rPr>
          <w:rFonts w:asciiTheme="majorHAnsi" w:hAnsiTheme="majorHAnsi" w:cstheme="majorHAnsi"/>
          <w:sz w:val="24"/>
          <w:szCs w:val="24"/>
        </w:rPr>
        <w:t xml:space="preserve">é descrito </w:t>
      </w:r>
      <w:r w:rsidR="003E19DC" w:rsidRPr="001A7669">
        <w:rPr>
          <w:rFonts w:asciiTheme="majorHAnsi" w:hAnsiTheme="majorHAnsi" w:cstheme="majorHAnsi"/>
          <w:sz w:val="24"/>
          <w:szCs w:val="24"/>
        </w:rPr>
        <w:t>de que forma se realiza a in</w:t>
      </w:r>
      <w:r>
        <w:rPr>
          <w:rFonts w:asciiTheme="majorHAnsi" w:hAnsiTheme="majorHAnsi" w:cstheme="majorHAnsi"/>
          <w:sz w:val="24"/>
          <w:szCs w:val="24"/>
        </w:rPr>
        <w:t xml:space="preserve">dução neste tipo de algoritmos. Contudo, </w:t>
      </w:r>
      <w:r w:rsidR="003E19DC" w:rsidRPr="001A7669">
        <w:rPr>
          <w:rFonts w:asciiTheme="majorHAnsi" w:hAnsiTheme="majorHAnsi" w:cstheme="majorHAnsi"/>
          <w:sz w:val="24"/>
          <w:szCs w:val="24"/>
        </w:rPr>
        <w:t xml:space="preserve">a primeira frase </w:t>
      </w:r>
      <w:r>
        <w:rPr>
          <w:rFonts w:asciiTheme="majorHAnsi" w:hAnsiTheme="majorHAnsi" w:cstheme="majorHAnsi"/>
          <w:sz w:val="24"/>
          <w:szCs w:val="24"/>
        </w:rPr>
        <w:t>da referida seção pode ser vista como um</w:t>
      </w:r>
      <w:r w:rsidR="003E19DC" w:rsidRPr="001A7669">
        <w:rPr>
          <w:rFonts w:asciiTheme="majorHAnsi" w:hAnsiTheme="majorHAnsi" w:cstheme="majorHAnsi"/>
          <w:sz w:val="24"/>
          <w:szCs w:val="24"/>
        </w:rPr>
        <w:t xml:space="preserve"> pouco subjetiva para alguém que não esteja familiarizado com estes métodos de aprendizagem.</w:t>
      </w:r>
    </w:p>
    <w:p w:rsidR="00057749" w:rsidRPr="001A7669" w:rsidRDefault="00057749" w:rsidP="001A7669">
      <w:pPr>
        <w:autoSpaceDE w:val="0"/>
        <w:autoSpaceDN w:val="0"/>
        <w:adjustRightInd w:val="0"/>
        <w:spacing w:after="0" w:line="240" w:lineRule="auto"/>
        <w:jc w:val="both"/>
        <w:rPr>
          <w:rFonts w:asciiTheme="majorHAnsi" w:hAnsiTheme="majorHAnsi" w:cstheme="majorHAnsi"/>
          <w:sz w:val="24"/>
          <w:szCs w:val="24"/>
        </w:rPr>
      </w:pPr>
    </w:p>
    <w:p w:rsidR="00D448E6" w:rsidRDefault="00F04AF3" w:rsidP="001A7669">
      <w:pPr>
        <w:autoSpaceDE w:val="0"/>
        <w:autoSpaceDN w:val="0"/>
        <w:adjustRightInd w:val="0"/>
        <w:spacing w:after="0" w:line="240" w:lineRule="auto"/>
        <w:jc w:val="both"/>
        <w:rPr>
          <w:rFonts w:asciiTheme="majorHAnsi" w:hAnsiTheme="majorHAnsi" w:cstheme="majorHAnsi"/>
          <w:sz w:val="24"/>
          <w:szCs w:val="24"/>
        </w:rPr>
      </w:pPr>
      <w:r w:rsidRPr="001A7669">
        <w:rPr>
          <w:rFonts w:asciiTheme="majorHAnsi" w:hAnsiTheme="majorHAnsi" w:cstheme="majorHAnsi"/>
          <w:sz w:val="24"/>
          <w:szCs w:val="24"/>
        </w:rPr>
        <w:t>Uma abordagem mais direta</w:t>
      </w:r>
      <w:r w:rsidR="003E19DC" w:rsidRPr="001A7669">
        <w:rPr>
          <w:rFonts w:asciiTheme="majorHAnsi" w:hAnsiTheme="majorHAnsi" w:cstheme="majorHAnsi"/>
          <w:sz w:val="24"/>
          <w:szCs w:val="24"/>
        </w:rPr>
        <w:t xml:space="preserve">, como por exemplo “A base para a indução parte da análise de um </w:t>
      </w:r>
      <w:proofErr w:type="spellStart"/>
      <w:r w:rsidR="003E19DC" w:rsidRPr="001A7669">
        <w:rPr>
          <w:rFonts w:asciiTheme="majorHAnsi" w:hAnsiTheme="majorHAnsi" w:cstheme="majorHAnsi"/>
          <w:sz w:val="24"/>
          <w:szCs w:val="24"/>
        </w:rPr>
        <w:t>dataset</w:t>
      </w:r>
      <w:proofErr w:type="spellEnd"/>
      <w:r w:rsidR="003E19DC" w:rsidRPr="001A7669">
        <w:rPr>
          <w:rFonts w:asciiTheme="majorHAnsi" w:hAnsiTheme="majorHAnsi" w:cstheme="majorHAnsi"/>
          <w:sz w:val="24"/>
          <w:szCs w:val="24"/>
        </w:rPr>
        <w:t xml:space="preserve"> de dados, onde cada entrada possui valores para os </w:t>
      </w:r>
      <w:r w:rsidRPr="001A7669">
        <w:rPr>
          <w:rFonts w:asciiTheme="majorHAnsi" w:hAnsiTheme="majorHAnsi" w:cstheme="majorHAnsi"/>
          <w:sz w:val="24"/>
          <w:szCs w:val="24"/>
        </w:rPr>
        <w:t xml:space="preserve">diferentes atributos </w:t>
      </w:r>
      <w:r w:rsidR="003E19DC" w:rsidRPr="001A7669">
        <w:rPr>
          <w:rFonts w:asciiTheme="majorHAnsi" w:hAnsiTheme="majorHAnsi" w:cstheme="majorHAnsi"/>
          <w:sz w:val="24"/>
          <w:szCs w:val="24"/>
        </w:rPr>
        <w:t xml:space="preserve">e, conforme </w:t>
      </w:r>
      <w:r w:rsidRPr="001A7669">
        <w:rPr>
          <w:rFonts w:asciiTheme="majorHAnsi" w:hAnsiTheme="majorHAnsi" w:cstheme="majorHAnsi"/>
          <w:sz w:val="24"/>
          <w:szCs w:val="24"/>
        </w:rPr>
        <w:t xml:space="preserve">esses valores, </w:t>
      </w:r>
      <w:r w:rsidR="003E19DC" w:rsidRPr="001A7669">
        <w:rPr>
          <w:rFonts w:asciiTheme="majorHAnsi" w:hAnsiTheme="majorHAnsi" w:cstheme="majorHAnsi"/>
          <w:sz w:val="24"/>
          <w:szCs w:val="24"/>
        </w:rPr>
        <w:t>a entrada recai sob</w:t>
      </w:r>
      <w:r w:rsidRPr="001A7669">
        <w:rPr>
          <w:rFonts w:asciiTheme="majorHAnsi" w:hAnsiTheme="majorHAnsi" w:cstheme="majorHAnsi"/>
          <w:sz w:val="24"/>
          <w:szCs w:val="24"/>
        </w:rPr>
        <w:t>re uma das classes do problema.” Depois desta referência mais simples a um conjunto de dados inicial, o resto da secção apresenta-se muito bem construída para explicar como se forma uma árvore de decisão.</w:t>
      </w:r>
    </w:p>
    <w:p w:rsidR="00AA4916" w:rsidRPr="00AA4916" w:rsidRDefault="00AA4916" w:rsidP="001A7669">
      <w:pPr>
        <w:autoSpaceDE w:val="0"/>
        <w:autoSpaceDN w:val="0"/>
        <w:adjustRightInd w:val="0"/>
        <w:spacing w:after="0" w:line="240" w:lineRule="auto"/>
        <w:jc w:val="both"/>
        <w:rPr>
          <w:rFonts w:asciiTheme="majorHAnsi" w:hAnsiTheme="majorHAnsi" w:cstheme="majorHAnsi"/>
          <w:sz w:val="24"/>
          <w:szCs w:val="24"/>
        </w:rPr>
      </w:pPr>
      <w:r>
        <w:rPr>
          <w:rFonts w:asciiTheme="majorHAnsi" w:hAnsiTheme="majorHAnsi" w:cstheme="majorHAnsi"/>
          <w:sz w:val="24"/>
          <w:szCs w:val="24"/>
        </w:rPr>
        <w:t xml:space="preserve">Ainda neste tema, podia </w:t>
      </w:r>
      <w:proofErr w:type="gramStart"/>
      <w:r>
        <w:rPr>
          <w:rFonts w:asciiTheme="majorHAnsi" w:hAnsiTheme="majorHAnsi" w:cstheme="majorHAnsi"/>
          <w:sz w:val="24"/>
          <w:szCs w:val="24"/>
        </w:rPr>
        <w:t>ter</w:t>
      </w:r>
      <w:proofErr w:type="gramEnd"/>
      <w:r>
        <w:rPr>
          <w:rFonts w:asciiTheme="majorHAnsi" w:hAnsiTheme="majorHAnsi" w:cstheme="majorHAnsi"/>
          <w:sz w:val="24"/>
          <w:szCs w:val="24"/>
        </w:rPr>
        <w:t xml:space="preserve"> ser referido o problema de </w:t>
      </w:r>
      <w:r>
        <w:rPr>
          <w:rFonts w:asciiTheme="majorHAnsi" w:hAnsiTheme="majorHAnsi" w:cstheme="majorHAnsi"/>
          <w:i/>
          <w:sz w:val="24"/>
          <w:szCs w:val="24"/>
        </w:rPr>
        <w:t>overffiting</w:t>
      </w:r>
      <w:r>
        <w:rPr>
          <w:rFonts w:asciiTheme="majorHAnsi" w:hAnsiTheme="majorHAnsi" w:cstheme="majorHAnsi"/>
          <w:sz w:val="24"/>
          <w:szCs w:val="24"/>
        </w:rPr>
        <w:t xml:space="preserve">. Pelo facto </w:t>
      </w:r>
      <w:proofErr w:type="gramStart"/>
      <w:r>
        <w:rPr>
          <w:rFonts w:asciiTheme="majorHAnsi" w:hAnsiTheme="majorHAnsi" w:cstheme="majorHAnsi"/>
          <w:sz w:val="24"/>
          <w:szCs w:val="24"/>
        </w:rPr>
        <w:t>da</w:t>
      </w:r>
      <w:proofErr w:type="gramEnd"/>
      <w:r>
        <w:rPr>
          <w:rFonts w:asciiTheme="majorHAnsi" w:hAnsiTheme="majorHAnsi" w:cstheme="majorHAnsi"/>
          <w:sz w:val="24"/>
          <w:szCs w:val="24"/>
        </w:rPr>
        <w:t xml:space="preserve"> aprendizagem ser supervisionada, o modelo de decisão gerado pela iteração do algoritmo pode ajustar-se bastante bem ao conjunto de dados inicial, que usou para treino e criação da árvore, mas pode ser menos apto para modelar novos casos futuros. </w:t>
      </w:r>
    </w:p>
    <w:p w:rsidR="00F04AF3" w:rsidRDefault="00F04AF3" w:rsidP="001A7669">
      <w:pPr>
        <w:autoSpaceDE w:val="0"/>
        <w:autoSpaceDN w:val="0"/>
        <w:adjustRightInd w:val="0"/>
        <w:spacing w:after="0" w:line="240" w:lineRule="auto"/>
        <w:jc w:val="both"/>
        <w:rPr>
          <w:rFonts w:asciiTheme="majorHAnsi" w:hAnsiTheme="majorHAnsi" w:cstheme="majorHAnsi"/>
          <w:sz w:val="24"/>
          <w:szCs w:val="24"/>
        </w:rPr>
      </w:pPr>
    </w:p>
    <w:p w:rsidR="00AA4916" w:rsidRPr="001A7669" w:rsidRDefault="00AA4916" w:rsidP="001A7669">
      <w:pPr>
        <w:autoSpaceDE w:val="0"/>
        <w:autoSpaceDN w:val="0"/>
        <w:adjustRightInd w:val="0"/>
        <w:spacing w:after="0" w:line="240" w:lineRule="auto"/>
        <w:jc w:val="both"/>
        <w:rPr>
          <w:rFonts w:asciiTheme="majorHAnsi" w:hAnsiTheme="majorHAnsi" w:cstheme="majorHAnsi"/>
          <w:sz w:val="24"/>
          <w:szCs w:val="24"/>
        </w:rPr>
      </w:pPr>
    </w:p>
    <w:p w:rsidR="00AA4916" w:rsidRDefault="00F96A1F" w:rsidP="001A7669">
      <w:pPr>
        <w:autoSpaceDE w:val="0"/>
        <w:autoSpaceDN w:val="0"/>
        <w:adjustRightInd w:val="0"/>
        <w:spacing w:after="0" w:line="240" w:lineRule="auto"/>
        <w:jc w:val="both"/>
        <w:rPr>
          <w:rFonts w:asciiTheme="majorHAnsi" w:hAnsiTheme="majorHAnsi" w:cstheme="majorHAnsi"/>
          <w:sz w:val="24"/>
          <w:szCs w:val="24"/>
        </w:rPr>
      </w:pPr>
      <w:r w:rsidRPr="001A7669">
        <w:rPr>
          <w:rFonts w:asciiTheme="majorHAnsi" w:hAnsiTheme="majorHAnsi" w:cstheme="majorHAnsi"/>
          <w:sz w:val="24"/>
          <w:szCs w:val="24"/>
        </w:rPr>
        <w:t>Na secção 5.1, relativamen</w:t>
      </w:r>
      <w:r w:rsidR="00D578D9" w:rsidRPr="001A7669">
        <w:rPr>
          <w:rFonts w:asciiTheme="majorHAnsi" w:hAnsiTheme="majorHAnsi" w:cstheme="majorHAnsi"/>
          <w:sz w:val="24"/>
          <w:szCs w:val="24"/>
        </w:rPr>
        <w:t xml:space="preserve">te ao funcionamento das </w:t>
      </w:r>
      <w:proofErr w:type="spellStart"/>
      <w:r w:rsidR="00AA4916">
        <w:rPr>
          <w:rFonts w:asciiTheme="majorHAnsi" w:hAnsiTheme="majorHAnsi" w:cstheme="majorHAnsi"/>
          <w:sz w:val="24"/>
          <w:szCs w:val="24"/>
        </w:rPr>
        <w:t>Support</w:t>
      </w:r>
      <w:proofErr w:type="spellEnd"/>
      <w:r w:rsidR="00AA4916">
        <w:rPr>
          <w:rFonts w:asciiTheme="majorHAnsi" w:hAnsiTheme="majorHAnsi" w:cstheme="majorHAnsi"/>
          <w:sz w:val="24"/>
          <w:szCs w:val="24"/>
        </w:rPr>
        <w:t xml:space="preserve"> </w:t>
      </w:r>
      <w:proofErr w:type="spellStart"/>
      <w:r w:rsidR="00AA4916">
        <w:rPr>
          <w:rFonts w:asciiTheme="majorHAnsi" w:hAnsiTheme="majorHAnsi" w:cstheme="majorHAnsi"/>
          <w:sz w:val="24"/>
          <w:szCs w:val="24"/>
        </w:rPr>
        <w:t>Vector</w:t>
      </w:r>
      <w:proofErr w:type="spellEnd"/>
      <w:r w:rsidR="00AA4916">
        <w:rPr>
          <w:rFonts w:asciiTheme="majorHAnsi" w:hAnsiTheme="majorHAnsi" w:cstheme="majorHAnsi"/>
          <w:sz w:val="24"/>
          <w:szCs w:val="24"/>
        </w:rPr>
        <w:t xml:space="preserve"> </w:t>
      </w:r>
      <w:proofErr w:type="spellStart"/>
      <w:r w:rsidR="00AA4916">
        <w:rPr>
          <w:rFonts w:asciiTheme="majorHAnsi" w:hAnsiTheme="majorHAnsi" w:cstheme="majorHAnsi"/>
          <w:sz w:val="24"/>
          <w:szCs w:val="24"/>
        </w:rPr>
        <w:t>Machines</w:t>
      </w:r>
      <w:proofErr w:type="spellEnd"/>
      <w:r w:rsidR="00AA4916">
        <w:rPr>
          <w:rFonts w:asciiTheme="majorHAnsi" w:hAnsiTheme="majorHAnsi" w:cstheme="majorHAnsi"/>
          <w:sz w:val="24"/>
          <w:szCs w:val="24"/>
        </w:rPr>
        <w:t xml:space="preserve"> (</w:t>
      </w:r>
      <w:r w:rsidR="00D578D9" w:rsidRPr="001A7669">
        <w:rPr>
          <w:rFonts w:asciiTheme="majorHAnsi" w:hAnsiTheme="majorHAnsi" w:cstheme="majorHAnsi"/>
          <w:sz w:val="24"/>
          <w:szCs w:val="24"/>
        </w:rPr>
        <w:t>SVM</w:t>
      </w:r>
      <w:r w:rsidR="00AA4916">
        <w:rPr>
          <w:rFonts w:asciiTheme="majorHAnsi" w:hAnsiTheme="majorHAnsi" w:cstheme="majorHAnsi"/>
          <w:sz w:val="24"/>
          <w:szCs w:val="24"/>
        </w:rPr>
        <w:t>)</w:t>
      </w:r>
      <w:r w:rsidR="00D578D9" w:rsidRPr="001A7669">
        <w:rPr>
          <w:rFonts w:asciiTheme="majorHAnsi" w:hAnsiTheme="majorHAnsi" w:cstheme="majorHAnsi"/>
          <w:sz w:val="24"/>
          <w:szCs w:val="24"/>
        </w:rPr>
        <w:t xml:space="preserve">, é afirmado que o conjunto de dados inicial é projetado para uma representação </w:t>
      </w:r>
      <w:r w:rsidR="00FB0ABF" w:rsidRPr="001A7669">
        <w:rPr>
          <w:rFonts w:asciiTheme="majorHAnsi" w:hAnsiTheme="majorHAnsi" w:cstheme="majorHAnsi"/>
          <w:sz w:val="24"/>
          <w:szCs w:val="24"/>
        </w:rPr>
        <w:t>cartesiana</w:t>
      </w:r>
      <w:r w:rsidR="00D578D9" w:rsidRPr="001A7669">
        <w:rPr>
          <w:rFonts w:asciiTheme="majorHAnsi" w:hAnsiTheme="majorHAnsi" w:cstheme="majorHAnsi"/>
          <w:sz w:val="24"/>
          <w:szCs w:val="24"/>
        </w:rPr>
        <w:t xml:space="preserve"> de N dimensões, onde N representa o número de atributos dos dados. </w:t>
      </w:r>
    </w:p>
    <w:p w:rsidR="00F96A1F" w:rsidRPr="001A7669" w:rsidRDefault="00D578D9" w:rsidP="001A7669">
      <w:pPr>
        <w:autoSpaceDE w:val="0"/>
        <w:autoSpaceDN w:val="0"/>
        <w:adjustRightInd w:val="0"/>
        <w:spacing w:after="0" w:line="240" w:lineRule="auto"/>
        <w:jc w:val="both"/>
        <w:rPr>
          <w:rFonts w:asciiTheme="majorHAnsi" w:hAnsiTheme="majorHAnsi" w:cstheme="majorHAnsi"/>
          <w:sz w:val="24"/>
          <w:szCs w:val="24"/>
        </w:rPr>
      </w:pPr>
      <w:r w:rsidRPr="001A7669">
        <w:rPr>
          <w:rFonts w:asciiTheme="majorHAnsi" w:hAnsiTheme="majorHAnsi" w:cstheme="majorHAnsi"/>
          <w:sz w:val="24"/>
          <w:szCs w:val="24"/>
        </w:rPr>
        <w:t xml:space="preserve">Contudo, é limitar </w:t>
      </w:r>
      <w:r w:rsidR="00FB0ABF" w:rsidRPr="001A7669">
        <w:rPr>
          <w:rFonts w:asciiTheme="majorHAnsi" w:hAnsiTheme="majorHAnsi" w:cstheme="majorHAnsi"/>
          <w:sz w:val="24"/>
          <w:szCs w:val="24"/>
        </w:rPr>
        <w:t>a aplicação do algoritmo afirmar que os pontos são catalogados como pertencentes a apenas uma de duas classes, dado que o algoritmo pode ser adaptado a mais do que duas classes.</w:t>
      </w:r>
    </w:p>
    <w:p w:rsidR="00FB0ABF" w:rsidRPr="001A7669" w:rsidRDefault="00FB0ABF" w:rsidP="001A7669">
      <w:pPr>
        <w:autoSpaceDE w:val="0"/>
        <w:autoSpaceDN w:val="0"/>
        <w:adjustRightInd w:val="0"/>
        <w:spacing w:after="0" w:line="240" w:lineRule="auto"/>
        <w:jc w:val="both"/>
        <w:rPr>
          <w:rFonts w:asciiTheme="majorHAnsi" w:hAnsiTheme="majorHAnsi" w:cstheme="majorHAnsi"/>
          <w:sz w:val="24"/>
          <w:szCs w:val="24"/>
        </w:rPr>
      </w:pPr>
    </w:p>
    <w:p w:rsidR="00AA4916" w:rsidRDefault="00530768" w:rsidP="001A7669">
      <w:pPr>
        <w:autoSpaceDE w:val="0"/>
        <w:autoSpaceDN w:val="0"/>
        <w:adjustRightInd w:val="0"/>
        <w:spacing w:after="0" w:line="240" w:lineRule="auto"/>
        <w:jc w:val="both"/>
        <w:rPr>
          <w:rFonts w:asciiTheme="majorHAnsi" w:hAnsiTheme="majorHAnsi" w:cstheme="majorHAnsi"/>
          <w:sz w:val="24"/>
          <w:szCs w:val="24"/>
        </w:rPr>
      </w:pPr>
      <w:r w:rsidRPr="001A7669">
        <w:rPr>
          <w:rFonts w:asciiTheme="majorHAnsi" w:hAnsiTheme="majorHAnsi" w:cstheme="majorHAnsi"/>
          <w:sz w:val="24"/>
          <w:szCs w:val="24"/>
        </w:rPr>
        <w:t xml:space="preserve">Relativamente ao método do </w:t>
      </w:r>
      <w:proofErr w:type="spellStart"/>
      <w:r w:rsidRPr="001A7669">
        <w:rPr>
          <w:rFonts w:asciiTheme="majorHAnsi" w:hAnsiTheme="majorHAnsi" w:cstheme="majorHAnsi"/>
          <w:sz w:val="24"/>
          <w:szCs w:val="24"/>
        </w:rPr>
        <w:t>kernel</w:t>
      </w:r>
      <w:proofErr w:type="spellEnd"/>
      <w:r w:rsidRPr="001A7669">
        <w:rPr>
          <w:rFonts w:asciiTheme="majorHAnsi" w:hAnsiTheme="majorHAnsi" w:cstheme="majorHAnsi"/>
          <w:sz w:val="24"/>
          <w:szCs w:val="24"/>
        </w:rPr>
        <w:t>, podia ter sido referido de forma mais direta que</w:t>
      </w:r>
      <w:r w:rsidR="00AA4916">
        <w:rPr>
          <w:rFonts w:asciiTheme="majorHAnsi" w:hAnsiTheme="majorHAnsi" w:cstheme="majorHAnsi"/>
          <w:sz w:val="24"/>
          <w:szCs w:val="24"/>
        </w:rPr>
        <w:t xml:space="preserve"> este método </w:t>
      </w:r>
      <w:r w:rsidRPr="001A7669">
        <w:rPr>
          <w:rFonts w:asciiTheme="majorHAnsi" w:hAnsiTheme="majorHAnsi" w:cstheme="majorHAnsi"/>
          <w:sz w:val="24"/>
          <w:szCs w:val="24"/>
        </w:rPr>
        <w:t xml:space="preserve">se </w:t>
      </w:r>
      <w:r w:rsidR="00AA4916">
        <w:rPr>
          <w:rFonts w:asciiTheme="majorHAnsi" w:hAnsiTheme="majorHAnsi" w:cstheme="majorHAnsi"/>
          <w:sz w:val="24"/>
          <w:szCs w:val="24"/>
        </w:rPr>
        <w:t>baseia n</w:t>
      </w:r>
      <w:r w:rsidRPr="001A7669">
        <w:rPr>
          <w:rFonts w:asciiTheme="majorHAnsi" w:hAnsiTheme="majorHAnsi" w:cstheme="majorHAnsi"/>
          <w:sz w:val="24"/>
          <w:szCs w:val="24"/>
        </w:rPr>
        <w:t>um aumento nas di</w:t>
      </w:r>
      <w:r w:rsidR="00AA4916">
        <w:rPr>
          <w:rFonts w:asciiTheme="majorHAnsi" w:hAnsiTheme="majorHAnsi" w:cstheme="majorHAnsi"/>
          <w:sz w:val="24"/>
          <w:szCs w:val="24"/>
        </w:rPr>
        <w:t>mensões do espaço sobre o qual</w:t>
      </w:r>
      <w:r w:rsidRPr="001A7669">
        <w:rPr>
          <w:rFonts w:asciiTheme="majorHAnsi" w:hAnsiTheme="majorHAnsi" w:cstheme="majorHAnsi"/>
          <w:sz w:val="24"/>
          <w:szCs w:val="24"/>
        </w:rPr>
        <w:t xml:space="preserve"> os dados são representado</w:t>
      </w:r>
      <w:r w:rsidR="00AA4916">
        <w:rPr>
          <w:rFonts w:asciiTheme="majorHAnsi" w:hAnsiTheme="majorHAnsi" w:cstheme="majorHAnsi"/>
          <w:sz w:val="24"/>
          <w:szCs w:val="24"/>
        </w:rPr>
        <w:t>s</w:t>
      </w:r>
      <w:r w:rsidRPr="001A7669">
        <w:rPr>
          <w:rFonts w:asciiTheme="majorHAnsi" w:hAnsiTheme="majorHAnsi" w:cstheme="majorHAnsi"/>
          <w:sz w:val="24"/>
          <w:szCs w:val="24"/>
        </w:rPr>
        <w:t xml:space="preserve">. </w:t>
      </w:r>
    </w:p>
    <w:p w:rsidR="00530768" w:rsidRPr="001A7669" w:rsidRDefault="00AA4916" w:rsidP="001A7669">
      <w:pPr>
        <w:autoSpaceDE w:val="0"/>
        <w:autoSpaceDN w:val="0"/>
        <w:adjustRightInd w:val="0"/>
        <w:spacing w:after="0" w:line="240" w:lineRule="auto"/>
        <w:jc w:val="both"/>
        <w:rPr>
          <w:rFonts w:asciiTheme="majorHAnsi" w:hAnsiTheme="majorHAnsi" w:cstheme="majorHAnsi"/>
          <w:sz w:val="24"/>
          <w:szCs w:val="24"/>
        </w:rPr>
      </w:pPr>
      <w:r>
        <w:rPr>
          <w:rFonts w:asciiTheme="majorHAnsi" w:hAnsiTheme="majorHAnsi" w:cstheme="majorHAnsi"/>
          <w:sz w:val="24"/>
          <w:szCs w:val="24"/>
        </w:rPr>
        <w:t>Apesar de n</w:t>
      </w:r>
      <w:r w:rsidR="001A7669" w:rsidRPr="001A7669">
        <w:rPr>
          <w:rFonts w:asciiTheme="majorHAnsi" w:hAnsiTheme="majorHAnsi" w:cstheme="majorHAnsi"/>
          <w:sz w:val="24"/>
          <w:szCs w:val="24"/>
        </w:rPr>
        <w:t xml:space="preserve">a perceção humana, imaginar </w:t>
      </w:r>
      <w:r>
        <w:rPr>
          <w:rFonts w:asciiTheme="majorHAnsi" w:hAnsiTheme="majorHAnsi" w:cstheme="majorHAnsi"/>
          <w:sz w:val="24"/>
          <w:szCs w:val="24"/>
        </w:rPr>
        <w:t xml:space="preserve">visualmente </w:t>
      </w:r>
      <w:r w:rsidR="001A7669" w:rsidRPr="001A7669">
        <w:rPr>
          <w:rFonts w:asciiTheme="majorHAnsi" w:hAnsiTheme="majorHAnsi" w:cstheme="majorHAnsi"/>
          <w:sz w:val="24"/>
          <w:szCs w:val="24"/>
        </w:rPr>
        <w:t>representações acima de um espaço a 3 d</w:t>
      </w:r>
      <w:r>
        <w:rPr>
          <w:rFonts w:asciiTheme="majorHAnsi" w:hAnsiTheme="majorHAnsi" w:cstheme="majorHAnsi"/>
          <w:sz w:val="24"/>
          <w:szCs w:val="24"/>
        </w:rPr>
        <w:t>imensões seja</w:t>
      </w:r>
      <w:r w:rsidR="001A7669" w:rsidRPr="001A7669">
        <w:rPr>
          <w:rFonts w:asciiTheme="majorHAnsi" w:hAnsiTheme="majorHAnsi" w:cstheme="majorHAnsi"/>
          <w:sz w:val="24"/>
          <w:szCs w:val="24"/>
        </w:rPr>
        <w:t xml:space="preserve"> impossível, para o algoritmo SVM, a representação dos dados numa dimensão acima do original torna o seu processo mais simples, ajudando o </w:t>
      </w:r>
      <w:r w:rsidR="001A7669" w:rsidRPr="001A7669">
        <w:rPr>
          <w:rFonts w:asciiTheme="majorHAnsi" w:hAnsiTheme="majorHAnsi" w:cstheme="majorHAnsi"/>
          <w:sz w:val="24"/>
          <w:szCs w:val="24"/>
        </w:rPr>
        <w:lastRenderedPageBreak/>
        <w:t xml:space="preserve">algoritmo a encontrar as melhores fronteiras entre as classes e encontrar assim </w:t>
      </w:r>
      <w:proofErr w:type="spellStart"/>
      <w:r w:rsidR="001A7669" w:rsidRPr="001A7669">
        <w:rPr>
          <w:rFonts w:asciiTheme="majorHAnsi" w:hAnsiTheme="majorHAnsi" w:cstheme="majorHAnsi"/>
          <w:sz w:val="24"/>
          <w:szCs w:val="24"/>
        </w:rPr>
        <w:t>hiperplanos</w:t>
      </w:r>
      <w:proofErr w:type="spellEnd"/>
      <w:r w:rsidR="001A7669" w:rsidRPr="001A7669">
        <w:rPr>
          <w:rFonts w:asciiTheme="majorHAnsi" w:hAnsiTheme="majorHAnsi" w:cstheme="majorHAnsi"/>
          <w:sz w:val="24"/>
          <w:szCs w:val="24"/>
        </w:rPr>
        <w:t xml:space="preserve"> que as separe</w:t>
      </w:r>
      <w:r w:rsidR="004D0F6F">
        <w:rPr>
          <w:rFonts w:asciiTheme="majorHAnsi" w:hAnsiTheme="majorHAnsi" w:cstheme="majorHAnsi"/>
          <w:sz w:val="24"/>
          <w:szCs w:val="24"/>
        </w:rPr>
        <w:t>m</w:t>
      </w:r>
      <w:r w:rsidR="001A7669" w:rsidRPr="001A7669">
        <w:rPr>
          <w:rFonts w:asciiTheme="majorHAnsi" w:hAnsiTheme="majorHAnsi" w:cstheme="majorHAnsi"/>
          <w:sz w:val="24"/>
          <w:szCs w:val="24"/>
        </w:rPr>
        <w:t>.</w:t>
      </w:r>
    </w:p>
    <w:p w:rsidR="00F96A1F" w:rsidRPr="001A7669" w:rsidRDefault="00F96A1F" w:rsidP="001A7669">
      <w:pPr>
        <w:autoSpaceDE w:val="0"/>
        <w:autoSpaceDN w:val="0"/>
        <w:adjustRightInd w:val="0"/>
        <w:spacing w:after="0" w:line="240" w:lineRule="auto"/>
        <w:jc w:val="both"/>
        <w:rPr>
          <w:rFonts w:asciiTheme="majorHAnsi" w:hAnsiTheme="majorHAnsi" w:cstheme="majorHAnsi"/>
          <w:sz w:val="24"/>
          <w:szCs w:val="24"/>
        </w:rPr>
      </w:pPr>
    </w:p>
    <w:p w:rsidR="001A7669" w:rsidRDefault="001A7669" w:rsidP="001A7669">
      <w:pPr>
        <w:autoSpaceDE w:val="0"/>
        <w:autoSpaceDN w:val="0"/>
        <w:adjustRightInd w:val="0"/>
        <w:spacing w:after="0" w:line="240" w:lineRule="auto"/>
        <w:jc w:val="both"/>
        <w:rPr>
          <w:rFonts w:asciiTheme="majorHAnsi" w:hAnsiTheme="majorHAnsi" w:cstheme="majorHAnsi"/>
          <w:sz w:val="24"/>
          <w:szCs w:val="24"/>
        </w:rPr>
      </w:pPr>
      <w:r w:rsidRPr="001A7669">
        <w:rPr>
          <w:rFonts w:asciiTheme="majorHAnsi" w:hAnsiTheme="majorHAnsi" w:cstheme="majorHAnsi"/>
          <w:sz w:val="24"/>
          <w:szCs w:val="24"/>
        </w:rPr>
        <w:t xml:space="preserve">Nos exemplos de aplicação </w:t>
      </w:r>
      <w:r w:rsidR="004D0F6F" w:rsidRPr="001A7669">
        <w:rPr>
          <w:rFonts w:asciiTheme="majorHAnsi" w:hAnsiTheme="majorHAnsi" w:cstheme="majorHAnsi"/>
          <w:sz w:val="24"/>
          <w:szCs w:val="24"/>
        </w:rPr>
        <w:t>dos algoritmos</w:t>
      </w:r>
      <w:r w:rsidR="004D0F6F">
        <w:rPr>
          <w:rFonts w:asciiTheme="majorHAnsi" w:hAnsiTheme="majorHAnsi" w:cstheme="majorHAnsi"/>
          <w:sz w:val="24"/>
          <w:szCs w:val="24"/>
        </w:rPr>
        <w:t xml:space="preserve"> em soluções do dia a dia</w:t>
      </w:r>
      <w:r w:rsidRPr="001A7669">
        <w:rPr>
          <w:rFonts w:asciiTheme="majorHAnsi" w:hAnsiTheme="majorHAnsi" w:cstheme="majorHAnsi"/>
          <w:sz w:val="24"/>
          <w:szCs w:val="24"/>
        </w:rPr>
        <w:t>, podiam talvez ter sido dadas referên</w:t>
      </w:r>
      <w:r w:rsidR="004D0F6F">
        <w:rPr>
          <w:rFonts w:asciiTheme="majorHAnsi" w:hAnsiTheme="majorHAnsi" w:cstheme="majorHAnsi"/>
          <w:sz w:val="24"/>
          <w:szCs w:val="24"/>
        </w:rPr>
        <w:t>cias aos estudos ou artigos relativos aos</w:t>
      </w:r>
      <w:r w:rsidRPr="001A7669">
        <w:rPr>
          <w:rFonts w:asciiTheme="majorHAnsi" w:hAnsiTheme="majorHAnsi" w:cstheme="majorHAnsi"/>
          <w:sz w:val="24"/>
          <w:szCs w:val="24"/>
        </w:rPr>
        <w:t xml:space="preserve"> projetos </w:t>
      </w:r>
      <w:r w:rsidR="004D0F6F">
        <w:rPr>
          <w:rFonts w:asciiTheme="majorHAnsi" w:hAnsiTheme="majorHAnsi" w:cstheme="majorHAnsi"/>
          <w:sz w:val="24"/>
          <w:szCs w:val="24"/>
        </w:rPr>
        <w:t xml:space="preserve">baseados em </w:t>
      </w:r>
      <w:proofErr w:type="spellStart"/>
      <w:r w:rsidR="004D0F6F">
        <w:rPr>
          <w:rFonts w:asciiTheme="majorHAnsi" w:hAnsiTheme="majorHAnsi" w:cstheme="majorHAnsi"/>
          <w:sz w:val="24"/>
          <w:szCs w:val="24"/>
        </w:rPr>
        <w:t>SVMs</w:t>
      </w:r>
      <w:proofErr w:type="spellEnd"/>
      <w:r w:rsidR="004D0F6F">
        <w:rPr>
          <w:rFonts w:asciiTheme="majorHAnsi" w:hAnsiTheme="majorHAnsi" w:cstheme="majorHAnsi"/>
          <w:sz w:val="24"/>
          <w:szCs w:val="24"/>
        </w:rPr>
        <w:t xml:space="preserve">. </w:t>
      </w:r>
    </w:p>
    <w:p w:rsidR="004D0F6F" w:rsidRPr="001A7669" w:rsidRDefault="004D0F6F" w:rsidP="001A7669">
      <w:pPr>
        <w:autoSpaceDE w:val="0"/>
        <w:autoSpaceDN w:val="0"/>
        <w:adjustRightInd w:val="0"/>
        <w:spacing w:after="0" w:line="240" w:lineRule="auto"/>
        <w:jc w:val="both"/>
        <w:rPr>
          <w:rFonts w:asciiTheme="majorHAnsi" w:hAnsiTheme="majorHAnsi" w:cstheme="majorHAnsi"/>
          <w:sz w:val="24"/>
          <w:szCs w:val="24"/>
        </w:rPr>
      </w:pPr>
    </w:p>
    <w:p w:rsidR="001A7669" w:rsidRDefault="004D0F6F" w:rsidP="001A7669">
      <w:pPr>
        <w:autoSpaceDE w:val="0"/>
        <w:autoSpaceDN w:val="0"/>
        <w:adjustRightInd w:val="0"/>
        <w:spacing w:after="0" w:line="240" w:lineRule="auto"/>
        <w:jc w:val="both"/>
        <w:rPr>
          <w:rFonts w:asciiTheme="majorHAnsi" w:hAnsiTheme="majorHAnsi" w:cstheme="majorHAnsi"/>
          <w:sz w:val="24"/>
          <w:szCs w:val="24"/>
        </w:rPr>
      </w:pPr>
      <w:r>
        <w:rPr>
          <w:rFonts w:asciiTheme="majorHAnsi" w:hAnsiTheme="majorHAnsi" w:cstheme="majorHAnsi"/>
          <w:sz w:val="24"/>
          <w:szCs w:val="24"/>
        </w:rPr>
        <w:t>Numa análise global, em nenhum dos três sistemas de aprendizagem</w:t>
      </w:r>
      <w:r w:rsidR="00F04AF3" w:rsidRPr="001A7669">
        <w:rPr>
          <w:rFonts w:asciiTheme="majorHAnsi" w:hAnsiTheme="majorHAnsi" w:cstheme="majorHAnsi"/>
          <w:sz w:val="24"/>
          <w:szCs w:val="24"/>
        </w:rPr>
        <w:t xml:space="preserve"> foram referidos exemplos ou métodos que permitam utilizar estes processos de aprendizagem. Por exemplo, no caso das árvores de decisão, o </w:t>
      </w:r>
      <w:r w:rsidR="00F96A1F" w:rsidRPr="001A7669">
        <w:rPr>
          <w:rFonts w:asciiTheme="majorHAnsi" w:hAnsiTheme="majorHAnsi" w:cstheme="majorHAnsi"/>
          <w:sz w:val="24"/>
          <w:szCs w:val="24"/>
        </w:rPr>
        <w:t>algoritmo</w:t>
      </w:r>
      <w:r w:rsidR="00F04AF3" w:rsidRPr="001A7669">
        <w:rPr>
          <w:rFonts w:asciiTheme="majorHAnsi" w:hAnsiTheme="majorHAnsi" w:cstheme="majorHAnsi"/>
          <w:sz w:val="24"/>
          <w:szCs w:val="24"/>
        </w:rPr>
        <w:t xml:space="preserve"> C4.5 está incorporado na </w:t>
      </w:r>
      <w:r w:rsidR="00F96A1F" w:rsidRPr="001A7669">
        <w:rPr>
          <w:rFonts w:asciiTheme="majorHAnsi" w:hAnsiTheme="majorHAnsi" w:cstheme="majorHAnsi"/>
          <w:sz w:val="24"/>
          <w:szCs w:val="24"/>
        </w:rPr>
        <w:t>ferramenta</w:t>
      </w:r>
      <w:r w:rsidR="00F04AF3" w:rsidRPr="001A7669">
        <w:rPr>
          <w:rFonts w:asciiTheme="majorHAnsi" w:hAnsiTheme="majorHAnsi" w:cstheme="majorHAnsi"/>
          <w:sz w:val="24"/>
          <w:szCs w:val="24"/>
        </w:rPr>
        <w:t xml:space="preserve"> </w:t>
      </w:r>
      <w:proofErr w:type="spellStart"/>
      <w:r w:rsidR="00F04AF3" w:rsidRPr="001A7669">
        <w:rPr>
          <w:rFonts w:asciiTheme="majorHAnsi" w:hAnsiTheme="majorHAnsi" w:cstheme="majorHAnsi"/>
          <w:sz w:val="24"/>
          <w:szCs w:val="24"/>
        </w:rPr>
        <w:t>Weka</w:t>
      </w:r>
      <w:proofErr w:type="spellEnd"/>
      <w:r w:rsidR="00F04AF3" w:rsidRPr="001A7669">
        <w:rPr>
          <w:rFonts w:asciiTheme="majorHAnsi" w:hAnsiTheme="majorHAnsi" w:cstheme="majorHAnsi"/>
          <w:sz w:val="24"/>
          <w:szCs w:val="24"/>
        </w:rPr>
        <w:t>, s</w:t>
      </w:r>
      <w:r w:rsidR="00F96A1F" w:rsidRPr="001A7669">
        <w:rPr>
          <w:rFonts w:asciiTheme="majorHAnsi" w:hAnsiTheme="majorHAnsi" w:cstheme="majorHAnsi"/>
          <w:sz w:val="24"/>
          <w:szCs w:val="24"/>
        </w:rPr>
        <w:t xml:space="preserve">obre a designação J48. O original desenvolvido na </w:t>
      </w:r>
      <w:r w:rsidR="00FB0ABF" w:rsidRPr="001A7669">
        <w:rPr>
          <w:rFonts w:asciiTheme="majorHAnsi" w:hAnsiTheme="majorHAnsi" w:cstheme="majorHAnsi"/>
          <w:sz w:val="24"/>
          <w:szCs w:val="24"/>
        </w:rPr>
        <w:t>linguagem</w:t>
      </w:r>
      <w:r w:rsidR="00F96A1F" w:rsidRPr="001A7669">
        <w:rPr>
          <w:rFonts w:asciiTheme="majorHAnsi" w:hAnsiTheme="majorHAnsi" w:cstheme="majorHAnsi"/>
          <w:sz w:val="24"/>
          <w:szCs w:val="24"/>
        </w:rPr>
        <w:t xml:space="preserve"> C e o segundo, desenvolvido na linguagem java </w:t>
      </w:r>
      <w:r w:rsidR="001A7669" w:rsidRPr="001A7669">
        <w:rPr>
          <w:rFonts w:asciiTheme="majorHAnsi" w:hAnsiTheme="majorHAnsi" w:cstheme="majorHAnsi"/>
          <w:sz w:val="24"/>
          <w:szCs w:val="24"/>
        </w:rPr>
        <w:t xml:space="preserve">sobre a que </w:t>
      </w:r>
      <w:r w:rsidR="00F96A1F" w:rsidRPr="001A7669">
        <w:rPr>
          <w:rFonts w:asciiTheme="majorHAnsi" w:hAnsiTheme="majorHAnsi" w:cstheme="majorHAnsi"/>
          <w:sz w:val="24"/>
          <w:szCs w:val="24"/>
        </w:rPr>
        <w:t xml:space="preserve">se baseia o </w:t>
      </w:r>
      <w:proofErr w:type="spellStart"/>
      <w:r w:rsidR="00F96A1F" w:rsidRPr="001A7669">
        <w:rPr>
          <w:rFonts w:asciiTheme="majorHAnsi" w:hAnsiTheme="majorHAnsi" w:cstheme="majorHAnsi"/>
          <w:sz w:val="24"/>
          <w:szCs w:val="24"/>
        </w:rPr>
        <w:t>weka</w:t>
      </w:r>
      <w:proofErr w:type="spellEnd"/>
      <w:r w:rsidR="00F96A1F" w:rsidRPr="001A7669">
        <w:rPr>
          <w:rFonts w:asciiTheme="majorHAnsi" w:hAnsiTheme="majorHAnsi" w:cstheme="majorHAnsi"/>
          <w:sz w:val="24"/>
          <w:szCs w:val="24"/>
        </w:rPr>
        <w:t>.</w:t>
      </w:r>
    </w:p>
    <w:p w:rsidR="001A7669" w:rsidRDefault="001A7669" w:rsidP="001A7669">
      <w:pPr>
        <w:autoSpaceDE w:val="0"/>
        <w:autoSpaceDN w:val="0"/>
        <w:adjustRightInd w:val="0"/>
        <w:spacing w:after="0" w:line="240" w:lineRule="auto"/>
        <w:jc w:val="both"/>
        <w:rPr>
          <w:rFonts w:asciiTheme="majorHAnsi" w:hAnsiTheme="majorHAnsi" w:cstheme="majorHAnsi"/>
          <w:sz w:val="24"/>
          <w:szCs w:val="24"/>
        </w:rPr>
      </w:pPr>
    </w:p>
    <w:p w:rsidR="001A7669" w:rsidRPr="001A7669" w:rsidRDefault="001A7669" w:rsidP="001A7669">
      <w:pPr>
        <w:autoSpaceDE w:val="0"/>
        <w:autoSpaceDN w:val="0"/>
        <w:adjustRightInd w:val="0"/>
        <w:spacing w:after="0" w:line="240" w:lineRule="auto"/>
        <w:jc w:val="both"/>
        <w:rPr>
          <w:rFonts w:asciiTheme="majorHAnsi" w:hAnsiTheme="majorHAnsi" w:cstheme="majorHAnsi"/>
          <w:sz w:val="24"/>
          <w:szCs w:val="24"/>
        </w:rPr>
      </w:pPr>
      <w:r w:rsidRPr="001A7669">
        <w:rPr>
          <w:rFonts w:asciiTheme="majorHAnsi" w:hAnsiTheme="majorHAnsi" w:cstheme="majorHAnsi"/>
          <w:sz w:val="24"/>
          <w:szCs w:val="24"/>
        </w:rPr>
        <w:t>A conclusão aborda de forma geral as principais características de cada processo de</w:t>
      </w:r>
    </w:p>
    <w:p w:rsidR="001A7669" w:rsidRDefault="001A7669" w:rsidP="004D0F6F">
      <w:pPr>
        <w:autoSpaceDE w:val="0"/>
        <w:autoSpaceDN w:val="0"/>
        <w:adjustRightInd w:val="0"/>
        <w:spacing w:after="0" w:line="240" w:lineRule="auto"/>
        <w:ind w:left="708" w:hanging="708"/>
        <w:jc w:val="both"/>
        <w:rPr>
          <w:rFonts w:asciiTheme="majorHAnsi" w:hAnsiTheme="majorHAnsi" w:cstheme="majorHAnsi"/>
          <w:sz w:val="24"/>
          <w:szCs w:val="24"/>
        </w:rPr>
      </w:pPr>
      <w:r w:rsidRPr="001A7669">
        <w:rPr>
          <w:rFonts w:asciiTheme="majorHAnsi" w:hAnsiTheme="majorHAnsi" w:cstheme="majorHAnsi"/>
          <w:sz w:val="24"/>
          <w:szCs w:val="24"/>
        </w:rPr>
        <w:t xml:space="preserve">aprendizagem abordado, citando alguns dos aspetos positivos de </w:t>
      </w:r>
      <w:proofErr w:type="gramStart"/>
      <w:r w:rsidRPr="001A7669">
        <w:rPr>
          <w:rFonts w:asciiTheme="majorHAnsi" w:hAnsiTheme="majorHAnsi" w:cstheme="majorHAnsi"/>
          <w:sz w:val="24"/>
          <w:szCs w:val="24"/>
        </w:rPr>
        <w:t>cada algoritmos</w:t>
      </w:r>
      <w:proofErr w:type="gramEnd"/>
      <w:r w:rsidRPr="001A7669">
        <w:rPr>
          <w:rFonts w:asciiTheme="majorHAnsi" w:hAnsiTheme="majorHAnsi" w:cstheme="majorHAnsi"/>
          <w:sz w:val="24"/>
          <w:szCs w:val="24"/>
        </w:rPr>
        <w:t>.</w:t>
      </w:r>
    </w:p>
    <w:p w:rsidR="004D0F6F" w:rsidRDefault="004D0F6F" w:rsidP="001A7669">
      <w:pPr>
        <w:autoSpaceDE w:val="0"/>
        <w:autoSpaceDN w:val="0"/>
        <w:adjustRightInd w:val="0"/>
        <w:spacing w:after="0" w:line="240" w:lineRule="auto"/>
        <w:ind w:left="708" w:hanging="708"/>
        <w:jc w:val="both"/>
        <w:rPr>
          <w:rFonts w:asciiTheme="majorHAnsi" w:hAnsiTheme="majorHAnsi" w:cstheme="majorHAnsi"/>
          <w:sz w:val="24"/>
          <w:szCs w:val="24"/>
        </w:rPr>
      </w:pPr>
      <w:r>
        <w:rPr>
          <w:rFonts w:asciiTheme="majorHAnsi" w:hAnsiTheme="majorHAnsi" w:cstheme="majorHAnsi"/>
          <w:sz w:val="24"/>
          <w:szCs w:val="24"/>
        </w:rPr>
        <w:t>Teria sido</w:t>
      </w:r>
      <w:r w:rsidR="001A7669" w:rsidRPr="001A7669">
        <w:rPr>
          <w:rFonts w:asciiTheme="majorHAnsi" w:hAnsiTheme="majorHAnsi" w:cstheme="majorHAnsi"/>
          <w:sz w:val="24"/>
          <w:szCs w:val="24"/>
        </w:rPr>
        <w:t xml:space="preserve"> interessante </w:t>
      </w:r>
      <w:r>
        <w:rPr>
          <w:rFonts w:asciiTheme="majorHAnsi" w:hAnsiTheme="majorHAnsi" w:cstheme="majorHAnsi"/>
          <w:sz w:val="24"/>
          <w:szCs w:val="24"/>
        </w:rPr>
        <w:t xml:space="preserve">neste </w:t>
      </w:r>
      <w:proofErr w:type="gramStart"/>
      <w:r>
        <w:rPr>
          <w:rFonts w:asciiTheme="majorHAnsi" w:hAnsiTheme="majorHAnsi" w:cstheme="majorHAnsi"/>
          <w:sz w:val="24"/>
          <w:szCs w:val="24"/>
        </w:rPr>
        <w:t xml:space="preserve">segmento  </w:t>
      </w:r>
      <w:r w:rsidR="001A7669" w:rsidRPr="001A7669">
        <w:rPr>
          <w:rFonts w:asciiTheme="majorHAnsi" w:hAnsiTheme="majorHAnsi" w:cstheme="majorHAnsi"/>
          <w:sz w:val="24"/>
          <w:szCs w:val="24"/>
        </w:rPr>
        <w:t>dar</w:t>
      </w:r>
      <w:proofErr w:type="gramEnd"/>
      <w:r w:rsidR="001A7669" w:rsidRPr="001A7669">
        <w:rPr>
          <w:rFonts w:asciiTheme="majorHAnsi" w:hAnsiTheme="majorHAnsi" w:cstheme="majorHAnsi"/>
          <w:sz w:val="24"/>
          <w:szCs w:val="24"/>
        </w:rPr>
        <w:t xml:space="preserve"> um maior relevo entre</w:t>
      </w:r>
      <w:r w:rsidR="001A7669">
        <w:rPr>
          <w:rFonts w:asciiTheme="majorHAnsi" w:hAnsiTheme="majorHAnsi" w:cstheme="majorHAnsi"/>
          <w:sz w:val="24"/>
          <w:szCs w:val="24"/>
        </w:rPr>
        <w:t xml:space="preserve"> as eventuais</w:t>
      </w:r>
    </w:p>
    <w:p w:rsidR="004D0F6F" w:rsidRDefault="001A7669" w:rsidP="001A7669">
      <w:pPr>
        <w:autoSpaceDE w:val="0"/>
        <w:autoSpaceDN w:val="0"/>
        <w:adjustRightInd w:val="0"/>
        <w:spacing w:after="0" w:line="240" w:lineRule="auto"/>
        <w:ind w:left="708" w:hanging="708"/>
        <w:jc w:val="both"/>
        <w:rPr>
          <w:rFonts w:asciiTheme="majorHAnsi" w:hAnsiTheme="majorHAnsi" w:cstheme="majorHAnsi"/>
          <w:sz w:val="24"/>
          <w:szCs w:val="24"/>
        </w:rPr>
      </w:pPr>
      <w:r>
        <w:rPr>
          <w:rFonts w:asciiTheme="majorHAnsi" w:hAnsiTheme="majorHAnsi" w:cstheme="majorHAnsi"/>
          <w:sz w:val="24"/>
          <w:szCs w:val="24"/>
        </w:rPr>
        <w:t>vantagens de cada</w:t>
      </w:r>
      <w:r w:rsidR="004D0F6F">
        <w:rPr>
          <w:rFonts w:asciiTheme="majorHAnsi" w:hAnsiTheme="majorHAnsi" w:cstheme="majorHAnsi"/>
          <w:sz w:val="24"/>
          <w:szCs w:val="24"/>
        </w:rPr>
        <w:t xml:space="preserve"> </w:t>
      </w:r>
      <w:r w:rsidRPr="001A7669">
        <w:rPr>
          <w:rFonts w:asciiTheme="majorHAnsi" w:hAnsiTheme="majorHAnsi" w:cstheme="majorHAnsi"/>
          <w:sz w:val="24"/>
          <w:szCs w:val="24"/>
        </w:rPr>
        <w:t>processo, mas citando também as sua</w:t>
      </w:r>
      <w:r w:rsidR="004D0F6F">
        <w:rPr>
          <w:rFonts w:asciiTheme="majorHAnsi" w:hAnsiTheme="majorHAnsi" w:cstheme="majorHAnsi"/>
          <w:sz w:val="24"/>
          <w:szCs w:val="24"/>
        </w:rPr>
        <w:t>s limitações de representação e</w:t>
      </w:r>
    </w:p>
    <w:p w:rsidR="001A7669" w:rsidRPr="001A7669" w:rsidRDefault="001A7669" w:rsidP="001A7669">
      <w:pPr>
        <w:autoSpaceDE w:val="0"/>
        <w:autoSpaceDN w:val="0"/>
        <w:adjustRightInd w:val="0"/>
        <w:spacing w:after="0" w:line="240" w:lineRule="auto"/>
        <w:ind w:left="708" w:hanging="708"/>
        <w:jc w:val="both"/>
        <w:rPr>
          <w:rFonts w:asciiTheme="majorHAnsi" w:hAnsiTheme="majorHAnsi" w:cstheme="majorHAnsi"/>
          <w:sz w:val="24"/>
          <w:szCs w:val="24"/>
        </w:rPr>
      </w:pPr>
      <w:bookmarkStart w:id="0" w:name="_GoBack"/>
      <w:bookmarkEnd w:id="0"/>
      <w:r w:rsidRPr="001A7669">
        <w:rPr>
          <w:rFonts w:asciiTheme="majorHAnsi" w:hAnsiTheme="majorHAnsi" w:cstheme="majorHAnsi"/>
          <w:sz w:val="24"/>
          <w:szCs w:val="24"/>
        </w:rPr>
        <w:t>desvantagens .</w:t>
      </w:r>
    </w:p>
    <w:sectPr w:rsidR="001A7669" w:rsidRPr="001A76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AE4"/>
    <w:rsid w:val="0000050F"/>
    <w:rsid w:val="00001484"/>
    <w:rsid w:val="0001464B"/>
    <w:rsid w:val="00057749"/>
    <w:rsid w:val="0010109A"/>
    <w:rsid w:val="001A39FB"/>
    <w:rsid w:val="001A7669"/>
    <w:rsid w:val="00235F56"/>
    <w:rsid w:val="002A286F"/>
    <w:rsid w:val="002C7F92"/>
    <w:rsid w:val="00300FC5"/>
    <w:rsid w:val="003E19DC"/>
    <w:rsid w:val="004D0F6F"/>
    <w:rsid w:val="00530768"/>
    <w:rsid w:val="00544AE4"/>
    <w:rsid w:val="00666EE1"/>
    <w:rsid w:val="006E1104"/>
    <w:rsid w:val="008B1CE4"/>
    <w:rsid w:val="00A33E63"/>
    <w:rsid w:val="00AA4916"/>
    <w:rsid w:val="00B40F84"/>
    <w:rsid w:val="00BC14E3"/>
    <w:rsid w:val="00BE1471"/>
    <w:rsid w:val="00C155EA"/>
    <w:rsid w:val="00D448E6"/>
    <w:rsid w:val="00D578D9"/>
    <w:rsid w:val="00EC3548"/>
    <w:rsid w:val="00F04AF3"/>
    <w:rsid w:val="00F33E37"/>
    <w:rsid w:val="00F96A1F"/>
    <w:rsid w:val="00FB0AB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AEF3"/>
  <w15:chartTrackingRefBased/>
  <w15:docId w15:val="{B787384E-49DA-4ADF-BD0F-03381002B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4</Pages>
  <Words>1501</Words>
  <Characters>8106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Dias Miranda</dc:creator>
  <cp:keywords/>
  <dc:description/>
  <cp:lastModifiedBy>Miguel Miranda</cp:lastModifiedBy>
  <cp:revision>2</cp:revision>
  <dcterms:created xsi:type="dcterms:W3CDTF">2017-10-27T20:20:00Z</dcterms:created>
  <dcterms:modified xsi:type="dcterms:W3CDTF">2017-10-28T15:46:00Z</dcterms:modified>
</cp:coreProperties>
</file>