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4D211" w14:textId="75FE656E" w:rsidR="00574484" w:rsidRPr="00337DE2" w:rsidRDefault="00574484" w:rsidP="00337DE2">
      <w:pPr>
        <w:pStyle w:val="Title"/>
        <w:jc w:val="center"/>
        <w:rPr>
          <w:rFonts w:asciiTheme="minorHAnsi" w:hAnsiTheme="minorHAnsi" w:cstheme="minorHAnsi"/>
          <w:sz w:val="40"/>
          <w:szCs w:val="40"/>
        </w:rPr>
      </w:pPr>
      <w:r w:rsidRPr="00337DE2">
        <w:rPr>
          <w:rFonts w:asciiTheme="minorHAnsi" w:hAnsiTheme="minorHAnsi" w:cstheme="minorHAnsi"/>
          <w:sz w:val="40"/>
          <w:szCs w:val="40"/>
        </w:rPr>
        <w:t>Student Community Outreach Pandemic Service (</w:t>
      </w:r>
      <w:r w:rsidR="00A21336">
        <w:rPr>
          <w:rFonts w:asciiTheme="minorHAnsi" w:hAnsiTheme="minorHAnsi" w:cstheme="minorHAnsi"/>
          <w:sz w:val="40"/>
          <w:szCs w:val="40"/>
        </w:rPr>
        <w:t>S-</w:t>
      </w:r>
      <w:r w:rsidRPr="00337DE2">
        <w:rPr>
          <w:rFonts w:asciiTheme="minorHAnsi" w:hAnsiTheme="minorHAnsi" w:cstheme="minorHAnsi"/>
          <w:sz w:val="40"/>
          <w:szCs w:val="40"/>
        </w:rPr>
        <w:t>CO</w:t>
      </w:r>
      <w:r w:rsidR="00A21336">
        <w:rPr>
          <w:rFonts w:asciiTheme="minorHAnsi" w:hAnsiTheme="minorHAnsi" w:cstheme="minorHAnsi"/>
          <w:sz w:val="40"/>
          <w:szCs w:val="40"/>
        </w:rPr>
        <w:t>r</w:t>
      </w:r>
      <w:r w:rsidRPr="00337DE2">
        <w:rPr>
          <w:rFonts w:asciiTheme="minorHAnsi" w:hAnsiTheme="minorHAnsi" w:cstheme="minorHAnsi"/>
          <w:sz w:val="40"/>
          <w:szCs w:val="40"/>
        </w:rPr>
        <w:t>PS): Physician Preceptor Guide</w:t>
      </w:r>
    </w:p>
    <w:p w14:paraId="169BD1CF" w14:textId="77777777" w:rsidR="00574484" w:rsidRPr="00337DE2" w:rsidRDefault="00574484" w:rsidP="00574484">
      <w:pPr>
        <w:rPr>
          <w:rFonts w:cstheme="minorHAnsi"/>
        </w:rPr>
      </w:pPr>
    </w:p>
    <w:p w14:paraId="340D40B4" w14:textId="1BA47BD6" w:rsidR="00574484" w:rsidRPr="00337DE2" w:rsidRDefault="00574484" w:rsidP="00337DE2">
      <w:pPr>
        <w:pStyle w:val="Heading1"/>
        <w:tabs>
          <w:tab w:val="left" w:pos="3792"/>
        </w:tabs>
        <w:rPr>
          <w:rFonts w:asciiTheme="minorHAnsi" w:hAnsiTheme="minorHAnsi" w:cstheme="minorHAnsi"/>
        </w:rPr>
      </w:pPr>
      <w:r w:rsidRPr="00337DE2">
        <w:rPr>
          <w:rFonts w:asciiTheme="minorHAnsi" w:hAnsiTheme="minorHAnsi" w:cstheme="minorHAnsi"/>
        </w:rPr>
        <w:t xml:space="preserve">Introduction: </w:t>
      </w:r>
      <w:r w:rsidR="00337DE2" w:rsidRPr="00337DE2">
        <w:rPr>
          <w:rFonts w:asciiTheme="minorHAnsi" w:hAnsiTheme="minorHAnsi" w:cstheme="minorHAnsi"/>
        </w:rPr>
        <w:tab/>
      </w:r>
    </w:p>
    <w:p w14:paraId="4AA93997" w14:textId="6D6834B4" w:rsidR="00337DE2" w:rsidRDefault="00337DE2" w:rsidP="00337DE2">
      <w:pPr>
        <w:rPr>
          <w:rFonts w:cstheme="minorHAnsi"/>
        </w:rPr>
      </w:pPr>
      <w:r w:rsidRPr="00337DE2">
        <w:rPr>
          <w:rFonts w:cstheme="minorHAnsi"/>
        </w:rPr>
        <w:t>In a time of crisis and social isolation, reassuring an anxious, panicked patient has just as crucial an impact on our healthcare system as titrating ventilator settings on a critically ill ICU patient. This course empowers smart, capable and eager pre-clinical students to participate in hands-on, team-based virtual weekly telephone/video outreach to our most vulnerable patients (</w:t>
      </w:r>
      <w:r w:rsidR="002F0D53">
        <w:rPr>
          <w:rFonts w:cstheme="minorHAnsi"/>
        </w:rPr>
        <w:t>e.g</w:t>
      </w:r>
      <w:r w:rsidRPr="00337DE2">
        <w:rPr>
          <w:rFonts w:cstheme="minorHAnsi"/>
        </w:rPr>
        <w:t xml:space="preserve">. elderly, immunocompromised, those living alone, anxious) under the guidance of an attending physician. Students will obtain skills to implement an inter-professional, community-based practice innovation, with the goal of providing much needed reassurance and emotional support to our patients. </w:t>
      </w:r>
    </w:p>
    <w:p w14:paraId="4D4B4734" w14:textId="77777777" w:rsidR="00AC13F0" w:rsidRPr="00337DE2" w:rsidRDefault="00AC13F0" w:rsidP="00337DE2">
      <w:pPr>
        <w:rPr>
          <w:rFonts w:cstheme="minorHAnsi"/>
        </w:rPr>
      </w:pPr>
    </w:p>
    <w:p w14:paraId="31F48F7D" w14:textId="0E316F87" w:rsidR="00AC13F0" w:rsidRPr="00AC13F0" w:rsidRDefault="00AC13F0" w:rsidP="00AC13F0">
      <w:pPr>
        <w:pStyle w:val="Heading1"/>
        <w:rPr>
          <w:rFonts w:asciiTheme="minorHAnsi" w:hAnsiTheme="minorHAnsi" w:cstheme="minorHAnsi"/>
        </w:rPr>
      </w:pPr>
      <w:r>
        <w:rPr>
          <w:rFonts w:asciiTheme="minorHAnsi" w:hAnsiTheme="minorHAnsi" w:cstheme="minorHAnsi"/>
        </w:rPr>
        <w:t>Preceptor Preparation</w:t>
      </w:r>
      <w:r w:rsidR="00337DE2" w:rsidRPr="00337DE2">
        <w:rPr>
          <w:rFonts w:asciiTheme="minorHAnsi" w:hAnsiTheme="minorHAnsi" w:cstheme="minorHAnsi"/>
        </w:rPr>
        <w:t xml:space="preserve">: </w:t>
      </w:r>
    </w:p>
    <w:p w14:paraId="727299F6" w14:textId="39FAB995" w:rsidR="00F27194" w:rsidRDefault="00337DE2" w:rsidP="00337DE2">
      <w:pPr>
        <w:pStyle w:val="ListParagraph"/>
        <w:numPr>
          <w:ilvl w:val="0"/>
          <w:numId w:val="5"/>
        </w:numPr>
      </w:pPr>
      <w:r>
        <w:t xml:space="preserve">You will be </w:t>
      </w:r>
      <w:r w:rsidRPr="00B47271">
        <w:rPr>
          <w:b/>
          <w:bCs/>
        </w:rPr>
        <w:t>paired with a 1</w:t>
      </w:r>
      <w:r w:rsidRPr="00B47271">
        <w:rPr>
          <w:b/>
          <w:bCs/>
          <w:vertAlign w:val="superscript"/>
        </w:rPr>
        <w:t>st</w:t>
      </w:r>
      <w:r w:rsidRPr="00B47271">
        <w:rPr>
          <w:b/>
          <w:bCs/>
        </w:rPr>
        <w:t xml:space="preserve"> or 2</w:t>
      </w:r>
      <w:r w:rsidRPr="00B47271">
        <w:rPr>
          <w:b/>
          <w:bCs/>
          <w:vertAlign w:val="superscript"/>
        </w:rPr>
        <w:t>nd</w:t>
      </w:r>
      <w:r w:rsidRPr="00B47271">
        <w:rPr>
          <w:b/>
          <w:bCs/>
        </w:rPr>
        <w:t xml:space="preserve"> year </w:t>
      </w:r>
      <w:r w:rsidR="00F27194" w:rsidRPr="00B47271">
        <w:rPr>
          <w:b/>
          <w:bCs/>
        </w:rPr>
        <w:t>MD student</w:t>
      </w:r>
      <w:r w:rsidR="00F27194">
        <w:t>.</w:t>
      </w:r>
      <w:r w:rsidR="000520FF">
        <w:t xml:space="preserve"> </w:t>
      </w:r>
    </w:p>
    <w:p w14:paraId="05F312B1" w14:textId="293CEAF4" w:rsidR="003A4CF4" w:rsidRDefault="00F27194" w:rsidP="003A4CF4">
      <w:pPr>
        <w:pStyle w:val="ListParagraph"/>
        <w:numPr>
          <w:ilvl w:val="0"/>
          <w:numId w:val="5"/>
        </w:numPr>
      </w:pPr>
      <w:r w:rsidRPr="00B47271">
        <w:rPr>
          <w:b/>
          <w:bCs/>
        </w:rPr>
        <w:t xml:space="preserve">Identify </w:t>
      </w:r>
      <w:r w:rsidR="002F0D53">
        <w:rPr>
          <w:b/>
          <w:bCs/>
        </w:rPr>
        <w:t>some</w:t>
      </w:r>
      <w:r w:rsidRPr="00B47271">
        <w:rPr>
          <w:b/>
          <w:bCs/>
        </w:rPr>
        <w:t xml:space="preserve"> of your own patients</w:t>
      </w:r>
      <w:r>
        <w:t xml:space="preserve"> who you feel would benefit from weekly </w:t>
      </w:r>
      <w:r w:rsidR="003A4CF4">
        <w:t xml:space="preserve">virtual check-ins </w:t>
      </w:r>
      <w:r w:rsidR="000520FF">
        <w:t xml:space="preserve">with </w:t>
      </w:r>
      <w:r>
        <w:t xml:space="preserve">a medical student. </w:t>
      </w:r>
      <w:r w:rsidR="003A4CF4">
        <w:t xml:space="preserve">Remember, the students are providing </w:t>
      </w:r>
      <w:r w:rsidR="003A4CF4" w:rsidRPr="00B47271">
        <w:rPr>
          <w:b/>
          <w:bCs/>
        </w:rPr>
        <w:t xml:space="preserve">emotional support and general check ins </w:t>
      </w:r>
      <w:r w:rsidR="003A4CF4">
        <w:t xml:space="preserve">(do you have meds, food, shelter, </w:t>
      </w:r>
      <w:proofErr w:type="spellStart"/>
      <w:r w:rsidR="003A4CF4">
        <w:t>etc</w:t>
      </w:r>
      <w:proofErr w:type="spellEnd"/>
      <w:r w:rsidR="003A4CF4">
        <w:t xml:space="preserve">), rather than providing clinical advice or answers to specific medical questions. </w:t>
      </w:r>
    </w:p>
    <w:p w14:paraId="095A2BF4" w14:textId="210E5DA5" w:rsidR="00337DE2" w:rsidRPr="002F0D53" w:rsidRDefault="003A4CF4" w:rsidP="00337DE2">
      <w:pPr>
        <w:pStyle w:val="ListParagraph"/>
        <w:numPr>
          <w:ilvl w:val="0"/>
          <w:numId w:val="5"/>
        </w:numPr>
      </w:pPr>
      <w:r w:rsidRPr="003A4CF4">
        <w:rPr>
          <w:b/>
          <w:bCs/>
        </w:rPr>
        <w:t>Get permission</w:t>
      </w:r>
      <w:r>
        <w:t xml:space="preserve"> from your patients to have a student contact them via phone/Zoom/FaceTime and document</w:t>
      </w:r>
      <w:r w:rsidR="000520FF">
        <w:t xml:space="preserve"> as a telephone encounter</w:t>
      </w:r>
      <w:r>
        <w:t xml:space="preserve"> in Epic </w:t>
      </w:r>
      <w:r w:rsidRPr="003A4CF4">
        <w:rPr>
          <w:rFonts w:cstheme="minorHAnsi"/>
        </w:rPr>
        <w:t>(“</w:t>
      </w:r>
      <w:r w:rsidRPr="006406CE">
        <w:rPr>
          <w:rFonts w:eastAsia="Times New Roman" w:cstheme="minorHAnsi"/>
        </w:rPr>
        <w:t>Patient</w:t>
      </w:r>
      <w:r>
        <w:rPr>
          <w:rFonts w:eastAsia="Times New Roman" w:cstheme="minorHAnsi"/>
        </w:rPr>
        <w:t xml:space="preserve"> X,X </w:t>
      </w:r>
      <w:r w:rsidRPr="006406CE">
        <w:rPr>
          <w:rFonts w:eastAsia="Times New Roman" w:cstheme="minorHAnsi"/>
        </w:rPr>
        <w:t xml:space="preserve"> agrees to have Stanford pre-clinical medical student X,X call them at a mutually convenient time in the next week for a brief check in and to provide emotional support.”</w:t>
      </w:r>
      <w:r>
        <w:rPr>
          <w:rFonts w:eastAsia="Times New Roman" w:cstheme="minorHAnsi"/>
        </w:rPr>
        <w:t xml:space="preserve">) </w:t>
      </w:r>
    </w:p>
    <w:p w14:paraId="47D3F1E8" w14:textId="13E48A20" w:rsidR="000520FF" w:rsidRPr="00A21336" w:rsidRDefault="002F0D53" w:rsidP="00A21336">
      <w:pPr>
        <w:pStyle w:val="ListParagraph"/>
        <w:numPr>
          <w:ilvl w:val="1"/>
          <w:numId w:val="5"/>
        </w:numPr>
      </w:pPr>
      <w:r>
        <w:rPr>
          <w:b/>
          <w:bCs/>
        </w:rPr>
        <w:t>Note that permission can also be obtained by another team member, or by the student at the start of their first call.</w:t>
      </w:r>
    </w:p>
    <w:p w14:paraId="4193BC13" w14:textId="5086C2F6" w:rsidR="00A21336" w:rsidRDefault="00A21336" w:rsidP="00A21336">
      <w:pPr>
        <w:pStyle w:val="ListParagraph"/>
        <w:numPr>
          <w:ilvl w:val="0"/>
          <w:numId w:val="5"/>
        </w:numPr>
      </w:pPr>
      <w:r>
        <w:rPr>
          <w:rFonts w:eastAsia="Times New Roman" w:cstheme="minorHAnsi"/>
          <w:b/>
          <w:bCs/>
        </w:rPr>
        <w:t xml:space="preserve">Note regarding email privacy: </w:t>
      </w:r>
      <w:r>
        <w:rPr>
          <w:rFonts w:eastAsia="Times New Roman" w:cstheme="minorHAnsi"/>
        </w:rPr>
        <w:t xml:space="preserve"> it is acceptable to use regular email for the initial patient introduction if you would like your patients to use a video visit via Zoom with your student. However, be sure that your student knows not to discuss anything other than scheduling over email.</w:t>
      </w:r>
    </w:p>
    <w:p w14:paraId="1E8125AC" w14:textId="77777777" w:rsidR="00374761" w:rsidRDefault="00B47271" w:rsidP="002A04A3">
      <w:pPr>
        <w:pStyle w:val="Heading1"/>
        <w:tabs>
          <w:tab w:val="left" w:pos="2848"/>
        </w:tabs>
        <w:rPr>
          <w:rFonts w:asciiTheme="minorHAnsi" w:hAnsiTheme="minorHAnsi" w:cstheme="minorHAnsi"/>
        </w:rPr>
      </w:pPr>
      <w:r>
        <w:rPr>
          <w:rFonts w:asciiTheme="minorHAnsi" w:hAnsiTheme="minorHAnsi" w:cstheme="minorHAnsi"/>
        </w:rPr>
        <w:t xml:space="preserve">Weekly Tasks: </w:t>
      </w:r>
    </w:p>
    <w:p w14:paraId="20EA3D42" w14:textId="05C46216" w:rsidR="002A04A3" w:rsidRDefault="002A04A3" w:rsidP="00374761">
      <w:pPr>
        <w:pStyle w:val="Heading1"/>
        <w:numPr>
          <w:ilvl w:val="0"/>
          <w:numId w:val="7"/>
        </w:numPr>
        <w:tabs>
          <w:tab w:val="left" w:pos="2848"/>
        </w:tabs>
        <w:rPr>
          <w:rFonts w:asciiTheme="minorHAnsi" w:hAnsiTheme="minorHAnsi" w:cstheme="minorHAnsi"/>
        </w:rPr>
      </w:pPr>
      <w:r>
        <w:rPr>
          <w:rFonts w:asciiTheme="minorHAnsi" w:hAnsiTheme="minorHAnsi" w:cstheme="minorHAnsi"/>
        </w:rPr>
        <w:t xml:space="preserve">Check Ins (prior to making calls): </w:t>
      </w:r>
    </w:p>
    <w:p w14:paraId="78CC3085" w14:textId="5B07EE21" w:rsidR="00374761" w:rsidRDefault="002A04A3" w:rsidP="00374761">
      <w:pPr>
        <w:ind w:left="360"/>
      </w:pPr>
      <w:r>
        <w:t xml:space="preserve">Please schedule </w:t>
      </w:r>
      <w:r w:rsidRPr="002A04A3">
        <w:rPr>
          <w:b/>
          <w:bCs/>
        </w:rPr>
        <w:t xml:space="preserve">10-20 mins </w:t>
      </w:r>
      <w:r>
        <w:rPr>
          <w:b/>
          <w:bCs/>
        </w:rPr>
        <w:t xml:space="preserve">every week </w:t>
      </w:r>
      <w:r>
        <w:t>with your student to check in</w:t>
      </w:r>
      <w:r w:rsidR="000520FF">
        <w:t xml:space="preserve"> virtually</w:t>
      </w:r>
      <w:r>
        <w:t xml:space="preserve"> (via phone </w:t>
      </w:r>
      <w:r w:rsidR="000520FF">
        <w:t xml:space="preserve">or </w:t>
      </w:r>
      <w:r>
        <w:t xml:space="preserve">Zoom) prior to them making their weekly calls. This can be at any time that is convenient to you both. Optional, but you may like to also include your MA/PCC </w:t>
      </w:r>
      <w:r w:rsidR="006425D6">
        <w:t xml:space="preserve">and other team members </w:t>
      </w:r>
      <w:r>
        <w:t xml:space="preserve">during this virtual check in. </w:t>
      </w:r>
      <w:r w:rsidR="000520FF">
        <w:t xml:space="preserve">This is a time to give your students some background about your patients. </w:t>
      </w:r>
    </w:p>
    <w:p w14:paraId="3D58B23D" w14:textId="77777777" w:rsidR="00374761" w:rsidRDefault="00374761" w:rsidP="00374761">
      <w:pPr>
        <w:ind w:left="360"/>
      </w:pPr>
    </w:p>
    <w:p w14:paraId="3BEA583F" w14:textId="3D0E247E" w:rsidR="00374761" w:rsidRDefault="00374761" w:rsidP="00374761">
      <w:pPr>
        <w:pStyle w:val="Heading1"/>
        <w:numPr>
          <w:ilvl w:val="0"/>
          <w:numId w:val="7"/>
        </w:numPr>
        <w:tabs>
          <w:tab w:val="left" w:pos="2848"/>
        </w:tabs>
        <w:rPr>
          <w:rFonts w:asciiTheme="minorHAnsi" w:hAnsiTheme="minorHAnsi" w:cstheme="minorHAnsi"/>
        </w:rPr>
      </w:pPr>
      <w:r>
        <w:rPr>
          <w:rFonts w:asciiTheme="minorHAnsi" w:hAnsiTheme="minorHAnsi" w:cstheme="minorHAnsi"/>
        </w:rPr>
        <w:lastRenderedPageBreak/>
        <w:t xml:space="preserve">Students Making Calls: </w:t>
      </w:r>
    </w:p>
    <w:p w14:paraId="42533FCC" w14:textId="288277B3" w:rsidR="00FF1A19" w:rsidRDefault="00374761" w:rsidP="00C94862">
      <w:pPr>
        <w:ind w:left="360"/>
      </w:pPr>
      <w:r>
        <w:t>Students will be making calls to 2-4</w:t>
      </w:r>
      <w:r w:rsidR="006425D6">
        <w:t xml:space="preserve"> or more</w:t>
      </w:r>
      <w:r>
        <w:t xml:space="preserve"> of your patients every week. We anticipate each call should take </w:t>
      </w:r>
      <w:r w:rsidR="006425D6">
        <w:t>10–</w:t>
      </w:r>
      <w:r>
        <w:t>30 minutes with an additional 15 minutes for charting. Students will document each call and route this to you on Epic using a pre-designed</w:t>
      </w:r>
      <w:r w:rsidR="00C94862">
        <w:t xml:space="preserve"> note </w:t>
      </w:r>
      <w:r>
        <w:t>template (see below).</w:t>
      </w:r>
      <w:r w:rsidR="000520FF">
        <w:t xml:space="preserve"> For non-urgent follow up tasks (i</w:t>
      </w:r>
      <w:r w:rsidR="006425D6">
        <w:t>.</w:t>
      </w:r>
      <w:r w:rsidR="000520FF">
        <w:t>e. med refills, p</w:t>
      </w:r>
      <w:r w:rsidR="001657E1">
        <w:t>atient requesting</w:t>
      </w:r>
      <w:r w:rsidR="000520FF">
        <w:t xml:space="preserve"> </w:t>
      </w:r>
      <w:r w:rsidR="001657E1">
        <w:t>a</w:t>
      </w:r>
      <w:r w:rsidR="000520FF">
        <w:t xml:space="preserve"> video visit for routine care), the student will</w:t>
      </w:r>
      <w:r w:rsidR="00FF1A19">
        <w:t xml:space="preserve"> document these as a check list at the bottom of their note.</w:t>
      </w:r>
      <w:r w:rsidR="000520FF">
        <w:t xml:space="preserve"> These calls may all happen on the same day or may occur on various days during the week depending on patient/student availability. </w:t>
      </w:r>
    </w:p>
    <w:p w14:paraId="4140AB2E" w14:textId="77777777" w:rsidR="00AC13F0" w:rsidRPr="00374761" w:rsidRDefault="00AC13F0" w:rsidP="00C94862">
      <w:pPr>
        <w:ind w:left="360"/>
      </w:pPr>
    </w:p>
    <w:p w14:paraId="35250B77" w14:textId="0B968D7C" w:rsidR="00374761" w:rsidRDefault="00374761" w:rsidP="00374761">
      <w:pPr>
        <w:pStyle w:val="Heading1"/>
        <w:numPr>
          <w:ilvl w:val="0"/>
          <w:numId w:val="7"/>
        </w:numPr>
        <w:tabs>
          <w:tab w:val="left" w:pos="2848"/>
        </w:tabs>
        <w:rPr>
          <w:rFonts w:asciiTheme="minorHAnsi" w:hAnsiTheme="minorHAnsi" w:cstheme="minorHAnsi"/>
        </w:rPr>
      </w:pPr>
      <w:r>
        <w:rPr>
          <w:rFonts w:asciiTheme="minorHAnsi" w:hAnsiTheme="minorHAnsi" w:cstheme="minorHAnsi"/>
        </w:rPr>
        <w:t xml:space="preserve">Being Available to Students: </w:t>
      </w:r>
    </w:p>
    <w:p w14:paraId="4D024F97" w14:textId="70DACF13" w:rsidR="00574484" w:rsidRPr="00576DDA" w:rsidRDefault="00B47271" w:rsidP="00374761">
      <w:pPr>
        <w:ind w:left="360"/>
      </w:pPr>
      <w:r w:rsidRPr="00374761">
        <w:rPr>
          <w:rFonts w:ascii="Calibri" w:eastAsia="Times New Roman" w:hAnsi="Calibri" w:cs="Calibri"/>
          <w:shd w:val="clear" w:color="auto" w:fill="FFFFFF"/>
        </w:rPr>
        <w:t xml:space="preserve">Students will be asked to contact you </w:t>
      </w:r>
      <w:r w:rsidR="00574484" w:rsidRPr="00374761">
        <w:rPr>
          <w:rFonts w:ascii="Calibri" w:eastAsia="Times New Roman" w:hAnsi="Calibri" w:cs="Calibri"/>
          <w:shd w:val="clear" w:color="auto" w:fill="FFFFFF"/>
        </w:rPr>
        <w:t xml:space="preserve">immediately via text/phone call if </w:t>
      </w:r>
      <w:r w:rsidRPr="00374761">
        <w:rPr>
          <w:rFonts w:ascii="Calibri" w:eastAsia="Times New Roman" w:hAnsi="Calibri" w:cs="Calibri"/>
          <w:shd w:val="clear" w:color="auto" w:fill="FFFFFF"/>
        </w:rPr>
        <w:t xml:space="preserve">the </w:t>
      </w:r>
      <w:r w:rsidR="00574484" w:rsidRPr="00374761">
        <w:rPr>
          <w:rFonts w:ascii="Calibri" w:eastAsia="Times New Roman" w:hAnsi="Calibri" w:cs="Calibri"/>
          <w:shd w:val="clear" w:color="auto" w:fill="FFFFFF"/>
        </w:rPr>
        <w:t xml:space="preserve">patient </w:t>
      </w:r>
      <w:r w:rsidR="000520FF">
        <w:rPr>
          <w:rFonts w:ascii="Calibri" w:eastAsia="Times New Roman" w:hAnsi="Calibri" w:cs="Calibri"/>
          <w:shd w:val="clear" w:color="auto" w:fill="FFFFFF"/>
        </w:rPr>
        <w:t>brings up any of the following list of “hot topics”</w:t>
      </w:r>
      <w:r w:rsidR="00374761">
        <w:rPr>
          <w:rFonts w:ascii="Calibri" w:eastAsia="Times New Roman" w:hAnsi="Calibri" w:cs="Calibri"/>
          <w:shd w:val="clear" w:color="auto" w:fill="FFFFFF"/>
        </w:rPr>
        <w:t>. If unable to get ahold of you</w:t>
      </w:r>
      <w:r w:rsidR="000520FF">
        <w:rPr>
          <w:rFonts w:ascii="Calibri" w:eastAsia="Times New Roman" w:hAnsi="Calibri" w:cs="Calibri"/>
          <w:shd w:val="clear" w:color="auto" w:fill="FFFFFF"/>
        </w:rPr>
        <w:t xml:space="preserve"> after texting/</w:t>
      </w:r>
      <w:proofErr w:type="gramStart"/>
      <w:r w:rsidR="000520FF">
        <w:rPr>
          <w:rFonts w:ascii="Calibri" w:eastAsia="Times New Roman" w:hAnsi="Calibri" w:cs="Calibri"/>
          <w:shd w:val="clear" w:color="auto" w:fill="FFFFFF"/>
        </w:rPr>
        <w:t xml:space="preserve">calling </w:t>
      </w:r>
      <w:r w:rsidR="00374761">
        <w:rPr>
          <w:rFonts w:ascii="Calibri" w:eastAsia="Times New Roman" w:hAnsi="Calibri" w:cs="Calibri"/>
          <w:shd w:val="clear" w:color="auto" w:fill="FFFFFF"/>
        </w:rPr>
        <w:t xml:space="preserve"> </w:t>
      </w:r>
      <w:r w:rsidR="000520FF">
        <w:rPr>
          <w:rFonts w:ascii="Calibri" w:eastAsia="Times New Roman" w:hAnsi="Calibri" w:cs="Calibri"/>
          <w:shd w:val="clear" w:color="auto" w:fill="FFFFFF"/>
        </w:rPr>
        <w:t>within</w:t>
      </w:r>
      <w:proofErr w:type="gramEnd"/>
      <w:r w:rsidR="000520FF">
        <w:rPr>
          <w:rFonts w:ascii="Calibri" w:eastAsia="Times New Roman" w:hAnsi="Calibri" w:cs="Calibri"/>
          <w:shd w:val="clear" w:color="auto" w:fill="FFFFFF"/>
        </w:rPr>
        <w:t xml:space="preserve"> </w:t>
      </w:r>
      <w:r w:rsidR="00374761">
        <w:rPr>
          <w:rFonts w:ascii="Calibri" w:eastAsia="Times New Roman" w:hAnsi="Calibri" w:cs="Calibri"/>
          <w:shd w:val="clear" w:color="auto" w:fill="FFFFFF"/>
        </w:rPr>
        <w:t xml:space="preserve">10 minutes, </w:t>
      </w:r>
      <w:r w:rsidR="000520FF">
        <w:rPr>
          <w:rFonts w:ascii="Calibri" w:eastAsia="Times New Roman" w:hAnsi="Calibri" w:cs="Calibri"/>
          <w:shd w:val="clear" w:color="auto" w:fill="FFFFFF"/>
        </w:rPr>
        <w:t>the students will</w:t>
      </w:r>
      <w:r w:rsidR="00374761">
        <w:rPr>
          <w:rFonts w:ascii="Calibri" w:eastAsia="Times New Roman" w:hAnsi="Calibri" w:cs="Calibri"/>
          <w:shd w:val="clear" w:color="auto" w:fill="FFFFFF"/>
        </w:rPr>
        <w:t xml:space="preserve"> use a phone tree to call one of the faculty leads for the course. </w:t>
      </w:r>
    </w:p>
    <w:p w14:paraId="6CB43B08" w14:textId="77777777" w:rsidR="00574484" w:rsidRPr="00E46786" w:rsidRDefault="00574484" w:rsidP="00574484">
      <w:pPr>
        <w:pStyle w:val="ListParagraph"/>
        <w:numPr>
          <w:ilvl w:val="1"/>
          <w:numId w:val="3"/>
        </w:numPr>
        <w:rPr>
          <w:rFonts w:ascii="Calibri" w:eastAsia="Times New Roman" w:hAnsi="Calibri" w:cs="Calibri"/>
          <w:shd w:val="clear" w:color="auto" w:fill="FFFFFF"/>
        </w:rPr>
      </w:pPr>
      <w:r w:rsidRPr="00E46786">
        <w:rPr>
          <w:rFonts w:ascii="Calibri" w:eastAsia="Times New Roman" w:hAnsi="Calibri" w:cs="Calibri"/>
          <w:shd w:val="clear" w:color="auto" w:fill="FFFFFF"/>
        </w:rPr>
        <w:t>Concern for suicidal/homicidal ideation</w:t>
      </w:r>
    </w:p>
    <w:p w14:paraId="59498051" w14:textId="77777777" w:rsidR="00574484" w:rsidRDefault="00574484" w:rsidP="00574484">
      <w:pPr>
        <w:pStyle w:val="ListParagraph"/>
        <w:numPr>
          <w:ilvl w:val="1"/>
          <w:numId w:val="3"/>
        </w:numPr>
        <w:rPr>
          <w:rFonts w:ascii="Calibri" w:eastAsia="Times New Roman" w:hAnsi="Calibri" w:cs="Calibri"/>
          <w:shd w:val="clear" w:color="auto" w:fill="FFFFFF"/>
        </w:rPr>
      </w:pPr>
      <w:r w:rsidRPr="00E94262">
        <w:rPr>
          <w:rFonts w:ascii="Calibri" w:eastAsia="Times New Roman" w:hAnsi="Calibri" w:cs="Calibri"/>
          <w:shd w:val="clear" w:color="auto" w:fill="FFFFFF"/>
        </w:rPr>
        <w:t>Fever</w:t>
      </w:r>
      <w:r>
        <w:rPr>
          <w:rFonts w:ascii="Calibri" w:eastAsia="Times New Roman" w:hAnsi="Calibri" w:cs="Calibri"/>
          <w:shd w:val="clear" w:color="auto" w:fill="FFFFFF"/>
        </w:rPr>
        <w:t xml:space="preserve"> (over 101)</w:t>
      </w:r>
      <w:r w:rsidRPr="00E94262">
        <w:rPr>
          <w:rFonts w:ascii="Calibri" w:eastAsia="Times New Roman" w:hAnsi="Calibri" w:cs="Calibri"/>
          <w:shd w:val="clear" w:color="auto" w:fill="FFFFFF"/>
        </w:rPr>
        <w:t>, cough, SOB, malaise, sore throat (concern for COVID19)</w:t>
      </w:r>
    </w:p>
    <w:p w14:paraId="73CC782B"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Stroke symptoms (slurred speech, facial drooping or extremity weakness)</w:t>
      </w:r>
    </w:p>
    <w:p w14:paraId="062AF42C"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Bleeding </w:t>
      </w:r>
    </w:p>
    <w:p w14:paraId="38E5FADA"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Allergic reaction to a medication or food</w:t>
      </w:r>
    </w:p>
    <w:p w14:paraId="69D53FE1"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Blood sugar &gt; 400 or &lt; 60 </w:t>
      </w:r>
    </w:p>
    <w:p w14:paraId="35008DE7"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Jaundice </w:t>
      </w:r>
    </w:p>
    <w:p w14:paraId="7150B7B9"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Seizures</w:t>
      </w:r>
    </w:p>
    <w:p w14:paraId="40A5281F" w14:textId="77777777" w:rsidR="00574484" w:rsidRPr="00E35593"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Difficulty walking</w:t>
      </w:r>
    </w:p>
    <w:p w14:paraId="1B01071A" w14:textId="77777777" w:rsidR="00574484" w:rsidRPr="00E35593"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Confusion </w:t>
      </w:r>
    </w:p>
    <w:p w14:paraId="117A421F" w14:textId="77777777" w:rsidR="00574484" w:rsidRPr="00E35593"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Sudden severe pain anywhere in the body </w:t>
      </w:r>
    </w:p>
    <w:p w14:paraId="1A47524A"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Fainting or loss of consciousness </w:t>
      </w:r>
    </w:p>
    <w:p w14:paraId="3D2CAF1C" w14:textId="77777777" w:rsidR="00574484" w:rsidRPr="00E35593"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Eye pain or sudden onset vision changes</w:t>
      </w:r>
    </w:p>
    <w:p w14:paraId="764690EC"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Severe headache or neck pain </w:t>
      </w:r>
    </w:p>
    <w:p w14:paraId="0C32A014"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Head or spine injury </w:t>
      </w:r>
    </w:p>
    <w:p w14:paraId="0D33D9F0" w14:textId="77777777" w:rsidR="00574484" w:rsidRPr="00E35593"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Coughing up or vomiting blood </w:t>
      </w:r>
    </w:p>
    <w:p w14:paraId="193C8848"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Chest Pain</w:t>
      </w:r>
    </w:p>
    <w:p w14:paraId="4244FF8F" w14:textId="77777777" w:rsidR="00574484" w:rsidRPr="00E35593"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Heartbeat that is fast or irregular </w:t>
      </w:r>
    </w:p>
    <w:p w14:paraId="6C0CDCC6"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Severe abdominal pain or pressure </w:t>
      </w:r>
    </w:p>
    <w:p w14:paraId="447E913D"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Severe or persistent vomiting or diarrhea </w:t>
      </w:r>
    </w:p>
    <w:p w14:paraId="4696ADFF"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Difficulty urinating </w:t>
      </w:r>
    </w:p>
    <w:p w14:paraId="1D9DEB80"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Vaginal bleeding or cramping in a pregnant lady</w:t>
      </w:r>
    </w:p>
    <w:p w14:paraId="4E605B80"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New onset rash that looks like a blister or pimple </w:t>
      </w:r>
    </w:p>
    <w:p w14:paraId="61A31AB6"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Leg swelling or pain, one or both legs</w:t>
      </w:r>
    </w:p>
    <w:p w14:paraId="49449075" w14:textId="77777777" w:rsidR="00574484" w:rsidRDefault="00574484" w:rsidP="00574484">
      <w:pPr>
        <w:pStyle w:val="ListParagraph"/>
        <w:numPr>
          <w:ilvl w:val="1"/>
          <w:numId w:val="3"/>
        </w:numPr>
        <w:rPr>
          <w:rFonts w:ascii="Calibri" w:eastAsia="Times New Roman" w:hAnsi="Calibri" w:cs="Calibri"/>
          <w:shd w:val="clear" w:color="auto" w:fill="FFFFFF"/>
        </w:rPr>
      </w:pPr>
      <w:r w:rsidRPr="00E94262">
        <w:rPr>
          <w:rFonts w:ascii="Calibri" w:eastAsia="Times New Roman" w:hAnsi="Calibri" w:cs="Calibri"/>
          <w:shd w:val="clear" w:color="auto" w:fill="FFFFFF"/>
        </w:rPr>
        <w:t>Anything</w:t>
      </w:r>
      <w:r>
        <w:rPr>
          <w:rFonts w:ascii="Calibri" w:eastAsia="Times New Roman" w:hAnsi="Calibri" w:cs="Calibri"/>
          <w:shd w:val="clear" w:color="auto" w:fill="FFFFFF"/>
        </w:rPr>
        <w:t xml:space="preserve"> at all</w:t>
      </w:r>
      <w:r w:rsidRPr="00E94262">
        <w:rPr>
          <w:rFonts w:ascii="Calibri" w:eastAsia="Times New Roman" w:hAnsi="Calibri" w:cs="Calibri"/>
          <w:shd w:val="clear" w:color="auto" w:fill="FFFFFF"/>
        </w:rPr>
        <w:t xml:space="preserve"> that you feel needs urgent attention</w:t>
      </w:r>
    </w:p>
    <w:p w14:paraId="4E95B268" w14:textId="5FEA1D11" w:rsidR="00C94862" w:rsidRDefault="00C94862" w:rsidP="00C94862">
      <w:pPr>
        <w:pStyle w:val="Heading1"/>
        <w:tabs>
          <w:tab w:val="left" w:pos="2848"/>
        </w:tabs>
        <w:rPr>
          <w:rFonts w:asciiTheme="minorHAnsi" w:hAnsiTheme="minorHAnsi" w:cstheme="minorHAnsi"/>
        </w:rPr>
      </w:pPr>
    </w:p>
    <w:p w14:paraId="3369F47C" w14:textId="02D514B0" w:rsidR="00C94862" w:rsidRDefault="00C94862" w:rsidP="00C94862"/>
    <w:p w14:paraId="65304557" w14:textId="42BB003B" w:rsidR="00C94862" w:rsidRDefault="00C94862" w:rsidP="00C94862">
      <w:pPr>
        <w:pStyle w:val="Heading1"/>
        <w:tabs>
          <w:tab w:val="left" w:pos="2848"/>
        </w:tabs>
        <w:rPr>
          <w:rFonts w:asciiTheme="minorHAnsi" w:hAnsiTheme="minorHAnsi" w:cstheme="minorHAnsi"/>
        </w:rPr>
      </w:pPr>
      <w:r>
        <w:rPr>
          <w:rFonts w:asciiTheme="minorHAnsi" w:hAnsiTheme="minorHAnsi" w:cstheme="minorHAnsi"/>
        </w:rPr>
        <w:lastRenderedPageBreak/>
        <w:t>Student Epic Note Template</w:t>
      </w:r>
    </w:p>
    <w:p w14:paraId="1B04A450" w14:textId="1C20527A" w:rsidR="001657E1" w:rsidRDefault="001657E1" w:rsidP="001657E1"/>
    <w:p w14:paraId="1F08DBC1" w14:textId="7872FB93" w:rsidR="001657E1" w:rsidRPr="001657E1" w:rsidRDefault="001657E1" w:rsidP="001657E1">
      <w:r>
        <w:t>The below template can be adapted</w:t>
      </w:r>
      <w:r w:rsidR="0076450A">
        <w:t xml:space="preserve"> for your use, it is also provided in a separate file with instructions that can be given to the student.</w:t>
      </w:r>
    </w:p>
    <w:p w14:paraId="70B6650C" w14:textId="204F6FA1" w:rsidR="00C94862" w:rsidRDefault="00C94862" w:rsidP="00C94862"/>
    <w:p w14:paraId="4D784956" w14:textId="77777777" w:rsidR="00C94862" w:rsidRDefault="00C94862" w:rsidP="00C94862">
      <w:pPr>
        <w:autoSpaceDE w:val="0"/>
        <w:autoSpaceDN w:val="0"/>
        <w:adjustRightInd w:val="0"/>
        <w:rPr>
          <w:rFonts w:ascii="Arial" w:hAnsi="Arial" w:cs="Arial"/>
          <w:b/>
          <w:bCs/>
          <w:sz w:val="28"/>
          <w:szCs w:val="28"/>
        </w:rPr>
      </w:pPr>
      <w:r>
        <w:rPr>
          <w:rFonts w:ascii="Arial" w:hAnsi="Arial" w:cs="Arial"/>
          <w:b/>
          <w:bCs/>
          <w:sz w:val="28"/>
          <w:szCs w:val="28"/>
        </w:rPr>
        <w:t>Medical Student Wellness Check Phone Call</w:t>
      </w:r>
    </w:p>
    <w:p w14:paraId="5CBCDD96" w14:textId="77777777" w:rsidR="00C94862" w:rsidRDefault="00C94862" w:rsidP="00C94862">
      <w:pPr>
        <w:autoSpaceDE w:val="0"/>
        <w:autoSpaceDN w:val="0"/>
        <w:adjustRightInd w:val="0"/>
        <w:rPr>
          <w:rFonts w:ascii="Arial" w:hAnsi="Arial" w:cs="Arial"/>
        </w:rPr>
      </w:pPr>
    </w:p>
    <w:p w14:paraId="548DA4C0" w14:textId="77777777" w:rsidR="00C94862" w:rsidRDefault="00C94862" w:rsidP="00C94862">
      <w:pPr>
        <w:autoSpaceDE w:val="0"/>
        <w:autoSpaceDN w:val="0"/>
        <w:adjustRightInd w:val="0"/>
        <w:rPr>
          <w:rFonts w:ascii="Arial" w:hAnsi="Arial" w:cs="Arial"/>
        </w:rPr>
      </w:pPr>
      <w:r>
        <w:rPr>
          <w:rFonts w:ascii="Arial" w:hAnsi="Arial" w:cs="Arial"/>
        </w:rPr>
        <w:t xml:space="preserve">Spoke with @name@, a @age@ @sex@, for approximately </w:t>
      </w:r>
      <w:r>
        <w:rPr>
          <w:rFonts w:ascii="Arial" w:hAnsi="Arial" w:cs="Arial"/>
          <w:b/>
          <w:bCs/>
        </w:rPr>
        <w:t>{Time; 2 min to 1 hr:42317}</w:t>
      </w:r>
      <w:r>
        <w:rPr>
          <w:rFonts w:ascii="Arial" w:hAnsi="Arial" w:cs="Arial"/>
        </w:rPr>
        <w:t xml:space="preserve"> about </w:t>
      </w:r>
      <w:r>
        <w:rPr>
          <w:rFonts w:ascii="Arial" w:hAnsi="Arial" w:cs="Arial"/>
          <w:b/>
          <w:bCs/>
        </w:rPr>
        <w:t>XX</w:t>
      </w:r>
      <w:r>
        <w:rPr>
          <w:rFonts w:ascii="Arial" w:hAnsi="Arial" w:cs="Arial"/>
        </w:rPr>
        <w:t xml:space="preserve"> and their current preparations for the COVID-19 shelter in place precautions.</w:t>
      </w:r>
    </w:p>
    <w:p w14:paraId="58F62ABF" w14:textId="77777777" w:rsidR="00C94862" w:rsidRDefault="00C94862" w:rsidP="00C94862">
      <w:pPr>
        <w:autoSpaceDE w:val="0"/>
        <w:autoSpaceDN w:val="0"/>
        <w:adjustRightInd w:val="0"/>
        <w:rPr>
          <w:rFonts w:ascii="Arial" w:hAnsi="Arial" w:cs="Arial"/>
        </w:rPr>
      </w:pPr>
    </w:p>
    <w:p w14:paraId="76D2C8C9" w14:textId="77777777" w:rsidR="00C94862" w:rsidRDefault="00C94862" w:rsidP="00C94862">
      <w:pPr>
        <w:autoSpaceDE w:val="0"/>
        <w:autoSpaceDN w:val="0"/>
        <w:adjustRightInd w:val="0"/>
        <w:rPr>
          <w:rFonts w:ascii="Arial" w:hAnsi="Arial" w:cs="Arial"/>
          <w:color w:val="3C3C3C"/>
        </w:rPr>
      </w:pPr>
      <w:r>
        <w:rPr>
          <w:rFonts w:ascii="Arial" w:hAnsi="Arial" w:cs="Arial"/>
        </w:rPr>
        <w:t xml:space="preserve">Verified name and date of birth in accordance with </w:t>
      </w:r>
      <w:r>
        <w:rPr>
          <w:rFonts w:ascii="Arial" w:hAnsi="Arial" w:cs="Arial"/>
          <w:color w:val="3C3C3C"/>
        </w:rPr>
        <w:t>according to HIPAA guidelines to ensure proper patient privacy and security.</w:t>
      </w:r>
    </w:p>
    <w:p w14:paraId="0F6DBA56" w14:textId="77777777" w:rsidR="00C94862" w:rsidRDefault="00C94862" w:rsidP="00C94862">
      <w:pPr>
        <w:autoSpaceDE w:val="0"/>
        <w:autoSpaceDN w:val="0"/>
        <w:adjustRightInd w:val="0"/>
        <w:rPr>
          <w:rFonts w:ascii="Arial" w:hAnsi="Arial" w:cs="Arial"/>
        </w:rPr>
      </w:pPr>
    </w:p>
    <w:p w14:paraId="7F923DB2" w14:textId="77777777" w:rsidR="00C94862" w:rsidRDefault="00C94862" w:rsidP="00C94862">
      <w:pPr>
        <w:autoSpaceDE w:val="0"/>
        <w:autoSpaceDN w:val="0"/>
        <w:adjustRightInd w:val="0"/>
        <w:rPr>
          <w:rFonts w:ascii="Arial" w:hAnsi="Arial" w:cs="Arial"/>
          <w:u w:val="single"/>
        </w:rPr>
      </w:pPr>
      <w:r>
        <w:rPr>
          <w:rFonts w:ascii="Arial" w:hAnsi="Arial" w:cs="Arial"/>
          <w:u w:val="single"/>
        </w:rPr>
        <w:t>Discussion</w:t>
      </w:r>
    </w:p>
    <w:p w14:paraId="2855C84E" w14:textId="77777777" w:rsidR="00C94862" w:rsidRDefault="00C94862" w:rsidP="00C94862">
      <w:pPr>
        <w:autoSpaceDE w:val="0"/>
        <w:autoSpaceDN w:val="0"/>
        <w:adjustRightInd w:val="0"/>
        <w:rPr>
          <w:rFonts w:ascii="Arial" w:hAnsi="Arial" w:cs="Arial"/>
        </w:rPr>
      </w:pPr>
    </w:p>
    <w:p w14:paraId="7DF22EE0" w14:textId="77777777" w:rsidR="00C94862" w:rsidRDefault="00C94862" w:rsidP="00C94862">
      <w:pPr>
        <w:autoSpaceDE w:val="0"/>
        <w:autoSpaceDN w:val="0"/>
        <w:adjustRightInd w:val="0"/>
        <w:rPr>
          <w:rFonts w:ascii="Arial" w:hAnsi="Arial" w:cs="Arial"/>
        </w:rPr>
      </w:pPr>
      <w:r>
        <w:rPr>
          <w:rFonts w:ascii="Arial" w:hAnsi="Arial" w:cs="Arial"/>
        </w:rPr>
        <w:t>***</w:t>
      </w:r>
    </w:p>
    <w:p w14:paraId="4EFD3FB6" w14:textId="77777777" w:rsidR="00C94862" w:rsidRDefault="00C94862" w:rsidP="00C94862">
      <w:pPr>
        <w:autoSpaceDE w:val="0"/>
        <w:autoSpaceDN w:val="0"/>
        <w:adjustRightInd w:val="0"/>
        <w:rPr>
          <w:rFonts w:ascii="Arial" w:hAnsi="Arial" w:cs="Arial"/>
        </w:rPr>
      </w:pPr>
    </w:p>
    <w:p w14:paraId="6481F82A" w14:textId="77777777" w:rsidR="00C94862" w:rsidRDefault="00C94862" w:rsidP="00C94862">
      <w:pPr>
        <w:autoSpaceDE w:val="0"/>
        <w:autoSpaceDN w:val="0"/>
        <w:adjustRightInd w:val="0"/>
        <w:rPr>
          <w:rFonts w:ascii="Arial" w:hAnsi="Arial" w:cs="Arial"/>
        </w:rPr>
      </w:pPr>
      <w:r>
        <w:rPr>
          <w:rFonts w:ascii="Arial" w:hAnsi="Arial" w:cs="Arial"/>
        </w:rPr>
        <w:t>Recommended continued social isolation and gave instructions to contact the clinic immediately via phone if they develop any new fever (over 101), shortness of breath, cough, malaise or any other concerning medical symptoms or any new/worsening anxiety or depression.</w:t>
      </w:r>
    </w:p>
    <w:p w14:paraId="691A554C" w14:textId="77777777" w:rsidR="00C94862" w:rsidRDefault="00C94862" w:rsidP="00C94862">
      <w:pPr>
        <w:autoSpaceDE w:val="0"/>
        <w:autoSpaceDN w:val="0"/>
        <w:adjustRightInd w:val="0"/>
        <w:rPr>
          <w:rFonts w:ascii="Arial" w:hAnsi="Arial" w:cs="Arial"/>
        </w:rPr>
      </w:pPr>
    </w:p>
    <w:p w14:paraId="32472FFC" w14:textId="77777777" w:rsidR="00C94862" w:rsidRDefault="00C94862" w:rsidP="00C94862">
      <w:pPr>
        <w:autoSpaceDE w:val="0"/>
        <w:autoSpaceDN w:val="0"/>
        <w:adjustRightInd w:val="0"/>
        <w:rPr>
          <w:rFonts w:ascii="Arial" w:hAnsi="Arial" w:cs="Arial"/>
          <w:u w:val="single"/>
        </w:rPr>
      </w:pPr>
      <w:r>
        <w:rPr>
          <w:rFonts w:ascii="Arial" w:hAnsi="Arial" w:cs="Arial"/>
          <w:u w:val="single"/>
        </w:rPr>
        <w:t>COVID-19 Related Questions Asked</w:t>
      </w:r>
    </w:p>
    <w:p w14:paraId="7008952F" w14:textId="77777777" w:rsidR="00C94862" w:rsidRDefault="00C94862" w:rsidP="00C94862">
      <w:pPr>
        <w:autoSpaceDE w:val="0"/>
        <w:autoSpaceDN w:val="0"/>
        <w:adjustRightInd w:val="0"/>
        <w:rPr>
          <w:rFonts w:ascii="Arial" w:hAnsi="Arial" w:cs="Arial"/>
        </w:rPr>
      </w:pPr>
    </w:p>
    <w:p w14:paraId="14502696" w14:textId="77777777" w:rsidR="00C94862" w:rsidRDefault="00C94862" w:rsidP="00C94862">
      <w:pPr>
        <w:autoSpaceDE w:val="0"/>
        <w:autoSpaceDN w:val="0"/>
        <w:adjustRightInd w:val="0"/>
        <w:rPr>
          <w:rFonts w:ascii="Arial" w:hAnsi="Arial" w:cs="Arial"/>
        </w:rPr>
      </w:pPr>
      <w:r>
        <w:rPr>
          <w:rFonts w:ascii="Arial" w:hAnsi="Arial" w:cs="Arial"/>
        </w:rPr>
        <w:t>Asked the following questions:</w:t>
      </w:r>
    </w:p>
    <w:p w14:paraId="61E4FB5E" w14:textId="77777777" w:rsidR="00C94862" w:rsidRDefault="00C94862" w:rsidP="00C94862">
      <w:pPr>
        <w:autoSpaceDE w:val="0"/>
        <w:autoSpaceDN w:val="0"/>
        <w:adjustRightInd w:val="0"/>
        <w:rPr>
          <w:rFonts w:ascii="Arial" w:hAnsi="Arial" w:cs="Arial"/>
        </w:rPr>
      </w:pPr>
    </w:p>
    <w:p w14:paraId="288C2BCD" w14:textId="77777777" w:rsidR="00C94862" w:rsidRDefault="00C94862" w:rsidP="00C94862">
      <w:r>
        <w:t>How are you feeling today and over the last few days? ***</w:t>
      </w:r>
    </w:p>
    <w:p w14:paraId="24792B78" w14:textId="77777777" w:rsidR="00C94862" w:rsidRDefault="00C94862" w:rsidP="00C94862">
      <w:r>
        <w:t>As this is a challenging time for everyone right now, how are you feeling emotionally? ***</w:t>
      </w:r>
    </w:p>
    <w:p w14:paraId="578565D2" w14:textId="77777777" w:rsidR="00C94862" w:rsidRDefault="00C94862" w:rsidP="00C94862">
      <w:r>
        <w:t>What have you been thinking about COVID and your situation? ***</w:t>
      </w:r>
    </w:p>
    <w:p w14:paraId="33A01137" w14:textId="77777777" w:rsidR="00C94862" w:rsidRDefault="00C94862" w:rsidP="00C94862">
      <w:r>
        <w:t>Do you have enough of your medications, and do you anticipate refill needs in the next 2 weeks? ***</w:t>
      </w:r>
    </w:p>
    <w:p w14:paraId="1EC14259" w14:textId="77777777" w:rsidR="00C94862" w:rsidRDefault="00C94862" w:rsidP="00C94862">
      <w:r>
        <w:t>Do you have enough food at home and are you able to get groceries or meals safely right now? ***</w:t>
      </w:r>
    </w:p>
    <w:p w14:paraId="771B223A" w14:textId="77777777" w:rsidR="00C94862" w:rsidRDefault="00C94862" w:rsidP="00C94862">
      <w:r>
        <w:t>If you have caregivers, are they still coming to see you, or are you worried about not having enough help? ***</w:t>
      </w:r>
    </w:p>
    <w:p w14:paraId="66FCF95D" w14:textId="77777777" w:rsidR="00C94862" w:rsidRDefault="00C94862" w:rsidP="00C94862">
      <w:r>
        <w:t>Do you have all of your medical supplies (incontinence supplies, oxygen, wound supplies)? ***</w:t>
      </w:r>
    </w:p>
    <w:p w14:paraId="11F74D03" w14:textId="77777777" w:rsidR="00C94862" w:rsidRDefault="00C94862" w:rsidP="00C94862">
      <w:r>
        <w:t>How have you been spending your time? ***</w:t>
      </w:r>
    </w:p>
    <w:p w14:paraId="575238F7" w14:textId="77777777" w:rsidR="00C94862" w:rsidRDefault="00C94862" w:rsidP="00C94862">
      <w:r>
        <w:t xml:space="preserve">What </w:t>
      </w:r>
      <w:proofErr w:type="gramStart"/>
      <w:r>
        <w:t>are</w:t>
      </w:r>
      <w:proofErr w:type="gramEnd"/>
      <w:r>
        <w:t xml:space="preserve"> your coping/self-care techniques? ***</w:t>
      </w:r>
    </w:p>
    <w:p w14:paraId="08604383" w14:textId="735A3A7B" w:rsidR="00C94862" w:rsidRDefault="00C94862" w:rsidP="00C94862">
      <w:r>
        <w:t>Are there any things we need to let your provider know today? ***</w:t>
      </w:r>
    </w:p>
    <w:p w14:paraId="67826AB4" w14:textId="11447C7F" w:rsidR="00C94862" w:rsidRDefault="00C94862" w:rsidP="00C94862"/>
    <w:p w14:paraId="0B68C658" w14:textId="2FB1D6C5" w:rsidR="00C94862" w:rsidRDefault="00C94862" w:rsidP="00C94862">
      <w:r>
        <w:t xml:space="preserve">[  ] Medication Refill Request </w:t>
      </w:r>
    </w:p>
    <w:p w14:paraId="700A9BA7" w14:textId="77777777" w:rsidR="00C94862" w:rsidRDefault="00C94862" w:rsidP="00C94862">
      <w:pPr>
        <w:autoSpaceDE w:val="0"/>
        <w:autoSpaceDN w:val="0"/>
        <w:adjustRightInd w:val="0"/>
        <w:rPr>
          <w:rFonts w:ascii="Arial" w:hAnsi="Arial" w:cs="Arial"/>
        </w:rPr>
      </w:pPr>
    </w:p>
    <w:p w14:paraId="6202562B" w14:textId="77777777" w:rsidR="00C94862" w:rsidRDefault="00C94862" w:rsidP="00C94862">
      <w:pPr>
        <w:autoSpaceDE w:val="0"/>
        <w:autoSpaceDN w:val="0"/>
        <w:adjustRightInd w:val="0"/>
        <w:rPr>
          <w:rFonts w:ascii="Arial" w:hAnsi="Arial" w:cs="Arial"/>
        </w:rPr>
      </w:pPr>
    </w:p>
    <w:p w14:paraId="0EB09D3F" w14:textId="77777777" w:rsidR="00C94862" w:rsidRDefault="00C94862" w:rsidP="00C94862">
      <w:pPr>
        <w:autoSpaceDE w:val="0"/>
        <w:autoSpaceDN w:val="0"/>
        <w:adjustRightInd w:val="0"/>
        <w:rPr>
          <w:rFonts w:ascii="Arial" w:hAnsi="Arial" w:cs="Arial"/>
          <w:u w:val="single"/>
        </w:rPr>
      </w:pPr>
      <w:r>
        <w:rPr>
          <w:rFonts w:ascii="Arial" w:hAnsi="Arial" w:cs="Arial"/>
          <w:u w:val="single"/>
        </w:rPr>
        <w:t>Screening</w:t>
      </w:r>
    </w:p>
    <w:p w14:paraId="288D2366" w14:textId="77777777" w:rsidR="00C94862" w:rsidRDefault="00C94862" w:rsidP="00C94862">
      <w:pPr>
        <w:autoSpaceDE w:val="0"/>
        <w:autoSpaceDN w:val="0"/>
        <w:adjustRightInd w:val="0"/>
        <w:rPr>
          <w:rFonts w:ascii="Arial" w:hAnsi="Arial" w:cs="Arial"/>
        </w:rPr>
      </w:pPr>
    </w:p>
    <w:p w14:paraId="4993CBA8" w14:textId="77777777" w:rsidR="00C94862" w:rsidRDefault="00C94862" w:rsidP="00C94862">
      <w:pPr>
        <w:autoSpaceDE w:val="0"/>
        <w:autoSpaceDN w:val="0"/>
        <w:adjustRightInd w:val="0"/>
        <w:rPr>
          <w:rFonts w:ascii="Arial" w:hAnsi="Arial" w:cs="Arial"/>
        </w:rPr>
      </w:pPr>
      <w:r>
        <w:rPr>
          <w:rFonts w:ascii="Arial" w:hAnsi="Arial" w:cs="Arial"/>
        </w:rPr>
        <w:t>GAD-7 Anxiety Score (</w:t>
      </w:r>
      <w:hyperlink r:id="rId5" w:history="1">
        <w:r>
          <w:rPr>
            <w:rFonts w:ascii="Arial" w:hAnsi="Arial" w:cs="Arial"/>
            <w:color w:val="0000FF"/>
            <w:u w:val="single"/>
          </w:rPr>
          <w:t>https://www.mdcalc.com/gad-7-general-anxiety-disorder-7</w:t>
        </w:r>
      </w:hyperlink>
      <w:r>
        <w:rPr>
          <w:rFonts w:ascii="Arial" w:hAnsi="Arial" w:cs="Arial"/>
        </w:rPr>
        <w:t>): ***</w:t>
      </w:r>
    </w:p>
    <w:p w14:paraId="45F8D06F" w14:textId="77777777" w:rsidR="00C94862" w:rsidRDefault="00C94862" w:rsidP="00C94862">
      <w:pPr>
        <w:autoSpaceDE w:val="0"/>
        <w:autoSpaceDN w:val="0"/>
        <w:adjustRightInd w:val="0"/>
        <w:rPr>
          <w:rFonts w:ascii="Arial" w:hAnsi="Arial" w:cs="Arial"/>
        </w:rPr>
      </w:pPr>
      <w:r>
        <w:rPr>
          <w:rFonts w:ascii="Arial" w:hAnsi="Arial" w:cs="Arial"/>
        </w:rPr>
        <w:t>PHQ-9 Depression Score (</w:t>
      </w:r>
      <w:hyperlink r:id="rId6" w:history="1">
        <w:r>
          <w:rPr>
            <w:rFonts w:ascii="Arial" w:hAnsi="Arial" w:cs="Arial"/>
            <w:color w:val="0000FF"/>
            <w:u w:val="single"/>
          </w:rPr>
          <w:t>https://www.mdcalc.com/phq-9-patient-health-questionnaire-9</w:t>
        </w:r>
      </w:hyperlink>
      <w:r>
        <w:rPr>
          <w:rFonts w:ascii="Arial" w:hAnsi="Arial" w:cs="Arial"/>
        </w:rPr>
        <w:t>): ***</w:t>
      </w:r>
    </w:p>
    <w:p w14:paraId="75611B72" w14:textId="77777777" w:rsidR="00C94862" w:rsidRDefault="00C94862" w:rsidP="00C94862">
      <w:pPr>
        <w:autoSpaceDE w:val="0"/>
        <w:autoSpaceDN w:val="0"/>
        <w:adjustRightInd w:val="0"/>
        <w:rPr>
          <w:rFonts w:ascii="Arial" w:hAnsi="Arial" w:cs="Arial"/>
        </w:rPr>
      </w:pPr>
    </w:p>
    <w:p w14:paraId="2966DE8D" w14:textId="77777777" w:rsidR="00C94862" w:rsidRDefault="00C94862" w:rsidP="00C94862">
      <w:pPr>
        <w:autoSpaceDE w:val="0"/>
        <w:autoSpaceDN w:val="0"/>
        <w:adjustRightInd w:val="0"/>
        <w:rPr>
          <w:rFonts w:ascii="Arial" w:hAnsi="Arial" w:cs="Arial"/>
        </w:rPr>
      </w:pPr>
      <w:r>
        <w:rPr>
          <w:rFonts w:ascii="Arial" w:hAnsi="Arial" w:cs="Arial"/>
        </w:rPr>
        <w:t>K10 psychological distress screen (</w:t>
      </w:r>
      <w:hyperlink r:id="rId7" w:history="1">
        <w:r w:rsidRPr="002B2EEE">
          <w:rPr>
            <w:rStyle w:val="Hyperlink"/>
            <w:rFonts w:ascii="Arial" w:hAnsi="Arial" w:cs="Arial"/>
          </w:rPr>
          <w:t>https://www.tac.vic.gov.au/files-to-move/media/upload/k10_english.pdf</w:t>
        </w:r>
      </w:hyperlink>
      <w:r>
        <w:rPr>
          <w:rFonts w:ascii="Arial" w:hAnsi="Arial" w:cs="Arial"/>
          <w:color w:val="0000E9"/>
          <w:u w:val="single"/>
        </w:rPr>
        <w:t>)</w:t>
      </w:r>
    </w:p>
    <w:p w14:paraId="6A747DB1" w14:textId="77777777" w:rsidR="00C94862" w:rsidRDefault="00C94862" w:rsidP="00C94862">
      <w:pPr>
        <w:autoSpaceDE w:val="0"/>
        <w:autoSpaceDN w:val="0"/>
        <w:adjustRightInd w:val="0"/>
        <w:rPr>
          <w:rFonts w:ascii="Arial" w:hAnsi="Arial" w:cs="Arial"/>
        </w:rPr>
      </w:pPr>
    </w:p>
    <w:p w14:paraId="1206F187" w14:textId="77777777" w:rsidR="00C94862" w:rsidRDefault="00C94862" w:rsidP="00C94862">
      <w:pPr>
        <w:autoSpaceDE w:val="0"/>
        <w:autoSpaceDN w:val="0"/>
        <w:adjustRightInd w:val="0"/>
        <w:rPr>
          <w:rFonts w:ascii="Arial" w:hAnsi="Arial" w:cs="Arial"/>
        </w:rPr>
      </w:pPr>
    </w:p>
    <w:p w14:paraId="2F6C960B" w14:textId="77777777" w:rsidR="00C94862" w:rsidRDefault="00C94862" w:rsidP="00C94862">
      <w:pPr>
        <w:autoSpaceDE w:val="0"/>
        <w:autoSpaceDN w:val="0"/>
        <w:adjustRightInd w:val="0"/>
        <w:rPr>
          <w:rFonts w:ascii="Arial" w:hAnsi="Arial" w:cs="Arial"/>
        </w:rPr>
      </w:pPr>
      <w:r>
        <w:rPr>
          <w:rFonts w:ascii="Arial" w:hAnsi="Arial" w:cs="Arial"/>
        </w:rPr>
        <w:t>&lt;Your Name&gt;, &lt;School Year, e.g. MS2&gt;</w:t>
      </w:r>
    </w:p>
    <w:p w14:paraId="73C50134" w14:textId="77777777" w:rsidR="00C94862" w:rsidRDefault="00C94862" w:rsidP="00C94862">
      <w:pPr>
        <w:autoSpaceDE w:val="0"/>
        <w:autoSpaceDN w:val="0"/>
        <w:adjustRightInd w:val="0"/>
        <w:rPr>
          <w:rFonts w:ascii="Arial" w:hAnsi="Arial" w:cs="Arial"/>
        </w:rPr>
      </w:pPr>
      <w:r>
        <w:rPr>
          <w:rFonts w:ascii="Arial" w:hAnsi="Arial" w:cs="Arial"/>
        </w:rPr>
        <w:t>Medical Student</w:t>
      </w:r>
    </w:p>
    <w:p w14:paraId="67CC2698" w14:textId="77777777" w:rsidR="00C94862" w:rsidRPr="00BA6C72" w:rsidRDefault="00C94862" w:rsidP="00C94862">
      <w:pPr>
        <w:autoSpaceDE w:val="0"/>
        <w:autoSpaceDN w:val="0"/>
        <w:adjustRightInd w:val="0"/>
        <w:rPr>
          <w:rFonts w:ascii="Arial" w:hAnsi="Arial" w:cs="Arial"/>
        </w:rPr>
      </w:pPr>
      <w:r>
        <w:rPr>
          <w:rFonts w:ascii="Arial" w:hAnsi="Arial" w:cs="Arial"/>
        </w:rPr>
        <w:t>Stanford School of Medicine</w:t>
      </w:r>
    </w:p>
    <w:p w14:paraId="227A271E" w14:textId="77777777" w:rsidR="00C94862" w:rsidRPr="00C94862" w:rsidRDefault="00C94862" w:rsidP="00C94862"/>
    <w:p w14:paraId="56E6B0EF" w14:textId="5B83AA7C" w:rsidR="00574484" w:rsidRPr="00956ACF" w:rsidRDefault="00574484" w:rsidP="00574484"/>
    <w:p w14:paraId="6B1EB08A" w14:textId="77777777" w:rsidR="00574484" w:rsidRPr="00E94262" w:rsidRDefault="00574484" w:rsidP="00574484">
      <w:pPr>
        <w:rPr>
          <w:rFonts w:ascii="Calibri" w:hAnsi="Calibri" w:cs="Calibri"/>
        </w:rPr>
      </w:pPr>
    </w:p>
    <w:p w14:paraId="01D2B4C8" w14:textId="58EEE5F0" w:rsidR="00D1010D" w:rsidRDefault="00D1010D"/>
    <w:sectPr w:rsidR="00D1010D" w:rsidSect="00AC7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77585"/>
    <w:multiLevelType w:val="hybridMultilevel"/>
    <w:tmpl w:val="7CEABC2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4105137"/>
    <w:multiLevelType w:val="hybridMultilevel"/>
    <w:tmpl w:val="C2DE31D6"/>
    <w:lvl w:ilvl="0" w:tplc="DAC675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ED2C5C"/>
    <w:multiLevelType w:val="hybridMultilevel"/>
    <w:tmpl w:val="02B8B3DC"/>
    <w:lvl w:ilvl="0" w:tplc="A3C65C54">
      <w:start w:val="1"/>
      <w:numFmt w:val="decimal"/>
      <w:lvlText w:val="%1."/>
      <w:lvlJc w:val="left"/>
      <w:pPr>
        <w:ind w:left="720" w:hanging="360"/>
      </w:pPr>
      <w:rPr>
        <w:rFonts w:ascii="Calibri" w:eastAsia="Times New Roman" w:hAnsi="Calibri" w:cs="Calibri"/>
      </w:rPr>
    </w:lvl>
    <w:lvl w:ilvl="1" w:tplc="04090019">
      <w:start w:val="1"/>
      <w:numFmt w:val="lowerLetter"/>
      <w:lvlText w:val="%2."/>
      <w:lvlJc w:val="left"/>
      <w:pPr>
        <w:ind w:left="1440" w:hanging="360"/>
      </w:pPr>
    </w:lvl>
    <w:lvl w:ilvl="2" w:tplc="90D6084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13EF1"/>
    <w:multiLevelType w:val="hybridMultilevel"/>
    <w:tmpl w:val="5A328FF2"/>
    <w:lvl w:ilvl="0" w:tplc="DD0CD34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9F27401"/>
    <w:multiLevelType w:val="hybridMultilevel"/>
    <w:tmpl w:val="4A0ADDD8"/>
    <w:lvl w:ilvl="0" w:tplc="DC38C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057F8C"/>
    <w:multiLevelType w:val="hybridMultilevel"/>
    <w:tmpl w:val="D65AE8AA"/>
    <w:lvl w:ilvl="0" w:tplc="A91283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3CC4833"/>
    <w:multiLevelType w:val="hybridMultilevel"/>
    <w:tmpl w:val="29FAD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520FF"/>
    <w:rsid w:val="001657E1"/>
    <w:rsid w:val="002A04A3"/>
    <w:rsid w:val="002F0D53"/>
    <w:rsid w:val="00337DE2"/>
    <w:rsid w:val="00374761"/>
    <w:rsid w:val="003A4CF4"/>
    <w:rsid w:val="00574484"/>
    <w:rsid w:val="006406CE"/>
    <w:rsid w:val="006425D6"/>
    <w:rsid w:val="0076450A"/>
    <w:rsid w:val="00A21336"/>
    <w:rsid w:val="00AB4B00"/>
    <w:rsid w:val="00AC13F0"/>
    <w:rsid w:val="00B47271"/>
    <w:rsid w:val="00C94862"/>
    <w:rsid w:val="00D1010D"/>
    <w:rsid w:val="00EE6E42"/>
    <w:rsid w:val="00F10769"/>
    <w:rsid w:val="00F27194"/>
    <w:rsid w:val="00FF1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484"/>
  </w:style>
  <w:style w:type="paragraph" w:styleId="Heading1">
    <w:name w:val="heading 1"/>
    <w:basedOn w:val="Normal"/>
    <w:next w:val="Normal"/>
    <w:link w:val="Heading1Char"/>
    <w:uiPriority w:val="9"/>
    <w:qFormat/>
    <w:rsid w:val="0057448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48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744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48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74484"/>
    <w:pPr>
      <w:ind w:left="720"/>
      <w:contextualSpacing/>
    </w:pPr>
  </w:style>
  <w:style w:type="character" w:styleId="Hyperlink">
    <w:name w:val="Hyperlink"/>
    <w:basedOn w:val="DefaultParagraphFont"/>
    <w:uiPriority w:val="99"/>
    <w:unhideWhenUsed/>
    <w:rsid w:val="00574484"/>
    <w:rPr>
      <w:color w:val="0563C1" w:themeColor="hyperlink"/>
      <w:u w:val="single"/>
    </w:rPr>
  </w:style>
  <w:style w:type="table" w:styleId="TableGrid">
    <w:name w:val="Table Grid"/>
    <w:basedOn w:val="TableNormal"/>
    <w:uiPriority w:val="39"/>
    <w:rsid w:val="00574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5474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ac.vic.gov.au/files-to-move/media/upload/k10_english.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calc.com/phq-9-patient-health-questionnaire-9" TargetMode="External"/><Relationship Id="rId5" Type="http://schemas.openxmlformats.org/officeDocument/2006/relationships/hyperlink" Target="https://www.mdcalc.com/gad-7-general-anxiety-disorder-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Mike Dacre</cp:lastModifiedBy>
  <cp:revision>5</cp:revision>
  <dcterms:created xsi:type="dcterms:W3CDTF">2020-04-01T20:27:00Z</dcterms:created>
  <dcterms:modified xsi:type="dcterms:W3CDTF">2020-04-20T05:35:00Z</dcterms:modified>
</cp:coreProperties>
</file>