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354954" w14:textId="6800C845" w:rsidR="00954135" w:rsidRDefault="007960F1">
      <w:pPr>
        <w:rPr>
          <w:rFonts w:ascii="Times New Roman" w:hAnsi="Times New Roman" w:cs="Times New Roman"/>
          <w:sz w:val="24"/>
          <w:szCs w:val="24"/>
        </w:rPr>
      </w:pPr>
      <w:r>
        <w:rPr>
          <w:rFonts w:ascii="Times New Roman" w:hAnsi="Times New Roman" w:cs="Times New Roman"/>
          <w:sz w:val="24"/>
          <w:szCs w:val="24"/>
        </w:rPr>
        <w:t>Michael Sanchez</w:t>
      </w:r>
    </w:p>
    <w:p w14:paraId="010FFFCC" w14:textId="18BE3AA1" w:rsidR="007960F1" w:rsidRDefault="007960F1">
      <w:pPr>
        <w:rPr>
          <w:rFonts w:ascii="Times New Roman" w:hAnsi="Times New Roman" w:cs="Times New Roman"/>
          <w:sz w:val="24"/>
          <w:szCs w:val="24"/>
        </w:rPr>
      </w:pPr>
      <w:r>
        <w:rPr>
          <w:rFonts w:ascii="Times New Roman" w:hAnsi="Times New Roman" w:cs="Times New Roman"/>
          <w:sz w:val="24"/>
          <w:szCs w:val="24"/>
        </w:rPr>
        <w:t xml:space="preserve">Professor: </w:t>
      </w:r>
      <w:r w:rsidR="00F7156F">
        <w:rPr>
          <w:rFonts w:ascii="Times New Roman" w:hAnsi="Times New Roman" w:cs="Times New Roman"/>
          <w:sz w:val="24"/>
          <w:szCs w:val="24"/>
        </w:rPr>
        <w:t>Dr. Walker</w:t>
      </w:r>
    </w:p>
    <w:p w14:paraId="3D1DE2D1" w14:textId="20FCC7B8" w:rsidR="007960F1" w:rsidRDefault="007960F1">
      <w:pPr>
        <w:rPr>
          <w:rFonts w:ascii="Times New Roman" w:hAnsi="Times New Roman" w:cs="Times New Roman"/>
          <w:sz w:val="24"/>
          <w:szCs w:val="24"/>
        </w:rPr>
      </w:pPr>
      <w:r>
        <w:rPr>
          <w:rFonts w:ascii="Times New Roman" w:hAnsi="Times New Roman" w:cs="Times New Roman"/>
          <w:sz w:val="24"/>
          <w:szCs w:val="24"/>
        </w:rPr>
        <w:t>Southern New Hampshire University</w:t>
      </w:r>
    </w:p>
    <w:p w14:paraId="1C86AEFE" w14:textId="776C3E0C" w:rsidR="007960F1" w:rsidRDefault="00F7156F">
      <w:pPr>
        <w:rPr>
          <w:rFonts w:ascii="Times New Roman" w:hAnsi="Times New Roman" w:cs="Times New Roman"/>
          <w:sz w:val="24"/>
          <w:szCs w:val="24"/>
        </w:rPr>
      </w:pPr>
      <w:r>
        <w:rPr>
          <w:rFonts w:ascii="Times New Roman" w:hAnsi="Times New Roman" w:cs="Times New Roman"/>
          <w:sz w:val="24"/>
          <w:szCs w:val="24"/>
        </w:rPr>
        <w:t>CS-250-T3196</w:t>
      </w:r>
    </w:p>
    <w:p w14:paraId="6FB5C1CD" w14:textId="17E3CD0C" w:rsidR="007960F1" w:rsidRDefault="003B4AD4">
      <w:pPr>
        <w:rPr>
          <w:rFonts w:ascii="Times New Roman" w:hAnsi="Times New Roman" w:cs="Times New Roman"/>
          <w:sz w:val="24"/>
          <w:szCs w:val="24"/>
        </w:rPr>
      </w:pPr>
      <w:r>
        <w:rPr>
          <w:rFonts w:ascii="Times New Roman" w:hAnsi="Times New Roman" w:cs="Times New Roman"/>
          <w:sz w:val="24"/>
          <w:szCs w:val="24"/>
        </w:rPr>
        <w:t>February 20, 2021</w:t>
      </w:r>
    </w:p>
    <w:p w14:paraId="53C946E8" w14:textId="3004599B" w:rsidR="0056176C" w:rsidRDefault="003B4AD4" w:rsidP="0056176C">
      <w:pPr>
        <w:jc w:val="center"/>
        <w:rPr>
          <w:rFonts w:ascii="Times New Roman" w:hAnsi="Times New Roman" w:cs="Times New Roman"/>
          <w:sz w:val="24"/>
          <w:szCs w:val="24"/>
        </w:rPr>
      </w:pPr>
      <w:r>
        <w:rPr>
          <w:rFonts w:ascii="Times New Roman" w:hAnsi="Times New Roman" w:cs="Times New Roman"/>
          <w:sz w:val="24"/>
          <w:szCs w:val="24"/>
        </w:rPr>
        <w:t>Journal: Tester</w:t>
      </w:r>
    </w:p>
    <w:p w14:paraId="0BAD6B1F" w14:textId="20D02742" w:rsidR="007960F1" w:rsidRDefault="0056176C" w:rsidP="007960F1">
      <w:pPr>
        <w:rPr>
          <w:rFonts w:ascii="Times New Roman" w:hAnsi="Times New Roman" w:cs="Times New Roman"/>
          <w:sz w:val="24"/>
          <w:szCs w:val="24"/>
        </w:rPr>
      </w:pPr>
      <w:r>
        <w:rPr>
          <w:rFonts w:ascii="Times New Roman" w:hAnsi="Times New Roman" w:cs="Times New Roman"/>
          <w:sz w:val="24"/>
          <w:szCs w:val="24"/>
        </w:rPr>
        <w:tab/>
      </w:r>
      <w:r w:rsidR="007F3618">
        <w:rPr>
          <w:rFonts w:ascii="Times New Roman" w:hAnsi="Times New Roman" w:cs="Times New Roman"/>
          <w:sz w:val="24"/>
          <w:szCs w:val="24"/>
        </w:rPr>
        <w:t>The tester role is just one part of the whole development team. Testers work concurrently with the developers to ensure that all user stories are meeting the “done” requirements. Testers also work frequently with the product owner to ensure there are not confusions in the user stories test cases. Any questions for more details of user stories are request by testers to the product owner. The benefit of testing concurrently with developers are so fails are found quickly and fix early instead or late in the cycle. This can optimize the overall projects. The pass/ fail portion of the user stories are clear criteria for the “done” requirements. By following the pass/ fail criteria you can feel confident that the value of the client’s product is being understood. A</w:t>
      </w:r>
      <w:r w:rsidR="005F7E82">
        <w:rPr>
          <w:rFonts w:ascii="Times New Roman" w:hAnsi="Times New Roman" w:cs="Times New Roman"/>
          <w:sz w:val="24"/>
          <w:szCs w:val="24"/>
        </w:rPr>
        <w:t>n</w:t>
      </w:r>
      <w:r w:rsidR="007F3618">
        <w:rPr>
          <w:rFonts w:ascii="Times New Roman" w:hAnsi="Times New Roman" w:cs="Times New Roman"/>
          <w:sz w:val="24"/>
          <w:szCs w:val="24"/>
        </w:rPr>
        <w:t xml:space="preserve"> area of elaboration of detail can be added in case the product owner feels that more space is needed for a particular </w:t>
      </w:r>
      <w:r w:rsidR="005F7E82">
        <w:rPr>
          <w:rFonts w:ascii="Times New Roman" w:hAnsi="Times New Roman" w:cs="Times New Roman"/>
          <w:sz w:val="24"/>
          <w:szCs w:val="24"/>
        </w:rPr>
        <w:t xml:space="preserve">user story and This can allow testers to put input on the task and it may be turned into an epic to be broken down even more. </w:t>
      </w:r>
    </w:p>
    <w:p w14:paraId="6C7ECA05" w14:textId="3A64D6B2" w:rsidR="005F7E82" w:rsidRDefault="005F7E82" w:rsidP="007960F1">
      <w:pPr>
        <w:rPr>
          <w:rFonts w:ascii="Times New Roman" w:hAnsi="Times New Roman" w:cs="Times New Roman"/>
          <w:sz w:val="24"/>
          <w:szCs w:val="24"/>
        </w:rPr>
      </w:pPr>
      <w:r>
        <w:rPr>
          <w:rFonts w:ascii="Times New Roman" w:hAnsi="Times New Roman" w:cs="Times New Roman"/>
          <w:sz w:val="24"/>
          <w:szCs w:val="24"/>
        </w:rPr>
        <w:t xml:space="preserve">Dear Product owner, </w:t>
      </w:r>
    </w:p>
    <w:p w14:paraId="498D2EA0" w14:textId="6AB89E86" w:rsidR="005F7E82" w:rsidRDefault="005F7E82" w:rsidP="007960F1">
      <w:pPr>
        <w:rPr>
          <w:rFonts w:ascii="Times New Roman" w:hAnsi="Times New Roman" w:cs="Times New Roman"/>
          <w:sz w:val="24"/>
          <w:szCs w:val="24"/>
        </w:rPr>
      </w:pPr>
      <w:r>
        <w:rPr>
          <w:rFonts w:ascii="Times New Roman" w:hAnsi="Times New Roman" w:cs="Times New Roman"/>
          <w:sz w:val="24"/>
          <w:szCs w:val="24"/>
        </w:rPr>
        <w:t>After reviewing the user stories, I have started working on test cases for each one but feel that more details for user stories 1 and 3 can help the developer and I understand the client’s intentions about these features.</w:t>
      </w:r>
    </w:p>
    <w:p w14:paraId="6E3FF5B4" w14:textId="30EB648D" w:rsidR="005F7E82" w:rsidRDefault="005F7E82" w:rsidP="007960F1">
      <w:pPr>
        <w:rPr>
          <w:rFonts w:ascii="Times New Roman" w:hAnsi="Times New Roman" w:cs="Times New Roman"/>
          <w:sz w:val="24"/>
          <w:szCs w:val="24"/>
        </w:rPr>
      </w:pPr>
      <w:r>
        <w:rPr>
          <w:rFonts w:ascii="Times New Roman" w:hAnsi="Times New Roman" w:cs="Times New Roman"/>
          <w:sz w:val="24"/>
          <w:szCs w:val="24"/>
        </w:rPr>
        <w:lastRenderedPageBreak/>
        <w:t>User Story #1 – Profile settings</w:t>
      </w:r>
    </w:p>
    <w:p w14:paraId="4EAAB378" w14:textId="40CDC663" w:rsidR="005F7E82" w:rsidRDefault="005F7E82" w:rsidP="005F7E8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What type of editing toggles are preferred in this menu?</w:t>
      </w:r>
    </w:p>
    <w:p w14:paraId="2317E744" w14:textId="4BC30C56" w:rsidR="005F7E82" w:rsidRDefault="005F7E82" w:rsidP="005F7E8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Do we want input from the user for vacation preferences or we will supply the pre-determined options? </w:t>
      </w:r>
    </w:p>
    <w:p w14:paraId="1DB7C180" w14:textId="32E9D8B1" w:rsidR="005F7E82" w:rsidRDefault="005F7E82" w:rsidP="005F7E82">
      <w:pPr>
        <w:rPr>
          <w:rFonts w:ascii="Times New Roman" w:hAnsi="Times New Roman" w:cs="Times New Roman"/>
          <w:sz w:val="24"/>
          <w:szCs w:val="24"/>
        </w:rPr>
      </w:pPr>
      <w:r>
        <w:rPr>
          <w:rFonts w:ascii="Times New Roman" w:hAnsi="Times New Roman" w:cs="Times New Roman"/>
          <w:sz w:val="24"/>
          <w:szCs w:val="24"/>
        </w:rPr>
        <w:t>User Story #3 – Hot Deals List</w:t>
      </w:r>
    </w:p>
    <w:p w14:paraId="502AC974" w14:textId="52DB2277" w:rsidR="005F7E82" w:rsidRDefault="005F7E82" w:rsidP="005F7E8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How does the Hot deals list want to be ordered price, location, durations?</w:t>
      </w:r>
    </w:p>
    <w:p w14:paraId="3BC6191B" w14:textId="25A35D09" w:rsidR="005F7E82" w:rsidRDefault="005F7E82" w:rsidP="005F7E8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Do we want Hot deals to notify the user when new deals are posted?</w:t>
      </w:r>
    </w:p>
    <w:p w14:paraId="0734E316" w14:textId="007D8CF1" w:rsidR="00332E62" w:rsidRDefault="00332E62" w:rsidP="00332E62">
      <w:pPr>
        <w:rPr>
          <w:rFonts w:ascii="Times New Roman" w:hAnsi="Times New Roman" w:cs="Times New Roman"/>
          <w:sz w:val="24"/>
          <w:szCs w:val="24"/>
        </w:rPr>
      </w:pPr>
      <w:r>
        <w:rPr>
          <w:rFonts w:ascii="Times New Roman" w:hAnsi="Times New Roman" w:cs="Times New Roman"/>
          <w:sz w:val="24"/>
          <w:szCs w:val="24"/>
        </w:rPr>
        <w:t>Thank you,</w:t>
      </w:r>
    </w:p>
    <w:p w14:paraId="6B94A814" w14:textId="12BE1F13" w:rsidR="00332E62" w:rsidRPr="00332E62" w:rsidRDefault="00332E62" w:rsidP="00332E62">
      <w:pPr>
        <w:rPr>
          <w:rFonts w:ascii="Times New Roman" w:hAnsi="Times New Roman" w:cs="Times New Roman"/>
          <w:sz w:val="24"/>
          <w:szCs w:val="24"/>
        </w:rPr>
      </w:pPr>
      <w:r>
        <w:rPr>
          <w:rFonts w:ascii="Times New Roman" w:hAnsi="Times New Roman" w:cs="Times New Roman"/>
          <w:sz w:val="24"/>
          <w:szCs w:val="24"/>
        </w:rPr>
        <w:t>Michael D Sanchez</w:t>
      </w:r>
    </w:p>
    <w:p w14:paraId="1124E9A5" w14:textId="77777777" w:rsidR="005F7E82" w:rsidRDefault="005F7E82" w:rsidP="007960F1">
      <w:pPr>
        <w:rPr>
          <w:rFonts w:ascii="Times New Roman" w:hAnsi="Times New Roman" w:cs="Times New Roman"/>
          <w:sz w:val="24"/>
          <w:szCs w:val="24"/>
        </w:rPr>
      </w:pPr>
    </w:p>
    <w:p w14:paraId="4E618AD6" w14:textId="77777777" w:rsidR="007F3618" w:rsidRPr="007960F1" w:rsidRDefault="007F3618" w:rsidP="007960F1">
      <w:pPr>
        <w:rPr>
          <w:rFonts w:ascii="Times New Roman" w:hAnsi="Times New Roman" w:cs="Times New Roman"/>
          <w:sz w:val="24"/>
          <w:szCs w:val="24"/>
        </w:rPr>
      </w:pPr>
    </w:p>
    <w:sectPr w:rsidR="007F3618" w:rsidRPr="007960F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891B44" w14:textId="77777777" w:rsidR="0003356D" w:rsidRDefault="0003356D" w:rsidP="007960F1">
      <w:pPr>
        <w:spacing w:after="0" w:line="240" w:lineRule="auto"/>
      </w:pPr>
      <w:r>
        <w:separator/>
      </w:r>
    </w:p>
  </w:endnote>
  <w:endnote w:type="continuationSeparator" w:id="0">
    <w:p w14:paraId="78A0B411" w14:textId="77777777" w:rsidR="0003356D" w:rsidRDefault="0003356D" w:rsidP="00796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86E1D1" w14:textId="77777777" w:rsidR="0003356D" w:rsidRDefault="0003356D" w:rsidP="007960F1">
      <w:pPr>
        <w:spacing w:after="0" w:line="240" w:lineRule="auto"/>
      </w:pPr>
      <w:r>
        <w:separator/>
      </w:r>
    </w:p>
  </w:footnote>
  <w:footnote w:type="continuationSeparator" w:id="0">
    <w:p w14:paraId="23EF00A3" w14:textId="77777777" w:rsidR="0003356D" w:rsidRDefault="0003356D" w:rsidP="00796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3244662"/>
      <w:docPartObj>
        <w:docPartGallery w:val="Page Numbers (Top of Page)"/>
        <w:docPartUnique/>
      </w:docPartObj>
    </w:sdtPr>
    <w:sdtEndPr>
      <w:rPr>
        <w:noProof/>
      </w:rPr>
    </w:sdtEndPr>
    <w:sdtContent>
      <w:p w14:paraId="5190F5C1" w14:textId="723ACB69" w:rsidR="007960F1" w:rsidRDefault="007960F1">
        <w:pPr>
          <w:pStyle w:val="Header"/>
          <w:jc w:val="right"/>
        </w:pPr>
        <w:r>
          <w:t xml:space="preserve">Sanchez </w:t>
        </w:r>
        <w:r>
          <w:fldChar w:fldCharType="begin"/>
        </w:r>
        <w:r>
          <w:instrText xml:space="preserve"> PAGE   \* MERGEFORMAT </w:instrText>
        </w:r>
        <w:r>
          <w:fldChar w:fldCharType="separate"/>
        </w:r>
        <w:r>
          <w:rPr>
            <w:noProof/>
          </w:rPr>
          <w:t>2</w:t>
        </w:r>
        <w:r>
          <w:rPr>
            <w:noProof/>
          </w:rPr>
          <w:fldChar w:fldCharType="end"/>
        </w:r>
      </w:p>
    </w:sdtContent>
  </w:sdt>
  <w:p w14:paraId="54634CB6" w14:textId="77777777" w:rsidR="007960F1" w:rsidRDefault="00796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7F71FC"/>
    <w:multiLevelType w:val="hybridMultilevel"/>
    <w:tmpl w:val="5E3A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F27E5"/>
    <w:multiLevelType w:val="hybridMultilevel"/>
    <w:tmpl w:val="5AB4F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F1"/>
    <w:rsid w:val="0003356D"/>
    <w:rsid w:val="00332E62"/>
    <w:rsid w:val="003B4AD4"/>
    <w:rsid w:val="00506C2D"/>
    <w:rsid w:val="0056176C"/>
    <w:rsid w:val="005F7E82"/>
    <w:rsid w:val="00720061"/>
    <w:rsid w:val="007960F1"/>
    <w:rsid w:val="007F3618"/>
    <w:rsid w:val="007F4443"/>
    <w:rsid w:val="00954135"/>
    <w:rsid w:val="00F71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DDB59"/>
  <w15:chartTrackingRefBased/>
  <w15:docId w15:val="{52F0BF6E-4D05-4208-852D-C9234DD5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6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0F1"/>
  </w:style>
  <w:style w:type="paragraph" w:styleId="Footer">
    <w:name w:val="footer"/>
    <w:basedOn w:val="Normal"/>
    <w:link w:val="FooterChar"/>
    <w:uiPriority w:val="99"/>
    <w:unhideWhenUsed/>
    <w:rsid w:val="00796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0F1"/>
  </w:style>
  <w:style w:type="paragraph" w:styleId="ListParagraph">
    <w:name w:val="List Paragraph"/>
    <w:basedOn w:val="Normal"/>
    <w:uiPriority w:val="34"/>
    <w:qFormat/>
    <w:rsid w:val="005F7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Sanchez</dc:creator>
  <cp:keywords/>
  <dc:description/>
  <cp:lastModifiedBy>Michael Sanchez</cp:lastModifiedBy>
  <cp:revision>5</cp:revision>
  <dcterms:created xsi:type="dcterms:W3CDTF">2020-12-22T22:20:00Z</dcterms:created>
  <dcterms:modified xsi:type="dcterms:W3CDTF">2021-02-23T17:17:00Z</dcterms:modified>
</cp:coreProperties>
</file>