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54954" w14:textId="6800C845" w:rsidR="00954135" w:rsidRDefault="007960F1">
      <w:pPr>
        <w:rPr>
          <w:rFonts w:ascii="Times New Roman" w:hAnsi="Times New Roman" w:cs="Times New Roman"/>
          <w:sz w:val="24"/>
          <w:szCs w:val="24"/>
        </w:rPr>
      </w:pPr>
      <w:r>
        <w:rPr>
          <w:rFonts w:ascii="Times New Roman" w:hAnsi="Times New Roman" w:cs="Times New Roman"/>
          <w:sz w:val="24"/>
          <w:szCs w:val="24"/>
        </w:rPr>
        <w:t>Michael Sanchez</w:t>
      </w:r>
    </w:p>
    <w:p w14:paraId="010FFFCC" w14:textId="18BE3AA1" w:rsidR="007960F1" w:rsidRDefault="007960F1">
      <w:pPr>
        <w:rPr>
          <w:rFonts w:ascii="Times New Roman" w:hAnsi="Times New Roman" w:cs="Times New Roman"/>
          <w:sz w:val="24"/>
          <w:szCs w:val="24"/>
        </w:rPr>
      </w:pPr>
      <w:r>
        <w:rPr>
          <w:rFonts w:ascii="Times New Roman" w:hAnsi="Times New Roman" w:cs="Times New Roman"/>
          <w:sz w:val="24"/>
          <w:szCs w:val="24"/>
        </w:rPr>
        <w:t xml:space="preserve">Professor: </w:t>
      </w:r>
      <w:r w:rsidR="00F7156F">
        <w:rPr>
          <w:rFonts w:ascii="Times New Roman" w:hAnsi="Times New Roman" w:cs="Times New Roman"/>
          <w:sz w:val="24"/>
          <w:szCs w:val="24"/>
        </w:rPr>
        <w:t>Dr. Walker</w:t>
      </w:r>
    </w:p>
    <w:p w14:paraId="3D1DE2D1" w14:textId="20FCC7B8" w:rsidR="007960F1" w:rsidRDefault="007960F1">
      <w:pPr>
        <w:rPr>
          <w:rFonts w:ascii="Times New Roman" w:hAnsi="Times New Roman" w:cs="Times New Roman"/>
          <w:sz w:val="24"/>
          <w:szCs w:val="24"/>
        </w:rPr>
      </w:pPr>
      <w:r>
        <w:rPr>
          <w:rFonts w:ascii="Times New Roman" w:hAnsi="Times New Roman" w:cs="Times New Roman"/>
          <w:sz w:val="24"/>
          <w:szCs w:val="24"/>
        </w:rPr>
        <w:t>Southern New Hampshire University</w:t>
      </w:r>
    </w:p>
    <w:p w14:paraId="1C86AEFE" w14:textId="776C3E0C" w:rsidR="007960F1" w:rsidRDefault="00F7156F">
      <w:pPr>
        <w:rPr>
          <w:rFonts w:ascii="Times New Roman" w:hAnsi="Times New Roman" w:cs="Times New Roman"/>
          <w:sz w:val="24"/>
          <w:szCs w:val="24"/>
        </w:rPr>
      </w:pPr>
      <w:r>
        <w:rPr>
          <w:rFonts w:ascii="Times New Roman" w:hAnsi="Times New Roman" w:cs="Times New Roman"/>
          <w:sz w:val="24"/>
          <w:szCs w:val="24"/>
        </w:rPr>
        <w:t>CS-250-T3196</w:t>
      </w:r>
    </w:p>
    <w:p w14:paraId="6FB5C1CD" w14:textId="3FCB7491" w:rsidR="007960F1" w:rsidRDefault="00F33B73">
      <w:pPr>
        <w:rPr>
          <w:rFonts w:ascii="Times New Roman" w:hAnsi="Times New Roman" w:cs="Times New Roman"/>
          <w:sz w:val="24"/>
          <w:szCs w:val="24"/>
        </w:rPr>
      </w:pPr>
      <w:r>
        <w:rPr>
          <w:rFonts w:ascii="Times New Roman" w:hAnsi="Times New Roman" w:cs="Times New Roman"/>
          <w:sz w:val="24"/>
          <w:szCs w:val="24"/>
        </w:rPr>
        <w:t>February 19, 2021</w:t>
      </w:r>
      <w:r>
        <w:rPr>
          <w:rFonts w:ascii="Times New Roman" w:hAnsi="Times New Roman" w:cs="Times New Roman"/>
          <w:sz w:val="24"/>
          <w:szCs w:val="24"/>
        </w:rPr>
        <w:tab/>
      </w:r>
      <w:r>
        <w:rPr>
          <w:rFonts w:ascii="Times New Roman" w:hAnsi="Times New Roman" w:cs="Times New Roman"/>
          <w:sz w:val="24"/>
          <w:szCs w:val="24"/>
        </w:rPr>
        <w:tab/>
      </w:r>
    </w:p>
    <w:p w14:paraId="2B7C30A9" w14:textId="77777777" w:rsidR="00F33B73" w:rsidRPr="00F33B73" w:rsidRDefault="00F33B73" w:rsidP="00F33B73">
      <w:pPr>
        <w:jc w:val="center"/>
        <w:rPr>
          <w:rFonts w:ascii="Times New Roman" w:hAnsi="Times New Roman" w:cs="Times New Roman"/>
          <w:sz w:val="24"/>
          <w:szCs w:val="24"/>
        </w:rPr>
      </w:pPr>
      <w:r w:rsidRPr="00F33B73">
        <w:rPr>
          <w:rFonts w:ascii="Times New Roman" w:hAnsi="Times New Roman" w:cs="Times New Roman"/>
          <w:sz w:val="24"/>
          <w:szCs w:val="24"/>
        </w:rPr>
        <w:t>Journal: Communication Practices and Project Management Tools</w:t>
      </w:r>
    </w:p>
    <w:p w14:paraId="7BA334FB" w14:textId="6B5D46CD" w:rsidR="007960F1" w:rsidRDefault="00F33B73" w:rsidP="00F33B73">
      <w:pPr>
        <w:rPr>
          <w:rFonts w:ascii="Times New Roman" w:hAnsi="Times New Roman" w:cs="Times New Roman"/>
          <w:sz w:val="24"/>
          <w:szCs w:val="24"/>
        </w:rPr>
      </w:pPr>
      <w:r>
        <w:rPr>
          <w:rFonts w:ascii="Times New Roman" w:hAnsi="Times New Roman" w:cs="Times New Roman"/>
          <w:sz w:val="24"/>
          <w:szCs w:val="24"/>
        </w:rPr>
        <w:t xml:space="preserve">Communication in an Agile project is the most important key element for success. Without communication there will be no teamwork, inefficient coordination, and no collaboration to ensure clients goals are met. Scrum events and information radiators revolve around openness and transparency. They are great tools to ensure everyone is on track and collaborating to achieve the same goal. The Scrum Framework requires as much communication as possible. This will reduce confusion, better estimations, and progress tracking. </w:t>
      </w:r>
      <w:r w:rsidR="002C6642">
        <w:rPr>
          <w:rFonts w:ascii="Times New Roman" w:hAnsi="Times New Roman" w:cs="Times New Roman"/>
          <w:sz w:val="24"/>
          <w:szCs w:val="24"/>
        </w:rPr>
        <w:t>So far, the interview/ user meeting to build user stories and witnessing a daily scrum are all great ways to have openness and transparency. There are plenty of tools that can help increase efficiency within the teams but the one that sticks out the most is Jira. Jira is a great software that is a one stop shop for project management. It allows for creating custom workflows, planning, tracking, facilitating and reports to analyze the team’s performance all in real-time. As the site states it is “The number one software development tool used by agile teams.”</w:t>
      </w:r>
    </w:p>
    <w:p w14:paraId="747207BA" w14:textId="559F6214" w:rsidR="002C6642" w:rsidRDefault="002C6642" w:rsidP="00F33B73">
      <w:pPr>
        <w:rPr>
          <w:rFonts w:ascii="Times New Roman" w:hAnsi="Times New Roman" w:cs="Times New Roman"/>
          <w:sz w:val="24"/>
          <w:szCs w:val="24"/>
        </w:rPr>
      </w:pPr>
    </w:p>
    <w:p w14:paraId="5E828EAD" w14:textId="51A874E3" w:rsidR="002C6642" w:rsidRDefault="002C6642" w:rsidP="00F33B73">
      <w:pPr>
        <w:rPr>
          <w:rFonts w:ascii="Times New Roman" w:hAnsi="Times New Roman" w:cs="Times New Roman"/>
          <w:sz w:val="24"/>
          <w:szCs w:val="24"/>
        </w:rPr>
      </w:pPr>
    </w:p>
    <w:p w14:paraId="469913D6" w14:textId="799ADDBE" w:rsidR="002C6642" w:rsidRDefault="002C6642" w:rsidP="00F33B73">
      <w:pPr>
        <w:rPr>
          <w:rFonts w:ascii="Times New Roman" w:hAnsi="Times New Roman" w:cs="Times New Roman"/>
          <w:sz w:val="24"/>
          <w:szCs w:val="24"/>
        </w:rPr>
      </w:pPr>
    </w:p>
    <w:p w14:paraId="4539BC88" w14:textId="6BDAC8A0" w:rsidR="002C6642" w:rsidRDefault="002C6642" w:rsidP="00F33B73">
      <w:pPr>
        <w:rPr>
          <w:rFonts w:ascii="Times New Roman" w:hAnsi="Times New Roman" w:cs="Times New Roman"/>
          <w:sz w:val="24"/>
          <w:szCs w:val="24"/>
        </w:rPr>
      </w:pPr>
      <w:r>
        <w:rPr>
          <w:rFonts w:ascii="Times New Roman" w:hAnsi="Times New Roman" w:cs="Times New Roman"/>
          <w:sz w:val="24"/>
          <w:szCs w:val="24"/>
        </w:rPr>
        <w:lastRenderedPageBreak/>
        <w:t>Sources</w:t>
      </w:r>
    </w:p>
    <w:p w14:paraId="14158E04" w14:textId="39DBBD28" w:rsidR="002C6642" w:rsidRDefault="002C6642" w:rsidP="00F33B73">
      <w:pPr>
        <w:rPr>
          <w:rFonts w:ascii="Times New Roman" w:hAnsi="Times New Roman" w:cs="Times New Roman"/>
          <w:sz w:val="24"/>
          <w:szCs w:val="24"/>
        </w:rPr>
      </w:pPr>
      <w:hyperlink r:id="rId6" w:history="1">
        <w:r w:rsidRPr="007263A9">
          <w:rPr>
            <w:rStyle w:val="Hyperlink"/>
            <w:rFonts w:ascii="Times New Roman" w:hAnsi="Times New Roman" w:cs="Times New Roman"/>
            <w:sz w:val="24"/>
            <w:szCs w:val="24"/>
          </w:rPr>
          <w:t>https://www.atlassian.com/software/jira?&amp;aceid=&amp;adposition=&amp;adgroup=56999361780&amp;campaign=1439934479&amp;creative=429724101024&amp;device=c&amp;keyword=jira&amp;matchtype=e&amp;network=g&amp;placement=&amp;ds_kids=p34164036185&amp;ds_e=GOOGLE&amp;ds_eid=700000001558501&amp;ds_e1=GOOGLE&amp;gclid=Cj0KCQiA4L2BBhCvARIsAO0SBdZGSXuQpFw3pbe0sQKjoNeoLZdG3yP7_En8KmzFfp9h-5-NGu9PxFAaAjfiEALw_wcB&amp;gclsrc=aw.ds</w:t>
        </w:r>
      </w:hyperlink>
    </w:p>
    <w:p w14:paraId="5E9DBE82" w14:textId="77777777" w:rsidR="002C6642" w:rsidRDefault="002C6642" w:rsidP="00F33B73">
      <w:pPr>
        <w:rPr>
          <w:rFonts w:ascii="Times New Roman" w:hAnsi="Times New Roman" w:cs="Times New Roman"/>
          <w:sz w:val="24"/>
          <w:szCs w:val="24"/>
        </w:rPr>
      </w:pPr>
    </w:p>
    <w:p w14:paraId="0BAD6B1F" w14:textId="2C7DE363" w:rsidR="007960F1" w:rsidRPr="007960F1" w:rsidRDefault="007960F1" w:rsidP="007960F1">
      <w:pPr>
        <w:rPr>
          <w:rFonts w:ascii="Times New Roman" w:hAnsi="Times New Roman" w:cs="Times New Roman"/>
          <w:sz w:val="24"/>
          <w:szCs w:val="24"/>
        </w:rPr>
      </w:pPr>
      <w:r>
        <w:rPr>
          <w:rFonts w:ascii="Times New Roman" w:hAnsi="Times New Roman" w:cs="Times New Roman"/>
          <w:sz w:val="24"/>
          <w:szCs w:val="24"/>
        </w:rPr>
        <w:tab/>
      </w:r>
      <w:r w:rsidR="002C6642" w:rsidRPr="002C6642">
        <w:rPr>
          <w:rFonts w:ascii="Times New Roman" w:hAnsi="Times New Roman" w:cs="Times New Roman"/>
          <w:sz w:val="24"/>
          <w:szCs w:val="24"/>
        </w:rPr>
        <w:t>Charles G. Cobb. (2015). The Project Manager’s Guide to Mastering Agile : Principles and Practices for an Adaptive Approach. Wiley.</w:t>
      </w:r>
    </w:p>
    <w:sectPr w:rsidR="007960F1" w:rsidRPr="007960F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F9B3B9" w14:textId="77777777" w:rsidR="004615F4" w:rsidRDefault="004615F4" w:rsidP="007960F1">
      <w:pPr>
        <w:spacing w:after="0" w:line="240" w:lineRule="auto"/>
      </w:pPr>
      <w:r>
        <w:separator/>
      </w:r>
    </w:p>
  </w:endnote>
  <w:endnote w:type="continuationSeparator" w:id="0">
    <w:p w14:paraId="317E85BE" w14:textId="77777777" w:rsidR="004615F4" w:rsidRDefault="004615F4" w:rsidP="007960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B48D57" w14:textId="77777777" w:rsidR="004615F4" w:rsidRDefault="004615F4" w:rsidP="007960F1">
      <w:pPr>
        <w:spacing w:after="0" w:line="240" w:lineRule="auto"/>
      </w:pPr>
      <w:r>
        <w:separator/>
      </w:r>
    </w:p>
  </w:footnote>
  <w:footnote w:type="continuationSeparator" w:id="0">
    <w:p w14:paraId="25D9C12F" w14:textId="77777777" w:rsidR="004615F4" w:rsidRDefault="004615F4" w:rsidP="007960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83244662"/>
      <w:docPartObj>
        <w:docPartGallery w:val="Page Numbers (Top of Page)"/>
        <w:docPartUnique/>
      </w:docPartObj>
    </w:sdtPr>
    <w:sdtEndPr>
      <w:rPr>
        <w:noProof/>
      </w:rPr>
    </w:sdtEndPr>
    <w:sdtContent>
      <w:p w14:paraId="5190F5C1" w14:textId="723ACB69" w:rsidR="007960F1" w:rsidRDefault="007960F1">
        <w:pPr>
          <w:pStyle w:val="Header"/>
          <w:jc w:val="right"/>
        </w:pPr>
        <w:r>
          <w:t xml:space="preserve">Sanchez </w:t>
        </w:r>
        <w:r>
          <w:fldChar w:fldCharType="begin"/>
        </w:r>
        <w:r>
          <w:instrText xml:space="preserve"> PAGE   \* MERGEFORMAT </w:instrText>
        </w:r>
        <w:r>
          <w:fldChar w:fldCharType="separate"/>
        </w:r>
        <w:r>
          <w:rPr>
            <w:noProof/>
          </w:rPr>
          <w:t>2</w:t>
        </w:r>
        <w:r>
          <w:rPr>
            <w:noProof/>
          </w:rPr>
          <w:fldChar w:fldCharType="end"/>
        </w:r>
      </w:p>
    </w:sdtContent>
  </w:sdt>
  <w:p w14:paraId="54634CB6" w14:textId="77777777" w:rsidR="007960F1" w:rsidRDefault="007960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0F1"/>
    <w:rsid w:val="002C6642"/>
    <w:rsid w:val="004615F4"/>
    <w:rsid w:val="00506C2D"/>
    <w:rsid w:val="00720061"/>
    <w:rsid w:val="007960F1"/>
    <w:rsid w:val="00954135"/>
    <w:rsid w:val="00F33B73"/>
    <w:rsid w:val="00F71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DDB59"/>
  <w15:chartTrackingRefBased/>
  <w15:docId w15:val="{52F0BF6E-4D05-4208-852D-C9234DD5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60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0F1"/>
  </w:style>
  <w:style w:type="paragraph" w:styleId="Footer">
    <w:name w:val="footer"/>
    <w:basedOn w:val="Normal"/>
    <w:link w:val="FooterChar"/>
    <w:uiPriority w:val="99"/>
    <w:unhideWhenUsed/>
    <w:rsid w:val="007960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0F1"/>
  </w:style>
  <w:style w:type="character" w:styleId="Hyperlink">
    <w:name w:val="Hyperlink"/>
    <w:basedOn w:val="DefaultParagraphFont"/>
    <w:uiPriority w:val="99"/>
    <w:unhideWhenUsed/>
    <w:rsid w:val="002C6642"/>
    <w:rPr>
      <w:color w:val="0563C1" w:themeColor="hyperlink"/>
      <w:u w:val="single"/>
    </w:rPr>
  </w:style>
  <w:style w:type="character" w:styleId="UnresolvedMention">
    <w:name w:val="Unresolved Mention"/>
    <w:basedOn w:val="DefaultParagraphFont"/>
    <w:uiPriority w:val="99"/>
    <w:semiHidden/>
    <w:unhideWhenUsed/>
    <w:rsid w:val="002C6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0643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tlassian.com/software/jira?&amp;aceid=&amp;adposition=&amp;adgroup=56999361780&amp;campaign=1439934479&amp;creative=429724101024&amp;device=c&amp;keyword=jira&amp;matchtype=e&amp;network=g&amp;placement=&amp;ds_kids=p34164036185&amp;ds_e=GOOGLE&amp;ds_eid=700000001558501&amp;ds_e1=GOOGLE&amp;gclid=Cj0KCQiA4L2BBhCvARIsAO0SBdZGSXuQpFw3pbe0sQKjoNeoLZdG3yP7_En8KmzFfp9h-5-NGu9PxFAaAjfiEALw_wcB&amp;gclsrc=aw.d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3</cp:revision>
  <dcterms:created xsi:type="dcterms:W3CDTF">2020-12-22T22:20:00Z</dcterms:created>
  <dcterms:modified xsi:type="dcterms:W3CDTF">2021-02-19T22:00:00Z</dcterms:modified>
</cp:coreProperties>
</file>