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4493" w14:textId="77777777" w:rsidR="00F74A2C" w:rsidRDefault="00F74A2C" w:rsidP="00F74A2C">
      <w:pPr>
        <w:rPr>
          <w:rFonts w:ascii="Arial" w:eastAsia="Arial" w:hAnsi="Arial" w:cs="Arial"/>
          <w:b/>
          <w:sz w:val="24"/>
          <w:szCs w:val="24"/>
        </w:rPr>
      </w:pPr>
    </w:p>
    <w:p w14:paraId="2C0AA295" w14:textId="77777777" w:rsidR="00F74A2C" w:rsidRDefault="00F74A2C" w:rsidP="00F74A2C">
      <w:pPr>
        <w:jc w:val="center"/>
        <w:rPr>
          <w:rFonts w:ascii="Arial" w:eastAsia="Arial" w:hAnsi="Arial" w:cs="Arial"/>
          <w:b/>
          <w:sz w:val="24"/>
          <w:szCs w:val="24"/>
        </w:rPr>
      </w:pPr>
    </w:p>
    <w:p w14:paraId="2F0BE62D" w14:textId="77777777" w:rsidR="00F74A2C" w:rsidRDefault="00F74A2C" w:rsidP="00F74A2C">
      <w:pPr>
        <w:jc w:val="center"/>
        <w:rPr>
          <w:rFonts w:ascii="Arial" w:eastAsia="Arial" w:hAnsi="Arial" w:cs="Arial"/>
          <w:b/>
          <w:sz w:val="24"/>
          <w:szCs w:val="24"/>
        </w:rPr>
      </w:pPr>
      <w:r>
        <w:rPr>
          <w:rFonts w:ascii="Arial" w:eastAsia="Arial" w:hAnsi="Arial" w:cs="Arial"/>
          <w:b/>
          <w:sz w:val="24"/>
          <w:szCs w:val="24"/>
        </w:rPr>
        <w:t>PROYECTO:</w:t>
      </w:r>
    </w:p>
    <w:p w14:paraId="768A2117" w14:textId="77777777" w:rsidR="00F74A2C" w:rsidRDefault="00F74A2C" w:rsidP="00F74A2C">
      <w:pPr>
        <w:jc w:val="both"/>
        <w:rPr>
          <w:rFonts w:ascii="Arial" w:eastAsia="Arial" w:hAnsi="Arial" w:cs="Arial"/>
          <w:b/>
          <w:sz w:val="24"/>
          <w:szCs w:val="24"/>
        </w:rPr>
      </w:pPr>
      <w:r w:rsidRPr="00B57850">
        <w:rPr>
          <w:rFonts w:ascii="Arial" w:eastAsia="Arial" w:hAnsi="Arial" w:cs="Arial"/>
          <w:b/>
          <w:sz w:val="24"/>
          <w:szCs w:val="24"/>
        </w:rPr>
        <w:t>Sistema de Información Web para el monitoreo y caracterización del movimiento del terreno de fuentes sísmicas de la provincia de Chiriquí</w:t>
      </w:r>
    </w:p>
    <w:p w14:paraId="2C2459E8" w14:textId="77777777" w:rsidR="00F74A2C" w:rsidRDefault="00F74A2C" w:rsidP="00F74A2C">
      <w:pPr>
        <w:jc w:val="both"/>
        <w:rPr>
          <w:rFonts w:ascii="Arial" w:eastAsia="Arial" w:hAnsi="Arial" w:cs="Arial"/>
          <w:b/>
          <w:sz w:val="24"/>
          <w:szCs w:val="24"/>
        </w:rPr>
      </w:pPr>
    </w:p>
    <w:p w14:paraId="0999D826" w14:textId="77777777" w:rsidR="00F74A2C" w:rsidRDefault="00F74A2C" w:rsidP="00F74A2C">
      <w:pPr>
        <w:jc w:val="both"/>
        <w:rPr>
          <w:rFonts w:ascii="Arial" w:eastAsia="Arial" w:hAnsi="Arial" w:cs="Arial"/>
          <w:b/>
          <w:sz w:val="24"/>
          <w:szCs w:val="24"/>
        </w:rPr>
      </w:pPr>
    </w:p>
    <w:p w14:paraId="6E05EC7D" w14:textId="77777777" w:rsidR="00F74A2C" w:rsidRDefault="00F74A2C" w:rsidP="00F74A2C">
      <w:pPr>
        <w:jc w:val="both"/>
        <w:rPr>
          <w:rFonts w:ascii="Arial" w:eastAsia="Arial" w:hAnsi="Arial" w:cs="Arial"/>
          <w:b/>
          <w:sz w:val="24"/>
          <w:szCs w:val="24"/>
        </w:rPr>
      </w:pPr>
    </w:p>
    <w:p w14:paraId="744E6A92" w14:textId="77777777" w:rsidR="00F74A2C" w:rsidRDefault="00F74A2C" w:rsidP="00F74A2C">
      <w:pPr>
        <w:jc w:val="center"/>
        <w:rPr>
          <w:rFonts w:ascii="Arial" w:eastAsia="Arial" w:hAnsi="Arial" w:cs="Arial"/>
          <w:b/>
          <w:sz w:val="24"/>
          <w:szCs w:val="24"/>
        </w:rPr>
      </w:pPr>
      <w:r>
        <w:rPr>
          <w:rFonts w:ascii="Arial" w:eastAsia="Arial" w:hAnsi="Arial" w:cs="Arial"/>
          <w:b/>
          <w:sz w:val="24"/>
          <w:szCs w:val="24"/>
        </w:rPr>
        <w:t>TEMA DEL INFORME:</w:t>
      </w:r>
    </w:p>
    <w:p w14:paraId="7F5B6A48" w14:textId="1A75370F" w:rsidR="00F74A2C" w:rsidRPr="002B4365" w:rsidRDefault="00F74A2C" w:rsidP="00F74A2C">
      <w:pPr>
        <w:jc w:val="center"/>
        <w:rPr>
          <w:rFonts w:ascii="Arial" w:hAnsi="Arial" w:cs="Arial"/>
          <w:b/>
          <w:sz w:val="28"/>
          <w:szCs w:val="28"/>
        </w:rPr>
      </w:pPr>
      <w:r>
        <w:rPr>
          <w:rFonts w:ascii="Arial" w:hAnsi="Arial" w:cs="Arial"/>
          <w:b/>
          <w:sz w:val="28"/>
          <w:szCs w:val="28"/>
        </w:rPr>
        <w:t>Sexto</w:t>
      </w:r>
      <w:r w:rsidRPr="002B4365">
        <w:rPr>
          <w:rFonts w:ascii="Arial" w:hAnsi="Arial" w:cs="Arial"/>
          <w:b/>
          <w:sz w:val="28"/>
          <w:szCs w:val="28"/>
        </w:rPr>
        <w:t xml:space="preserve"> mes de trabajo</w:t>
      </w:r>
    </w:p>
    <w:p w14:paraId="7109471C" w14:textId="77777777" w:rsidR="00F74A2C" w:rsidRDefault="00F74A2C" w:rsidP="00F74A2C">
      <w:pPr>
        <w:jc w:val="center"/>
        <w:rPr>
          <w:rFonts w:ascii="Arial" w:eastAsia="Arial" w:hAnsi="Arial" w:cs="Arial"/>
          <w:b/>
          <w:sz w:val="24"/>
          <w:szCs w:val="24"/>
        </w:rPr>
      </w:pPr>
    </w:p>
    <w:p w14:paraId="0BFA003A" w14:textId="77777777" w:rsidR="00F74A2C" w:rsidRDefault="00F74A2C" w:rsidP="00F74A2C">
      <w:pPr>
        <w:jc w:val="center"/>
        <w:rPr>
          <w:rFonts w:ascii="Arial" w:eastAsia="Arial" w:hAnsi="Arial" w:cs="Arial"/>
          <w:b/>
          <w:sz w:val="24"/>
          <w:szCs w:val="24"/>
        </w:rPr>
      </w:pPr>
      <w:r>
        <w:rPr>
          <w:rFonts w:ascii="Arial" w:eastAsia="Arial" w:hAnsi="Arial" w:cs="Arial"/>
          <w:b/>
          <w:sz w:val="24"/>
          <w:szCs w:val="24"/>
        </w:rPr>
        <w:t xml:space="preserve">Por: </w:t>
      </w:r>
    </w:p>
    <w:p w14:paraId="10E758B6" w14:textId="77777777" w:rsidR="00F74A2C" w:rsidRDefault="00F74A2C" w:rsidP="00F74A2C">
      <w:pPr>
        <w:jc w:val="center"/>
        <w:rPr>
          <w:rFonts w:ascii="Arial" w:eastAsia="Arial" w:hAnsi="Arial" w:cs="Arial"/>
          <w:b/>
          <w:sz w:val="24"/>
          <w:szCs w:val="24"/>
        </w:rPr>
      </w:pPr>
      <w:r>
        <w:rPr>
          <w:rFonts w:ascii="Arial" w:eastAsia="Arial" w:hAnsi="Arial" w:cs="Arial"/>
          <w:b/>
          <w:sz w:val="24"/>
          <w:szCs w:val="24"/>
        </w:rPr>
        <w:t>Billy Aizpurúa Pittí</w:t>
      </w:r>
    </w:p>
    <w:p w14:paraId="1642F4F8" w14:textId="77777777" w:rsidR="00F74A2C" w:rsidRDefault="00F74A2C" w:rsidP="00F74A2C">
      <w:pPr>
        <w:jc w:val="center"/>
        <w:rPr>
          <w:rFonts w:ascii="Arial" w:eastAsia="Arial" w:hAnsi="Arial" w:cs="Arial"/>
          <w:b/>
          <w:sz w:val="24"/>
          <w:szCs w:val="24"/>
        </w:rPr>
      </w:pPr>
      <w:r>
        <w:rPr>
          <w:rFonts w:ascii="Arial" w:eastAsia="Arial" w:hAnsi="Arial" w:cs="Arial"/>
          <w:b/>
          <w:sz w:val="24"/>
          <w:szCs w:val="24"/>
        </w:rPr>
        <w:t>C.I.P.</w:t>
      </w:r>
      <w:r w:rsidRPr="002B4365">
        <w:rPr>
          <w:rFonts w:ascii="Arial" w:hAnsi="Arial" w:cs="Arial"/>
        </w:rPr>
        <w:t xml:space="preserve"> </w:t>
      </w:r>
      <w:r>
        <w:rPr>
          <w:rFonts w:ascii="Arial" w:eastAsia="Arial" w:hAnsi="Arial" w:cs="Arial"/>
          <w:b/>
          <w:sz w:val="24"/>
          <w:szCs w:val="24"/>
        </w:rPr>
        <w:t>No. 4-808-134</w:t>
      </w:r>
    </w:p>
    <w:p w14:paraId="21BC8013" w14:textId="77777777" w:rsidR="00F74A2C" w:rsidRDefault="00F74A2C" w:rsidP="00F74A2C">
      <w:pPr>
        <w:jc w:val="center"/>
        <w:rPr>
          <w:rFonts w:ascii="Arial" w:eastAsia="Arial" w:hAnsi="Arial" w:cs="Arial"/>
          <w:b/>
          <w:sz w:val="24"/>
          <w:szCs w:val="24"/>
        </w:rPr>
      </w:pPr>
      <w:r>
        <w:rPr>
          <w:rFonts w:ascii="Arial" w:eastAsia="Arial" w:hAnsi="Arial" w:cs="Arial"/>
          <w:b/>
          <w:sz w:val="24"/>
          <w:szCs w:val="24"/>
        </w:rPr>
        <w:t xml:space="preserve">Yexi Cortez </w:t>
      </w:r>
    </w:p>
    <w:p w14:paraId="578A124C" w14:textId="77777777" w:rsidR="00F74A2C" w:rsidRPr="002B4365" w:rsidRDefault="00F74A2C" w:rsidP="00F74A2C">
      <w:pPr>
        <w:jc w:val="center"/>
        <w:rPr>
          <w:rFonts w:ascii="Arial" w:hAnsi="Arial" w:cs="Arial"/>
          <w:b/>
          <w:sz w:val="28"/>
          <w:szCs w:val="28"/>
        </w:rPr>
      </w:pPr>
      <w:r>
        <w:rPr>
          <w:rFonts w:ascii="Arial" w:eastAsia="Arial" w:hAnsi="Arial" w:cs="Arial"/>
          <w:b/>
          <w:sz w:val="24"/>
          <w:szCs w:val="24"/>
        </w:rPr>
        <w:t>C.I.P. No. 4-801-2390</w:t>
      </w:r>
    </w:p>
    <w:p w14:paraId="66ECCCB1" w14:textId="77777777" w:rsidR="00F74A2C" w:rsidRPr="002B4365" w:rsidRDefault="00F74A2C" w:rsidP="00F74A2C">
      <w:pPr>
        <w:rPr>
          <w:rFonts w:ascii="Arial" w:hAnsi="Arial" w:cs="Arial"/>
          <w:b/>
          <w:sz w:val="28"/>
          <w:szCs w:val="28"/>
        </w:rPr>
      </w:pPr>
    </w:p>
    <w:p w14:paraId="25758F66" w14:textId="77777777" w:rsidR="00F74A2C" w:rsidRPr="002B4365" w:rsidRDefault="00F74A2C" w:rsidP="00F74A2C">
      <w:pPr>
        <w:rPr>
          <w:rFonts w:ascii="Arial" w:hAnsi="Arial" w:cs="Arial"/>
          <w:b/>
          <w:sz w:val="28"/>
          <w:szCs w:val="28"/>
        </w:rPr>
      </w:pPr>
    </w:p>
    <w:p w14:paraId="2A0B0184" w14:textId="77777777" w:rsidR="00F74A2C" w:rsidRPr="002B4365" w:rsidRDefault="00F74A2C" w:rsidP="00F74A2C">
      <w:pPr>
        <w:rPr>
          <w:rFonts w:ascii="Arial" w:hAnsi="Arial" w:cs="Arial"/>
          <w:b/>
          <w:sz w:val="28"/>
          <w:szCs w:val="28"/>
        </w:rPr>
      </w:pPr>
    </w:p>
    <w:p w14:paraId="0345E70B" w14:textId="77777777" w:rsidR="00F74A2C" w:rsidRPr="002B4365" w:rsidRDefault="00F74A2C" w:rsidP="00F74A2C">
      <w:pPr>
        <w:rPr>
          <w:rFonts w:ascii="Arial" w:hAnsi="Arial" w:cs="Arial"/>
          <w:b/>
          <w:sz w:val="28"/>
          <w:szCs w:val="28"/>
        </w:rPr>
      </w:pPr>
    </w:p>
    <w:p w14:paraId="2BBD4C6A" w14:textId="77777777" w:rsidR="00F74A2C" w:rsidRPr="002B4365" w:rsidRDefault="00F74A2C" w:rsidP="00F74A2C">
      <w:pPr>
        <w:jc w:val="center"/>
        <w:rPr>
          <w:rFonts w:ascii="Arial" w:hAnsi="Arial" w:cs="Arial"/>
          <w:b/>
          <w:sz w:val="28"/>
          <w:szCs w:val="28"/>
        </w:rPr>
      </w:pPr>
      <w:r w:rsidRPr="002B4365">
        <w:rPr>
          <w:rFonts w:ascii="Arial" w:hAnsi="Arial" w:cs="Arial"/>
          <w:b/>
          <w:sz w:val="28"/>
          <w:szCs w:val="28"/>
        </w:rPr>
        <w:t>Panamá, Chiriquí</w:t>
      </w:r>
    </w:p>
    <w:p w14:paraId="182959ED" w14:textId="77777777" w:rsidR="00F74A2C" w:rsidRPr="002B4365" w:rsidRDefault="00F74A2C" w:rsidP="00F74A2C">
      <w:pPr>
        <w:rPr>
          <w:rFonts w:ascii="Arial" w:hAnsi="Arial" w:cs="Arial"/>
          <w:b/>
          <w:sz w:val="28"/>
          <w:szCs w:val="28"/>
        </w:rPr>
      </w:pPr>
    </w:p>
    <w:p w14:paraId="056B944B" w14:textId="77777777" w:rsidR="00F74A2C" w:rsidRDefault="00F74A2C" w:rsidP="00F74A2C"/>
    <w:p w14:paraId="0B24C7C2" w14:textId="77777777" w:rsidR="00F74A2C" w:rsidRDefault="00F74A2C" w:rsidP="00F74A2C">
      <w:r>
        <w:br w:type="page"/>
      </w:r>
    </w:p>
    <w:p w14:paraId="0BF7175C" w14:textId="70FDB518" w:rsidR="00F74A2C" w:rsidRDefault="00F74A2C" w:rsidP="00F74A2C">
      <w:pPr>
        <w:pStyle w:val="Ttulo1"/>
      </w:pPr>
      <w:r w:rsidRPr="00EF6D5D">
        <w:lastRenderedPageBreak/>
        <w:t>Descripción de las Actividades por mes.</w:t>
      </w:r>
      <w:r>
        <w:rPr>
          <w:noProof/>
        </w:rPr>
        <w:drawing>
          <wp:inline distT="0" distB="0" distL="0" distR="0" wp14:anchorId="38075547" wp14:editId="3EF0A6AE">
            <wp:extent cx="5400675" cy="3150235"/>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47DEB8" w14:textId="77777777" w:rsidR="00F74A2C" w:rsidRDefault="00F74A2C" w:rsidP="00F74A2C">
      <w:pPr>
        <w:pStyle w:val="Ttulo1"/>
      </w:pPr>
      <w:r>
        <w:t>Mes 4:</w:t>
      </w:r>
    </w:p>
    <w:p w14:paraId="5D37F875" w14:textId="77777777" w:rsidR="00F74A2C" w:rsidRPr="0066247D" w:rsidRDefault="00F74A2C" w:rsidP="00F74A2C">
      <w:pPr>
        <w:rPr>
          <w:lang w:eastAsia="ko-KR"/>
        </w:rPr>
      </w:pPr>
    </w:p>
    <w:p w14:paraId="7441173E" w14:textId="3FF0E59F" w:rsidR="00F74A2C" w:rsidRDefault="00F74A2C" w:rsidP="00F74A2C">
      <w:pPr>
        <w:numPr>
          <w:ilvl w:val="0"/>
          <w:numId w:val="1"/>
        </w:numPr>
        <w:jc w:val="both"/>
        <w:rPr>
          <w:rFonts w:ascii="Arial" w:hAnsi="Arial" w:cs="Arial"/>
          <w:b/>
          <w:lang w:val="es-419"/>
        </w:rPr>
      </w:pPr>
      <w:r w:rsidRPr="00F74A2C">
        <w:rPr>
          <w:rFonts w:ascii="Arial" w:hAnsi="Arial" w:cs="Arial"/>
          <w:b/>
          <w:lang w:val="es-419"/>
        </w:rPr>
        <w:t>Presentación</w:t>
      </w:r>
      <w:r w:rsidRPr="00F74A2C">
        <w:rPr>
          <w:rFonts w:ascii="Arial" w:hAnsi="Arial" w:cs="Arial"/>
          <w:b/>
          <w:lang w:val="es-419"/>
        </w:rPr>
        <w:t xml:space="preserve"> de avances de la plataforma web.</w:t>
      </w:r>
    </w:p>
    <w:p w14:paraId="17A5EAE4" w14:textId="471366DA" w:rsidR="00F74A2C" w:rsidRDefault="00F74A2C" w:rsidP="00F74A2C">
      <w:pPr>
        <w:ind w:left="720"/>
        <w:jc w:val="both"/>
        <w:rPr>
          <w:rFonts w:ascii="Arial" w:hAnsi="Arial" w:cs="Arial"/>
          <w:bCs/>
          <w:lang w:val="es-419"/>
        </w:rPr>
      </w:pPr>
      <w:r>
        <w:rPr>
          <w:rFonts w:ascii="Arial" w:hAnsi="Arial" w:cs="Arial"/>
          <w:bCs/>
          <w:lang w:val="es-419"/>
        </w:rPr>
        <w:t>El día 30 de agosto se estableció una reunión con el equipo de investigación, en el que se mostraron los avances en cuanto al diseño y funcionalidad del sistema. En esta, se abordaron diversos temas en cuanto a que funcionalidades y características se deben tomar en cuenta para el desarrollo a futuro de la plataforma.</w:t>
      </w:r>
    </w:p>
    <w:p w14:paraId="4E5D8C37" w14:textId="5A914422" w:rsidR="00F74A2C" w:rsidRPr="00F74A2C" w:rsidRDefault="00F74A2C" w:rsidP="00F74A2C">
      <w:pPr>
        <w:ind w:left="720"/>
        <w:jc w:val="both"/>
        <w:rPr>
          <w:rFonts w:ascii="Arial" w:hAnsi="Arial" w:cs="Arial"/>
          <w:bCs/>
          <w:lang w:val="es-419"/>
        </w:rPr>
      </w:pPr>
      <w:r>
        <w:rPr>
          <w:rFonts w:ascii="Arial" w:hAnsi="Arial" w:cs="Arial"/>
          <w:bCs/>
          <w:lang w:val="es-419"/>
        </w:rPr>
        <w:t>También se abordo el tema de recibir archivos reales con los que se puedan trabajar para realizar pruebas de funcionamiento con la base de datos y la visualización de estos.</w:t>
      </w:r>
    </w:p>
    <w:p w14:paraId="00259A1E" w14:textId="11EFC118" w:rsidR="00F74A2C" w:rsidRDefault="00F74A2C" w:rsidP="00F74A2C">
      <w:pPr>
        <w:numPr>
          <w:ilvl w:val="0"/>
          <w:numId w:val="1"/>
        </w:numPr>
        <w:jc w:val="both"/>
        <w:rPr>
          <w:rFonts w:ascii="Arial" w:hAnsi="Arial" w:cs="Arial"/>
          <w:b/>
          <w:lang w:val="es-419"/>
        </w:rPr>
      </w:pPr>
      <w:r w:rsidRPr="00F74A2C">
        <w:rPr>
          <w:rFonts w:ascii="Arial" w:hAnsi="Arial" w:cs="Arial"/>
          <w:b/>
          <w:lang w:val="es-419"/>
        </w:rPr>
        <w:t xml:space="preserve">Modificación de </w:t>
      </w:r>
      <w:r w:rsidRPr="00F74A2C">
        <w:rPr>
          <w:rFonts w:ascii="Arial" w:hAnsi="Arial" w:cs="Arial"/>
          <w:b/>
          <w:lang w:val="es-419"/>
        </w:rPr>
        <w:t>parámetros</w:t>
      </w:r>
      <w:r w:rsidRPr="00F74A2C">
        <w:rPr>
          <w:rFonts w:ascii="Arial" w:hAnsi="Arial" w:cs="Arial"/>
          <w:b/>
          <w:lang w:val="es-419"/>
        </w:rPr>
        <w:t xml:space="preserve"> de bit</w:t>
      </w:r>
      <w:r w:rsidRPr="00F74A2C">
        <w:rPr>
          <w:rFonts w:ascii="Arial" w:hAnsi="Arial" w:cs="Arial"/>
          <w:b/>
          <w:lang w:val="es-US"/>
        </w:rPr>
        <w:t>á</w:t>
      </w:r>
      <w:r w:rsidRPr="00F74A2C">
        <w:rPr>
          <w:rFonts w:ascii="Arial" w:hAnsi="Arial" w:cs="Arial"/>
          <w:b/>
          <w:lang w:val="es-419"/>
        </w:rPr>
        <w:t>cora</w:t>
      </w:r>
    </w:p>
    <w:p w14:paraId="35CF690C" w14:textId="0053EB10" w:rsidR="00F74A2C" w:rsidRPr="00F74A2C" w:rsidRDefault="007804E5" w:rsidP="00F74A2C">
      <w:pPr>
        <w:ind w:left="720"/>
        <w:jc w:val="both"/>
        <w:rPr>
          <w:rFonts w:ascii="Arial" w:hAnsi="Arial" w:cs="Arial"/>
          <w:bCs/>
          <w:lang w:val="es-419"/>
        </w:rPr>
      </w:pPr>
      <w:r>
        <w:rPr>
          <w:rFonts w:ascii="Arial" w:hAnsi="Arial" w:cs="Arial"/>
          <w:bCs/>
          <w:lang w:val="es-419"/>
        </w:rPr>
        <w:t>Se establecieron los campos necesarios dentro de la bitácora para así contemplar que variables son indispensables a la hora de introducir la información.</w:t>
      </w:r>
    </w:p>
    <w:p w14:paraId="3D96164A" w14:textId="50193B5A" w:rsidR="00F74A2C" w:rsidRDefault="00F74A2C" w:rsidP="00F74A2C">
      <w:pPr>
        <w:numPr>
          <w:ilvl w:val="0"/>
          <w:numId w:val="1"/>
        </w:numPr>
        <w:jc w:val="both"/>
        <w:rPr>
          <w:rFonts w:ascii="Arial" w:hAnsi="Arial" w:cs="Arial"/>
          <w:b/>
          <w:lang w:val="es-US"/>
        </w:rPr>
      </w:pPr>
      <w:r w:rsidRPr="00F74A2C">
        <w:rPr>
          <w:rFonts w:ascii="Arial" w:hAnsi="Arial" w:cs="Arial"/>
          <w:b/>
          <w:lang w:val="es-US"/>
        </w:rPr>
        <w:t>Inicio de configuración del servidor</w:t>
      </w:r>
    </w:p>
    <w:p w14:paraId="7306B93E" w14:textId="2380BCF7" w:rsidR="00F74A2C" w:rsidRPr="00F74A2C" w:rsidRDefault="007804E5" w:rsidP="00F74A2C">
      <w:pPr>
        <w:ind w:left="708"/>
        <w:jc w:val="both"/>
        <w:rPr>
          <w:rFonts w:ascii="Arial" w:hAnsi="Arial" w:cs="Arial"/>
          <w:bCs/>
          <w:lang w:val="es-US"/>
        </w:rPr>
      </w:pPr>
      <w:r>
        <w:rPr>
          <w:rFonts w:ascii="Arial" w:hAnsi="Arial" w:cs="Arial"/>
          <w:bCs/>
          <w:lang w:val="es-US"/>
        </w:rPr>
        <w:t>Nos reunimos con el grupo de GITCE para realizar las configuraciones iniciales del servidor, el cual necesita un cambio de sistema operativo para el correcto fruncimiento de la plataforma dentro de los predios de la universidad, debido a que la misma se establecerá de forma local.</w:t>
      </w:r>
    </w:p>
    <w:p w14:paraId="41E1E0DD" w14:textId="1CDE1C76" w:rsidR="00F74A2C" w:rsidRDefault="00F74A2C" w:rsidP="00F74A2C">
      <w:pPr>
        <w:numPr>
          <w:ilvl w:val="0"/>
          <w:numId w:val="1"/>
        </w:numPr>
        <w:jc w:val="both"/>
        <w:rPr>
          <w:rFonts w:ascii="Arial" w:hAnsi="Arial" w:cs="Arial"/>
          <w:b/>
          <w:lang w:val="es-US"/>
        </w:rPr>
      </w:pPr>
      <w:r w:rsidRPr="00F74A2C">
        <w:rPr>
          <w:rFonts w:ascii="Arial" w:hAnsi="Arial" w:cs="Arial"/>
          <w:b/>
          <w:lang w:val="es-US"/>
        </w:rPr>
        <w:t xml:space="preserve">Adición de nuevas </w:t>
      </w:r>
      <w:r w:rsidRPr="00F74A2C">
        <w:rPr>
          <w:rFonts w:ascii="Arial" w:hAnsi="Arial" w:cs="Arial"/>
          <w:b/>
          <w:lang w:val="es-US"/>
        </w:rPr>
        <w:t>características</w:t>
      </w:r>
      <w:r w:rsidRPr="00F74A2C">
        <w:rPr>
          <w:rFonts w:ascii="Arial" w:hAnsi="Arial" w:cs="Arial"/>
          <w:b/>
          <w:lang w:val="es-US"/>
        </w:rPr>
        <w:t xml:space="preserve"> en el prototipo del sistema web</w:t>
      </w:r>
    </w:p>
    <w:p w14:paraId="0FF68E59" w14:textId="3187DF13" w:rsidR="00F74A2C" w:rsidRDefault="007804E5" w:rsidP="007804E5">
      <w:pPr>
        <w:ind w:left="720"/>
        <w:jc w:val="both"/>
        <w:rPr>
          <w:rFonts w:ascii="Arial" w:hAnsi="Arial" w:cs="Arial"/>
          <w:bCs/>
          <w:lang w:val="es-US"/>
        </w:rPr>
      </w:pPr>
      <w:r>
        <w:rPr>
          <w:rFonts w:ascii="Arial" w:hAnsi="Arial" w:cs="Arial"/>
          <w:bCs/>
          <w:lang w:val="es-US"/>
        </w:rPr>
        <w:t>Se creó una vista con un mapa interactivo con información básica de los sensores, donde se contemplará una URL para el redireccionamiento de la información de cada uno de ellos.</w:t>
      </w:r>
    </w:p>
    <w:p w14:paraId="4485B2BF" w14:textId="068FAE8D" w:rsidR="00F74A2C" w:rsidRDefault="007804E5" w:rsidP="007804E5">
      <w:pPr>
        <w:ind w:left="720"/>
        <w:jc w:val="both"/>
        <w:rPr>
          <w:rFonts w:ascii="Arial" w:hAnsi="Arial" w:cs="Arial"/>
          <w:bCs/>
          <w:lang w:val="es-US"/>
        </w:rPr>
      </w:pPr>
      <w:r>
        <w:rPr>
          <w:rFonts w:ascii="Arial" w:hAnsi="Arial" w:cs="Arial"/>
          <w:bCs/>
          <w:lang w:val="es-US"/>
        </w:rPr>
        <w:lastRenderedPageBreak/>
        <w:t>Se modificó el formulario de bitácoras, con la aplicación de modelos para un mejor funcionamiento, donde se logró la integración de subir archivos y el manejo de los datos de la bitácora.</w:t>
      </w:r>
    </w:p>
    <w:p w14:paraId="512805AD" w14:textId="1D5FACE7" w:rsidR="007804E5" w:rsidRDefault="007804E5" w:rsidP="007804E5">
      <w:pPr>
        <w:ind w:left="720"/>
        <w:jc w:val="both"/>
        <w:rPr>
          <w:rFonts w:ascii="Arial" w:hAnsi="Arial" w:cs="Arial"/>
          <w:bCs/>
          <w:lang w:val="es-US"/>
        </w:rPr>
      </w:pPr>
      <w:r>
        <w:rPr>
          <w:rFonts w:ascii="Arial" w:hAnsi="Arial" w:cs="Arial"/>
          <w:bCs/>
          <w:lang w:val="es-US"/>
        </w:rPr>
        <w:t>Se implemento las urls dinámicas para realizar filtros en la búsqueda de datos.</w:t>
      </w:r>
    </w:p>
    <w:p w14:paraId="4BD6DECC" w14:textId="77777777" w:rsidR="00F74A2C" w:rsidRPr="00F74A2C" w:rsidRDefault="00F74A2C" w:rsidP="007804E5">
      <w:pPr>
        <w:ind w:left="720"/>
        <w:jc w:val="both"/>
        <w:rPr>
          <w:rFonts w:ascii="Arial" w:hAnsi="Arial" w:cs="Arial"/>
          <w:bCs/>
          <w:lang w:val="es-US"/>
        </w:rPr>
      </w:pPr>
    </w:p>
    <w:p w14:paraId="3B2A6374" w14:textId="77777777" w:rsidR="00606E60" w:rsidRPr="00F74A2C" w:rsidRDefault="00606E60" w:rsidP="00F74A2C">
      <w:pPr>
        <w:jc w:val="both"/>
        <w:rPr>
          <w:lang w:val="es-US"/>
        </w:rPr>
      </w:pPr>
    </w:p>
    <w:sectPr w:rsidR="00606E60" w:rsidRPr="00F74A2C" w:rsidSect="00030BE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DBA"/>
    <w:multiLevelType w:val="hybridMultilevel"/>
    <w:tmpl w:val="E6D4E160"/>
    <w:lvl w:ilvl="0" w:tplc="A9B2C72A">
      <w:start w:val="1"/>
      <w:numFmt w:val="bullet"/>
      <w:lvlText w:val="•"/>
      <w:lvlJc w:val="left"/>
      <w:pPr>
        <w:tabs>
          <w:tab w:val="num" w:pos="720"/>
        </w:tabs>
        <w:ind w:left="720" w:hanging="360"/>
      </w:pPr>
      <w:rPr>
        <w:rFonts w:ascii="Arial" w:hAnsi="Arial" w:hint="default"/>
      </w:rPr>
    </w:lvl>
    <w:lvl w:ilvl="1" w:tplc="17A6A078" w:tentative="1">
      <w:start w:val="1"/>
      <w:numFmt w:val="bullet"/>
      <w:lvlText w:val="•"/>
      <w:lvlJc w:val="left"/>
      <w:pPr>
        <w:tabs>
          <w:tab w:val="num" w:pos="1440"/>
        </w:tabs>
        <w:ind w:left="1440" w:hanging="360"/>
      </w:pPr>
      <w:rPr>
        <w:rFonts w:ascii="Arial" w:hAnsi="Arial" w:hint="default"/>
      </w:rPr>
    </w:lvl>
    <w:lvl w:ilvl="2" w:tplc="B28657A6" w:tentative="1">
      <w:start w:val="1"/>
      <w:numFmt w:val="bullet"/>
      <w:lvlText w:val="•"/>
      <w:lvlJc w:val="left"/>
      <w:pPr>
        <w:tabs>
          <w:tab w:val="num" w:pos="2160"/>
        </w:tabs>
        <w:ind w:left="2160" w:hanging="360"/>
      </w:pPr>
      <w:rPr>
        <w:rFonts w:ascii="Arial" w:hAnsi="Arial" w:hint="default"/>
      </w:rPr>
    </w:lvl>
    <w:lvl w:ilvl="3" w:tplc="136EE0F0" w:tentative="1">
      <w:start w:val="1"/>
      <w:numFmt w:val="bullet"/>
      <w:lvlText w:val="•"/>
      <w:lvlJc w:val="left"/>
      <w:pPr>
        <w:tabs>
          <w:tab w:val="num" w:pos="2880"/>
        </w:tabs>
        <w:ind w:left="2880" w:hanging="360"/>
      </w:pPr>
      <w:rPr>
        <w:rFonts w:ascii="Arial" w:hAnsi="Arial" w:hint="default"/>
      </w:rPr>
    </w:lvl>
    <w:lvl w:ilvl="4" w:tplc="04CA1734" w:tentative="1">
      <w:start w:val="1"/>
      <w:numFmt w:val="bullet"/>
      <w:lvlText w:val="•"/>
      <w:lvlJc w:val="left"/>
      <w:pPr>
        <w:tabs>
          <w:tab w:val="num" w:pos="3600"/>
        </w:tabs>
        <w:ind w:left="3600" w:hanging="360"/>
      </w:pPr>
      <w:rPr>
        <w:rFonts w:ascii="Arial" w:hAnsi="Arial" w:hint="default"/>
      </w:rPr>
    </w:lvl>
    <w:lvl w:ilvl="5" w:tplc="70B4142C" w:tentative="1">
      <w:start w:val="1"/>
      <w:numFmt w:val="bullet"/>
      <w:lvlText w:val="•"/>
      <w:lvlJc w:val="left"/>
      <w:pPr>
        <w:tabs>
          <w:tab w:val="num" w:pos="4320"/>
        </w:tabs>
        <w:ind w:left="4320" w:hanging="360"/>
      </w:pPr>
      <w:rPr>
        <w:rFonts w:ascii="Arial" w:hAnsi="Arial" w:hint="default"/>
      </w:rPr>
    </w:lvl>
    <w:lvl w:ilvl="6" w:tplc="6106A366" w:tentative="1">
      <w:start w:val="1"/>
      <w:numFmt w:val="bullet"/>
      <w:lvlText w:val="•"/>
      <w:lvlJc w:val="left"/>
      <w:pPr>
        <w:tabs>
          <w:tab w:val="num" w:pos="5040"/>
        </w:tabs>
        <w:ind w:left="5040" w:hanging="360"/>
      </w:pPr>
      <w:rPr>
        <w:rFonts w:ascii="Arial" w:hAnsi="Arial" w:hint="default"/>
      </w:rPr>
    </w:lvl>
    <w:lvl w:ilvl="7" w:tplc="0204B0F6" w:tentative="1">
      <w:start w:val="1"/>
      <w:numFmt w:val="bullet"/>
      <w:lvlText w:val="•"/>
      <w:lvlJc w:val="left"/>
      <w:pPr>
        <w:tabs>
          <w:tab w:val="num" w:pos="5760"/>
        </w:tabs>
        <w:ind w:left="5760" w:hanging="360"/>
      </w:pPr>
      <w:rPr>
        <w:rFonts w:ascii="Arial" w:hAnsi="Arial" w:hint="default"/>
      </w:rPr>
    </w:lvl>
    <w:lvl w:ilvl="8" w:tplc="7B48F22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2C"/>
    <w:rsid w:val="00606E60"/>
    <w:rsid w:val="006E09C7"/>
    <w:rsid w:val="007804E5"/>
    <w:rsid w:val="0093490F"/>
    <w:rsid w:val="00A861E4"/>
    <w:rsid w:val="00F74A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E27C"/>
  <w15:chartTrackingRefBased/>
  <w15:docId w15:val="{E3E0AB76-2E0C-4CD7-A757-9F018292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A2C"/>
    <w:rPr>
      <w:rFonts w:ascii="Calibri" w:eastAsia="Calibri" w:hAnsi="Calibri" w:cs="Calibri"/>
      <w:lang w:val="es-PA" w:eastAsia="es-PA"/>
    </w:rPr>
  </w:style>
  <w:style w:type="paragraph" w:styleId="Ttulo1">
    <w:name w:val="heading 1"/>
    <w:basedOn w:val="Normal"/>
    <w:next w:val="Normal"/>
    <w:link w:val="Ttulo1Car"/>
    <w:uiPriority w:val="9"/>
    <w:qFormat/>
    <w:rsid w:val="00F74A2C"/>
    <w:pPr>
      <w:keepNext/>
      <w:keepLines/>
      <w:spacing w:before="240" w:after="0"/>
      <w:outlineLvl w:val="0"/>
    </w:pPr>
    <w:rPr>
      <w:rFonts w:asciiTheme="majorHAnsi" w:eastAsiaTheme="majorEastAsia" w:hAnsiTheme="majorHAnsi" w:cstheme="majorBidi"/>
      <w:color w:val="2F5496" w:themeColor="accent1" w:themeShade="BF"/>
      <w:sz w:val="32"/>
      <w:szCs w:val="32"/>
      <w:lang w:eastAsia="ko-K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A2C"/>
    <w:rPr>
      <w:rFonts w:asciiTheme="majorHAnsi" w:eastAsiaTheme="majorEastAsia" w:hAnsiTheme="majorHAnsi" w:cstheme="majorBidi"/>
      <w:color w:val="2F5496" w:themeColor="accent1" w:themeShade="BF"/>
      <w:sz w:val="32"/>
      <w:szCs w:val="32"/>
      <w:lang w:val="es-PA" w:eastAsia="ko-KR"/>
    </w:rPr>
  </w:style>
  <w:style w:type="paragraph" w:styleId="Prrafodelista">
    <w:name w:val="List Paragraph"/>
    <w:basedOn w:val="Normal"/>
    <w:uiPriority w:val="34"/>
    <w:qFormat/>
    <w:rsid w:val="00F74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450">
      <w:bodyDiv w:val="1"/>
      <w:marLeft w:val="0"/>
      <w:marRight w:val="0"/>
      <w:marTop w:val="0"/>
      <w:marBottom w:val="0"/>
      <w:divBdr>
        <w:top w:val="none" w:sz="0" w:space="0" w:color="auto"/>
        <w:left w:val="none" w:sz="0" w:space="0" w:color="auto"/>
        <w:bottom w:val="none" w:sz="0" w:space="0" w:color="auto"/>
        <w:right w:val="none" w:sz="0" w:space="0" w:color="auto"/>
      </w:divBdr>
      <w:divsChild>
        <w:div w:id="123277302">
          <w:marLeft w:val="547"/>
          <w:marRight w:val="0"/>
          <w:marTop w:val="0"/>
          <w:marBottom w:val="0"/>
          <w:divBdr>
            <w:top w:val="none" w:sz="0" w:space="0" w:color="auto"/>
            <w:left w:val="none" w:sz="0" w:space="0" w:color="auto"/>
            <w:bottom w:val="none" w:sz="0" w:space="0" w:color="auto"/>
            <w:right w:val="none" w:sz="0" w:space="0" w:color="auto"/>
          </w:divBdr>
        </w:div>
        <w:div w:id="1362391925">
          <w:marLeft w:val="547"/>
          <w:marRight w:val="0"/>
          <w:marTop w:val="0"/>
          <w:marBottom w:val="0"/>
          <w:divBdr>
            <w:top w:val="none" w:sz="0" w:space="0" w:color="auto"/>
            <w:left w:val="none" w:sz="0" w:space="0" w:color="auto"/>
            <w:bottom w:val="none" w:sz="0" w:space="0" w:color="auto"/>
            <w:right w:val="none" w:sz="0" w:space="0" w:color="auto"/>
          </w:divBdr>
        </w:div>
        <w:div w:id="1294096121">
          <w:marLeft w:val="547"/>
          <w:marRight w:val="0"/>
          <w:marTop w:val="0"/>
          <w:marBottom w:val="0"/>
          <w:divBdr>
            <w:top w:val="none" w:sz="0" w:space="0" w:color="auto"/>
            <w:left w:val="none" w:sz="0" w:space="0" w:color="auto"/>
            <w:bottom w:val="none" w:sz="0" w:space="0" w:color="auto"/>
            <w:right w:val="none" w:sz="0" w:space="0" w:color="auto"/>
          </w:divBdr>
        </w:div>
        <w:div w:id="10465659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E8AC15-5242-4191-9D70-4165EEC25299}"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419"/>
        </a:p>
      </dgm:t>
    </dgm:pt>
    <dgm:pt modelId="{CF91D281-9B5D-438C-950E-6DDA4E1E97E8}">
      <dgm:prSet phldrT="[Texto]" custT="1"/>
      <dgm:spPr/>
      <dgm:t>
        <a:bodyPr/>
        <a:lstStyle/>
        <a:p>
          <a:r>
            <a:rPr lang="es-419" sz="1600"/>
            <a:t>Mes 6: (14 de Agosto al 13 de Septiembre)</a:t>
          </a:r>
        </a:p>
      </dgm:t>
    </dgm:pt>
    <dgm:pt modelId="{20F92010-C47D-4457-86F9-CFCDD477BDAB}" type="parTrans" cxnId="{8BC132D5-56FA-4522-9438-5B854950C52C}">
      <dgm:prSet/>
      <dgm:spPr/>
      <dgm:t>
        <a:bodyPr/>
        <a:lstStyle/>
        <a:p>
          <a:endParaRPr lang="es-419"/>
        </a:p>
      </dgm:t>
    </dgm:pt>
    <dgm:pt modelId="{897711B3-2E61-4053-AAF8-7335051E628D}" type="sibTrans" cxnId="{8BC132D5-56FA-4522-9438-5B854950C52C}">
      <dgm:prSet/>
      <dgm:spPr/>
      <dgm:t>
        <a:bodyPr/>
        <a:lstStyle/>
        <a:p>
          <a:endParaRPr lang="es-419"/>
        </a:p>
      </dgm:t>
    </dgm:pt>
    <dgm:pt modelId="{43ABB613-3BD2-4B59-BD5E-BCDC4EBBC658}">
      <dgm:prSet phldrT="[Texto]" custT="1"/>
      <dgm:spPr/>
      <dgm:t>
        <a:bodyPr/>
        <a:lstStyle/>
        <a:p>
          <a:r>
            <a:rPr lang="es-419" sz="1200">
              <a:latin typeface="Arial" panose="020B0604020202020204" pitchFamily="34" charset="0"/>
              <a:cs typeface="Arial" panose="020B0604020202020204" pitchFamily="34" charset="0"/>
            </a:rPr>
            <a:t>Presentación de avances de la plataforma web.</a:t>
          </a:r>
        </a:p>
      </dgm:t>
    </dgm:pt>
    <dgm:pt modelId="{15B9D18B-AA56-4586-A43D-7CCFAE5DD944}" type="sibTrans" cxnId="{A0D88605-0278-47BF-82C5-08E46A1CEA3A}">
      <dgm:prSet/>
      <dgm:spPr/>
      <dgm:t>
        <a:bodyPr/>
        <a:lstStyle/>
        <a:p>
          <a:endParaRPr lang="es-419"/>
        </a:p>
      </dgm:t>
    </dgm:pt>
    <dgm:pt modelId="{5011D396-72B3-4BE2-BA06-B0CC6AAABCD9}" type="parTrans" cxnId="{A0D88605-0278-47BF-82C5-08E46A1CEA3A}">
      <dgm:prSet/>
      <dgm:spPr/>
      <dgm:t>
        <a:bodyPr/>
        <a:lstStyle/>
        <a:p>
          <a:endParaRPr lang="es-419"/>
        </a:p>
      </dgm:t>
    </dgm:pt>
    <dgm:pt modelId="{0A415B30-A1D3-4260-9132-327E63FD55DA}">
      <dgm:prSet phldrT="[Texto]" custT="1"/>
      <dgm:spPr/>
      <dgm:t>
        <a:bodyPr/>
        <a:lstStyle/>
        <a:p>
          <a:r>
            <a:rPr lang="es-419" sz="1200">
              <a:latin typeface="Arial" panose="020B0604020202020204" pitchFamily="34" charset="0"/>
              <a:cs typeface="Arial" panose="020B0604020202020204" pitchFamily="34" charset="0"/>
            </a:rPr>
            <a:t>Modificación de parámetros de bit</a:t>
          </a:r>
          <a:r>
            <a:rPr lang="es-US" sz="1200">
              <a:latin typeface="Arial" panose="020B0604020202020204" pitchFamily="34" charset="0"/>
              <a:cs typeface="Arial" panose="020B0604020202020204" pitchFamily="34" charset="0"/>
            </a:rPr>
            <a:t>á</a:t>
          </a:r>
          <a:r>
            <a:rPr lang="es-419" sz="1200">
              <a:latin typeface="Arial" panose="020B0604020202020204" pitchFamily="34" charset="0"/>
              <a:cs typeface="Arial" panose="020B0604020202020204" pitchFamily="34" charset="0"/>
            </a:rPr>
            <a:t>cora</a:t>
          </a:r>
        </a:p>
      </dgm:t>
    </dgm:pt>
    <dgm:pt modelId="{22CE6F83-EAAA-4FC7-AA1B-318215E782D1}" type="parTrans" cxnId="{22099345-A366-4EC5-B9D7-2CBA14A0909C}">
      <dgm:prSet/>
      <dgm:spPr/>
      <dgm:t>
        <a:bodyPr/>
        <a:lstStyle/>
        <a:p>
          <a:endParaRPr lang="es-419"/>
        </a:p>
      </dgm:t>
    </dgm:pt>
    <dgm:pt modelId="{CF440B21-33E9-4F35-A942-2E2F843C4860}" type="sibTrans" cxnId="{22099345-A366-4EC5-B9D7-2CBA14A0909C}">
      <dgm:prSet/>
      <dgm:spPr/>
      <dgm:t>
        <a:bodyPr/>
        <a:lstStyle/>
        <a:p>
          <a:endParaRPr lang="es-419"/>
        </a:p>
      </dgm:t>
    </dgm:pt>
    <dgm:pt modelId="{2BEC9C36-87F7-4085-94FD-513B17F606A5}">
      <dgm:prSet phldrT="[Texto]" custT="1"/>
      <dgm:spPr/>
      <dgm:t>
        <a:bodyPr/>
        <a:lstStyle/>
        <a:p>
          <a:r>
            <a:rPr lang="es-US" sz="1200">
              <a:latin typeface="Arial" panose="020B0604020202020204" pitchFamily="34" charset="0"/>
              <a:cs typeface="Arial" panose="020B0604020202020204" pitchFamily="34" charset="0"/>
            </a:rPr>
            <a:t>Inicio de configuración del servidor</a:t>
          </a:r>
          <a:endParaRPr lang="es-419" sz="1200">
            <a:latin typeface="Arial" panose="020B0604020202020204" pitchFamily="34" charset="0"/>
            <a:cs typeface="Arial" panose="020B0604020202020204" pitchFamily="34" charset="0"/>
          </a:endParaRPr>
        </a:p>
      </dgm:t>
    </dgm:pt>
    <dgm:pt modelId="{34F3932A-811B-4DA4-A3CF-C49F2C7CBDC2}" type="parTrans" cxnId="{7D2033B9-5A56-4D78-88B6-19DB616DE93F}">
      <dgm:prSet/>
      <dgm:spPr/>
      <dgm:t>
        <a:bodyPr/>
        <a:lstStyle/>
        <a:p>
          <a:endParaRPr lang="es-419"/>
        </a:p>
      </dgm:t>
    </dgm:pt>
    <dgm:pt modelId="{82939D63-1D76-40D6-AE74-7CE189D6308E}" type="sibTrans" cxnId="{7D2033B9-5A56-4D78-88B6-19DB616DE93F}">
      <dgm:prSet/>
      <dgm:spPr/>
      <dgm:t>
        <a:bodyPr/>
        <a:lstStyle/>
        <a:p>
          <a:endParaRPr lang="es-419"/>
        </a:p>
      </dgm:t>
    </dgm:pt>
    <dgm:pt modelId="{F048D0FA-1BA8-4BDB-9168-5EBFD52A2888}">
      <dgm:prSet phldrT="[Texto]" custT="1"/>
      <dgm:spPr/>
      <dgm:t>
        <a:bodyPr/>
        <a:lstStyle/>
        <a:p>
          <a:r>
            <a:rPr lang="es-US" sz="1200">
              <a:latin typeface="Arial" panose="020B0604020202020204" pitchFamily="34" charset="0"/>
              <a:cs typeface="Arial" panose="020B0604020202020204" pitchFamily="34" charset="0"/>
            </a:rPr>
            <a:t>Adición de nuevas características en el prototipo del sistema web</a:t>
          </a:r>
          <a:endParaRPr lang="es-419" sz="1200">
            <a:latin typeface="Arial" panose="020B0604020202020204" pitchFamily="34" charset="0"/>
            <a:cs typeface="Arial" panose="020B0604020202020204" pitchFamily="34" charset="0"/>
          </a:endParaRPr>
        </a:p>
      </dgm:t>
    </dgm:pt>
    <dgm:pt modelId="{FFDF560C-1A45-4935-B226-F270E0FB764B}" type="parTrans" cxnId="{B15BB805-912A-4CEE-8C38-1BAC90F576F5}">
      <dgm:prSet/>
      <dgm:spPr/>
      <dgm:t>
        <a:bodyPr/>
        <a:lstStyle/>
        <a:p>
          <a:endParaRPr lang="es-419"/>
        </a:p>
      </dgm:t>
    </dgm:pt>
    <dgm:pt modelId="{08A0BE4D-443E-47F4-99D2-27C36FCFE34A}" type="sibTrans" cxnId="{B15BB805-912A-4CEE-8C38-1BAC90F576F5}">
      <dgm:prSet/>
      <dgm:spPr/>
      <dgm:t>
        <a:bodyPr/>
        <a:lstStyle/>
        <a:p>
          <a:endParaRPr lang="es-419"/>
        </a:p>
      </dgm:t>
    </dgm:pt>
    <dgm:pt modelId="{2DC04E7D-643C-418E-A4F3-BEB6E49113CC}" type="pres">
      <dgm:prSet presAssocID="{2AE8AC15-5242-4191-9D70-4165EEC25299}" presName="linear" presStyleCnt="0">
        <dgm:presLayoutVars>
          <dgm:animLvl val="lvl"/>
          <dgm:resizeHandles val="exact"/>
        </dgm:presLayoutVars>
      </dgm:prSet>
      <dgm:spPr/>
    </dgm:pt>
    <dgm:pt modelId="{D10B5AB2-D5EE-44D9-92BA-0869B382115C}" type="pres">
      <dgm:prSet presAssocID="{CF91D281-9B5D-438C-950E-6DDA4E1E97E8}" presName="parentText" presStyleLbl="node1" presStyleIdx="0" presStyleCnt="1" custScaleX="95605" custScaleY="47053">
        <dgm:presLayoutVars>
          <dgm:chMax val="0"/>
          <dgm:bulletEnabled val="1"/>
        </dgm:presLayoutVars>
      </dgm:prSet>
      <dgm:spPr/>
    </dgm:pt>
    <dgm:pt modelId="{8925EF85-D209-4669-9F4E-094E389B8B87}" type="pres">
      <dgm:prSet presAssocID="{CF91D281-9B5D-438C-950E-6DDA4E1E97E8}" presName="childText" presStyleLbl="revTx" presStyleIdx="0" presStyleCnt="1">
        <dgm:presLayoutVars>
          <dgm:bulletEnabled val="1"/>
        </dgm:presLayoutVars>
      </dgm:prSet>
      <dgm:spPr/>
    </dgm:pt>
  </dgm:ptLst>
  <dgm:cxnLst>
    <dgm:cxn modelId="{A0D88605-0278-47BF-82C5-08E46A1CEA3A}" srcId="{CF91D281-9B5D-438C-950E-6DDA4E1E97E8}" destId="{43ABB613-3BD2-4B59-BD5E-BCDC4EBBC658}" srcOrd="0" destOrd="0" parTransId="{5011D396-72B3-4BE2-BA06-B0CC6AAABCD9}" sibTransId="{15B9D18B-AA56-4586-A43D-7CCFAE5DD944}"/>
    <dgm:cxn modelId="{B15BB805-912A-4CEE-8C38-1BAC90F576F5}" srcId="{CF91D281-9B5D-438C-950E-6DDA4E1E97E8}" destId="{F048D0FA-1BA8-4BDB-9168-5EBFD52A2888}" srcOrd="3" destOrd="0" parTransId="{FFDF560C-1A45-4935-B226-F270E0FB764B}" sibTransId="{08A0BE4D-443E-47F4-99D2-27C36FCFE34A}"/>
    <dgm:cxn modelId="{5C9A6B3A-39B0-41B1-93DD-DDB952F30FBF}" type="presOf" srcId="{0A415B30-A1D3-4260-9132-327E63FD55DA}" destId="{8925EF85-D209-4669-9F4E-094E389B8B87}" srcOrd="0" destOrd="1" presId="urn:microsoft.com/office/officeart/2005/8/layout/vList2"/>
    <dgm:cxn modelId="{26292840-B4FB-4744-947D-405B236115D2}" type="presOf" srcId="{43ABB613-3BD2-4B59-BD5E-BCDC4EBBC658}" destId="{8925EF85-D209-4669-9F4E-094E389B8B87}" srcOrd="0" destOrd="0" presId="urn:microsoft.com/office/officeart/2005/8/layout/vList2"/>
    <dgm:cxn modelId="{0B422465-FC3F-4281-A98A-3691B26DCF41}" type="presOf" srcId="{2AE8AC15-5242-4191-9D70-4165EEC25299}" destId="{2DC04E7D-643C-418E-A4F3-BEB6E49113CC}" srcOrd="0" destOrd="0" presId="urn:microsoft.com/office/officeart/2005/8/layout/vList2"/>
    <dgm:cxn modelId="{22099345-A366-4EC5-B9D7-2CBA14A0909C}" srcId="{CF91D281-9B5D-438C-950E-6DDA4E1E97E8}" destId="{0A415B30-A1D3-4260-9132-327E63FD55DA}" srcOrd="1" destOrd="0" parTransId="{22CE6F83-EAAA-4FC7-AA1B-318215E782D1}" sibTransId="{CF440B21-33E9-4F35-A942-2E2F843C4860}"/>
    <dgm:cxn modelId="{5288A258-8ABF-4CEA-86C3-4A85EE8E3333}" type="presOf" srcId="{2BEC9C36-87F7-4085-94FD-513B17F606A5}" destId="{8925EF85-D209-4669-9F4E-094E389B8B87}" srcOrd="0" destOrd="2" presId="urn:microsoft.com/office/officeart/2005/8/layout/vList2"/>
    <dgm:cxn modelId="{728C6580-5C00-44D8-A7A6-ACFA8CAA15AE}" type="presOf" srcId="{CF91D281-9B5D-438C-950E-6DDA4E1E97E8}" destId="{D10B5AB2-D5EE-44D9-92BA-0869B382115C}" srcOrd="0" destOrd="0" presId="urn:microsoft.com/office/officeart/2005/8/layout/vList2"/>
    <dgm:cxn modelId="{7D2033B9-5A56-4D78-88B6-19DB616DE93F}" srcId="{CF91D281-9B5D-438C-950E-6DDA4E1E97E8}" destId="{2BEC9C36-87F7-4085-94FD-513B17F606A5}" srcOrd="2" destOrd="0" parTransId="{34F3932A-811B-4DA4-A3CF-C49F2C7CBDC2}" sibTransId="{82939D63-1D76-40D6-AE74-7CE189D6308E}"/>
    <dgm:cxn modelId="{8BC132D5-56FA-4522-9438-5B854950C52C}" srcId="{2AE8AC15-5242-4191-9D70-4165EEC25299}" destId="{CF91D281-9B5D-438C-950E-6DDA4E1E97E8}" srcOrd="0" destOrd="0" parTransId="{20F92010-C47D-4457-86F9-CFCDD477BDAB}" sibTransId="{897711B3-2E61-4053-AAF8-7335051E628D}"/>
    <dgm:cxn modelId="{F394FBED-2A54-4B77-BFE6-31E9CAA7A208}" type="presOf" srcId="{F048D0FA-1BA8-4BDB-9168-5EBFD52A2888}" destId="{8925EF85-D209-4669-9F4E-094E389B8B87}" srcOrd="0" destOrd="3" presId="urn:microsoft.com/office/officeart/2005/8/layout/vList2"/>
    <dgm:cxn modelId="{93360587-6738-4C2F-B464-29B775943A18}" type="presParOf" srcId="{2DC04E7D-643C-418E-A4F3-BEB6E49113CC}" destId="{D10B5AB2-D5EE-44D9-92BA-0869B382115C}" srcOrd="0" destOrd="0" presId="urn:microsoft.com/office/officeart/2005/8/layout/vList2"/>
    <dgm:cxn modelId="{8E15ACB9-630D-47D0-9336-ABA11625C097}" type="presParOf" srcId="{2DC04E7D-643C-418E-A4F3-BEB6E49113CC}" destId="{8925EF85-D209-4669-9F4E-094E389B8B87}" srcOrd="1" destOrd="0" presId="urn:microsoft.com/office/officeart/2005/8/layout/vList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0B5AB2-D5EE-44D9-92BA-0869B382115C}">
      <dsp:nvSpPr>
        <dsp:cNvPr id="0" name=""/>
        <dsp:cNvSpPr/>
      </dsp:nvSpPr>
      <dsp:spPr>
        <a:xfrm>
          <a:off x="118679" y="750647"/>
          <a:ext cx="5163315" cy="5725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s-419" sz="1600" kern="1200"/>
            <a:t>Mes 6: (14 de Agosto al 13 de Septiembre)</a:t>
          </a:r>
        </a:p>
      </dsp:txBody>
      <dsp:txXfrm>
        <a:off x="146628" y="778596"/>
        <a:ext cx="5107417" cy="516642"/>
      </dsp:txXfrm>
    </dsp:sp>
    <dsp:sp modelId="{8925EF85-D209-4669-9F4E-094E389B8B87}">
      <dsp:nvSpPr>
        <dsp:cNvPr id="0" name=""/>
        <dsp:cNvSpPr/>
      </dsp:nvSpPr>
      <dsp:spPr>
        <a:xfrm>
          <a:off x="0" y="1323187"/>
          <a:ext cx="5400675" cy="107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71"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s-419" sz="1200" kern="1200">
              <a:latin typeface="Arial" panose="020B0604020202020204" pitchFamily="34" charset="0"/>
              <a:cs typeface="Arial" panose="020B0604020202020204" pitchFamily="34" charset="0"/>
            </a:rPr>
            <a:t>Presentación de avances de la plataforma web.</a:t>
          </a:r>
        </a:p>
        <a:p>
          <a:pPr marL="114300" lvl="1" indent="-114300" algn="l" defTabSz="533400">
            <a:lnSpc>
              <a:spcPct val="90000"/>
            </a:lnSpc>
            <a:spcBef>
              <a:spcPct val="0"/>
            </a:spcBef>
            <a:spcAft>
              <a:spcPct val="20000"/>
            </a:spcAft>
            <a:buChar char="•"/>
          </a:pPr>
          <a:r>
            <a:rPr lang="es-419" sz="1200" kern="1200">
              <a:latin typeface="Arial" panose="020B0604020202020204" pitchFamily="34" charset="0"/>
              <a:cs typeface="Arial" panose="020B0604020202020204" pitchFamily="34" charset="0"/>
            </a:rPr>
            <a:t>Modificación de parámetros de bit</a:t>
          </a:r>
          <a:r>
            <a:rPr lang="es-US" sz="1200" kern="1200">
              <a:latin typeface="Arial" panose="020B0604020202020204" pitchFamily="34" charset="0"/>
              <a:cs typeface="Arial" panose="020B0604020202020204" pitchFamily="34" charset="0"/>
            </a:rPr>
            <a:t>á</a:t>
          </a:r>
          <a:r>
            <a:rPr lang="es-419" sz="1200" kern="1200">
              <a:latin typeface="Arial" panose="020B0604020202020204" pitchFamily="34" charset="0"/>
              <a:cs typeface="Arial" panose="020B0604020202020204" pitchFamily="34" charset="0"/>
            </a:rPr>
            <a:t>cora</a:t>
          </a:r>
        </a:p>
        <a:p>
          <a:pPr marL="114300" lvl="1" indent="-114300" algn="l" defTabSz="533400">
            <a:lnSpc>
              <a:spcPct val="90000"/>
            </a:lnSpc>
            <a:spcBef>
              <a:spcPct val="0"/>
            </a:spcBef>
            <a:spcAft>
              <a:spcPct val="20000"/>
            </a:spcAft>
            <a:buChar char="•"/>
          </a:pPr>
          <a:r>
            <a:rPr lang="es-US" sz="1200" kern="1200">
              <a:latin typeface="Arial" panose="020B0604020202020204" pitchFamily="34" charset="0"/>
              <a:cs typeface="Arial" panose="020B0604020202020204" pitchFamily="34" charset="0"/>
            </a:rPr>
            <a:t>Inicio de configuración del servidor</a:t>
          </a:r>
          <a:endParaRPr lang="es-419" sz="1200" kern="1200">
            <a:latin typeface="Arial" panose="020B0604020202020204" pitchFamily="34" charset="0"/>
            <a:cs typeface="Arial" panose="020B0604020202020204" pitchFamily="34" charset="0"/>
          </a:endParaRPr>
        </a:p>
        <a:p>
          <a:pPr marL="114300" lvl="1" indent="-114300" algn="l" defTabSz="533400">
            <a:lnSpc>
              <a:spcPct val="90000"/>
            </a:lnSpc>
            <a:spcBef>
              <a:spcPct val="0"/>
            </a:spcBef>
            <a:spcAft>
              <a:spcPct val="20000"/>
            </a:spcAft>
            <a:buChar char="•"/>
          </a:pPr>
          <a:r>
            <a:rPr lang="es-US" sz="1200" kern="1200">
              <a:latin typeface="Arial" panose="020B0604020202020204" pitchFamily="34" charset="0"/>
              <a:cs typeface="Arial" panose="020B0604020202020204" pitchFamily="34" charset="0"/>
            </a:rPr>
            <a:t>Adición de nuevas características en el prototipo del sistema web</a:t>
          </a:r>
          <a:endParaRPr lang="es-419" sz="1200" kern="1200">
            <a:latin typeface="Arial" panose="020B0604020202020204" pitchFamily="34" charset="0"/>
            <a:cs typeface="Arial" panose="020B0604020202020204" pitchFamily="34" charset="0"/>
          </a:endParaRPr>
        </a:p>
      </dsp:txBody>
      <dsp:txXfrm>
        <a:off x="0" y="1323187"/>
        <a:ext cx="5400675" cy="10764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294</Words>
  <Characters>1622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YEXI CORTZ</dc:creator>
  <cp:keywords/>
  <dc:description/>
  <cp:lastModifiedBy>YEXI CORTZ</cp:lastModifiedBy>
  <cp:revision>1</cp:revision>
  <dcterms:created xsi:type="dcterms:W3CDTF">2022-09-09T21:06:00Z</dcterms:created>
  <dcterms:modified xsi:type="dcterms:W3CDTF">2022-09-09T21:23:00Z</dcterms:modified>
</cp:coreProperties>
</file>