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базе данных MS SQL Server есть продукты и категории. Одному продукту может соответствовать много категорий, в одной категории может быть много продуктов. Напишите SQL запрос для выбора всех пар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 продукта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 категории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у продукта нет категорий, то его имя все равно должно выводиться.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Таблица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Products(int ProductId, nvarchar productName)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Таблица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Categories(int CategoryId, nvarchar categoryName)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создания связи многие ко многим используем промежуточную таблицу: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ProductCategories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ProductId int foreign key references Products(ProductId),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CategoryId int foreign key references Categories(CategoryId),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primary key(ProductId, CategoryId)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после выполним запрос: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Products.productName, Categories.categoryName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FROM Products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LEFT JOIN ProductCategory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ON Products.productId = ProductCategory.productId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LEFT JOIN Categories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ON ProductCategory.categoryId=Categories.categoryId;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