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MATSim: базовые концепты для руководства</w:t>
      </w:r>
    </w:p>
    <w:p>
      <w:r>
        <w:t>Краткое введение в платформу транспортного моделирования MATSim — без технических деталей, с акцентом на понятия и пользу для принятия решений.</w:t>
      </w:r>
    </w:p>
    <w:p>
      <w:pPr>
        <w:pStyle w:val="Heading2"/>
      </w:pPr>
      <w:r>
        <w:t>1. Что такое MATSim</w:t>
      </w:r>
    </w:p>
    <w:p>
      <w:r>
        <w:rPr>
          <w:b/>
        </w:rPr>
        <w:t>MATSim</w:t>
      </w:r>
      <w:r>
        <w:t xml:space="preserve"> (Multi-Agent Transport Simulation) — это </w:t>
      </w:r>
      <w:r>
        <w:rPr>
          <w:b/>
        </w:rPr>
        <w:t>открытая платформа</w:t>
      </w:r>
      <w:r>
        <w:t xml:space="preserve"> для имитации транспортного спроса и потоков. Её используют научные группы, консультанты и органы управления в разных странах для оценки сценариев развития транспорта и территорий.</w:t>
      </w:r>
    </w:p>
    <w:p>
      <w:pPr>
        <w:pStyle w:val="ListBullet"/>
      </w:pPr>
      <w:r>
        <w:t>Открытый исходный код — можно адаптировать под задачу и верифицировать логику.</w:t>
      </w:r>
    </w:p>
    <w:p>
      <w:pPr>
        <w:pStyle w:val="ListBullet"/>
      </w:pPr>
      <w:r>
        <w:t>Агентный подход — в модели каждый «житель» представлен отдельным агентом с собственным расписанием на день.</w:t>
      </w:r>
    </w:p>
    <w:p>
      <w:pPr>
        <w:pStyle w:val="ListBullet"/>
      </w:pPr>
      <w:r>
        <w:t>Итеративная настройка — агенты многократно «проживают» день и постепенно меняют свои решения (например, способ передвижения или время выезда), пока модель не выйдет на устойчивое состояние.</w:t>
      </w:r>
    </w:p>
    <w:p>
      <w:r>
        <w:t xml:space="preserve">Для руководства важно: MATSim даёт не один статичный «снимок», а </w:t>
      </w:r>
      <w:r>
        <w:rPr>
          <w:b/>
        </w:rPr>
        <w:t>динамическую картину</w:t>
      </w:r>
      <w:r>
        <w:t xml:space="preserve"> того, как люди реагируют на сеть, расписание общественного транспорта и ограничения дорог.</w:t>
      </w:r>
    </w:p>
    <w:p>
      <w:pPr>
        <w:pStyle w:val="Heading2"/>
      </w:pPr>
      <w:r>
        <w:t>2. Основные понятия</w:t>
      </w:r>
    </w:p>
    <w:p>
      <w:pPr>
        <w:pStyle w:val="Heading3"/>
      </w:pPr>
      <w:r>
        <w:t>2.1. Агент и план на день</w:t>
      </w:r>
    </w:p>
    <w:p>
      <w:r>
        <w:t xml:space="preserve">Каждый </w:t>
      </w:r>
      <w:r>
        <w:rPr>
          <w:b/>
        </w:rPr>
        <w:t>агент</w:t>
      </w:r>
      <w:r>
        <w:t xml:space="preserve"> в модели — это упрощённое представление человека (или домохозяйства). У агента есть </w:t>
      </w:r>
      <w:r>
        <w:rPr>
          <w:b/>
        </w:rPr>
        <w:t>план на день</w:t>
      </w:r>
      <w:r>
        <w:t>: последовательность действий и поездок.</w:t>
      </w:r>
    </w:p>
    <w:p>
      <w:r>
        <w:t>Пример плана:</w:t>
      </w:r>
    </w:p>
    <w:p>
      <w:pPr>
        <w:pStyle w:val="ListNumber"/>
      </w:pPr>
      <w:r>
        <w:t>Активность «дом» (например, до 07:30).</w:t>
      </w:r>
    </w:p>
    <w:p>
      <w:pPr>
        <w:pStyle w:val="ListNumber"/>
      </w:pPr>
      <w:r>
        <w:t>Поездка до работы (на машине, общественном транспорте или пешком).</w:t>
      </w:r>
    </w:p>
    <w:p>
      <w:pPr>
        <w:pStyle w:val="ListNumber"/>
      </w:pPr>
      <w:r>
        <w:t>Активность «работа» (до 17:00).</w:t>
      </w:r>
    </w:p>
    <w:p>
      <w:pPr>
        <w:pStyle w:val="ListNumber"/>
      </w:pPr>
      <w:r>
        <w:t>Поездка обратно домой.</w:t>
      </w:r>
    </w:p>
    <w:p>
      <w:pPr>
        <w:pStyle w:val="ListNumber"/>
      </w:pPr>
      <w:r>
        <w:t>Активность «дом» до конца дня.</w:t>
      </w:r>
    </w:p>
    <w:p>
      <w:r>
        <w:t xml:space="preserve">Агент не «исчезает» после поездки: он привязан к местам (дому, работе, другим целям) и к выбранным способам передвижения. Это позволяет анализировать не только потоки, но и </w:t>
      </w:r>
      <w:r>
        <w:rPr>
          <w:b/>
        </w:rPr>
        <w:t>поведение</w:t>
      </w:r>
      <w:r>
        <w:t xml:space="preserve"> (доли режимов, загрузку маршрутов, время в пути).</w:t>
      </w:r>
    </w:p>
    <w:p>
      <w:pPr>
        <w:pStyle w:val="Heading3"/>
      </w:pPr>
      <w:r>
        <w:t>2.2. Сеть и звенья</w:t>
      </w:r>
    </w:p>
    <w:p>
      <w:r>
        <w:t xml:space="preserve">Транспортная </w:t>
      </w:r>
      <w:r>
        <w:rPr>
          <w:b/>
        </w:rPr>
        <w:t>сеть</w:t>
      </w:r>
      <w:r>
        <w:t xml:space="preserve"> в MATSim — это граф: </w:t>
      </w:r>
      <w:r>
        <w:rPr>
          <w:b/>
        </w:rPr>
        <w:t>узлы</w:t>
      </w:r>
      <w:r>
        <w:t xml:space="preserve"> (перекрёстки, точки слияния) и </w:t>
      </w:r>
      <w:r>
        <w:rPr>
          <w:b/>
        </w:rPr>
        <w:t>звенья</w:t>
      </w:r>
      <w:r>
        <w:t xml:space="preserve"> (участки дорог или линий ОТ между узлами).</w:t>
      </w:r>
    </w:p>
    <w:p>
      <w:r>
        <w:t>У каждого звена заданы, в частности:</w:t>
      </w:r>
    </w:p>
    <w:p>
      <w:pPr>
        <w:pStyle w:val="ListBullet"/>
      </w:pPr>
      <w:r>
        <w:t>Длина и допустимая скорость — от них считается время проезда.</w:t>
      </w:r>
    </w:p>
    <w:p>
      <w:pPr>
        <w:pStyle w:val="ListBullet"/>
      </w:pPr>
      <w:r>
        <w:t>Пропускная способность — сколько транспортных единиц могут пройти за час; при перегрузке возникают задержки.</w:t>
      </w:r>
    </w:p>
    <w:p>
      <w:pPr>
        <w:pStyle w:val="ListBullet"/>
      </w:pPr>
      <w:r>
        <w:t>Полосность — для интерпретации вместимости дороги.</w:t>
      </w:r>
    </w:p>
    <w:p>
      <w:r>
        <w:t>Модель «знает» только эту сеть: маршруты агентов строятся по графу. Поэтому качество и детализация сети напрямую влияют на реалистичность результатов.</w:t>
      </w:r>
    </w:p>
    <w:p>
      <w:pPr>
        <w:pStyle w:val="Heading3"/>
      </w:pPr>
      <w:r>
        <w:t>2.3. Общественный транспорт (ОТ)</w:t>
      </w:r>
    </w:p>
    <w:p>
      <w:r>
        <w:t>Общественный транспорт в MATSim задаётся:</w:t>
      </w:r>
    </w:p>
    <w:p>
      <w:pPr>
        <w:pStyle w:val="ListBullet"/>
      </w:pPr>
      <w:r>
        <w:t>Остановками (привязка к сети).</w:t>
      </w:r>
    </w:p>
    <w:p>
      <w:pPr>
        <w:pStyle w:val="ListBullet"/>
      </w:pPr>
      <w:r>
        <w:t>Маршрутами — последовательностью остановок и звеньев, по которым следует транспорт.</w:t>
      </w:r>
    </w:p>
    <w:p>
      <w:pPr>
        <w:pStyle w:val="ListBullet"/>
      </w:pPr>
      <w:r>
        <w:t>Расписанием — временем отправления и интервалами движения.</w:t>
      </w:r>
    </w:p>
    <w:p>
      <w:r>
        <w:t>Агенты, выбравшие режим «ОТ», получают маршрут с учётом расписания, пересадок и времени ожидания. Так можно оценивать, как изменение интервалов или новых линий влияет на пассажиропотоки и время поездок.</w:t>
      </w:r>
    </w:p>
    <w:p>
      <w:pPr>
        <w:pStyle w:val="Heading3"/>
      </w:pPr>
      <w:r>
        <w:t>2.4. Оценка плана (scoring)</w:t>
      </w:r>
    </w:p>
    <w:p>
      <w:r>
        <w:t xml:space="preserve">Каждый раз, когда агент «проживает» свой план в симуляции, модель </w:t>
      </w:r>
      <w:r>
        <w:rPr>
          <w:b/>
        </w:rPr>
        <w:t>оценивает</w:t>
      </w:r>
      <w:r>
        <w:t xml:space="preserve"> этот день одним числом — </w:t>
      </w:r>
      <w:r>
        <w:rPr>
          <w:b/>
        </w:rPr>
        <w:t>полезностью (utility)</w:t>
      </w:r>
      <w:r>
        <w:t>. Упрощённо:</w:t>
      </w:r>
    </w:p>
    <w:p>
      <w:pPr>
        <w:pStyle w:val="ListBullet"/>
      </w:pPr>
      <w:r>
        <w:t>Полезность растёт от времени, проведённого в нужных активностях (работа, дом, покупки).</w:t>
      </w:r>
    </w:p>
    <w:p>
      <w:pPr>
        <w:pStyle w:val="ListBullet"/>
      </w:pPr>
      <w:r>
        <w:t>Полезность уменьшается от времени в пути, ожидания, пересадок и денежных затрат.</w:t>
      </w:r>
    </w:p>
    <w:p>
      <w:r>
        <w:t>Чем выше итоговая полезность, тем «лучше» для агента такой вариант дня. Это не прогноз «счастья», а формализованный критерий, который модель использует для сравнения вариантов.</w:t>
      </w:r>
    </w:p>
    <w:p>
      <w:pPr>
        <w:pStyle w:val="Heading3"/>
      </w:pPr>
      <w:r>
        <w:t>2.5. Итерации и перепланирование</w:t>
      </w:r>
    </w:p>
    <w:p>
      <w:r>
        <w:t xml:space="preserve">Один </w:t>
      </w:r>
      <w:r>
        <w:rPr>
          <w:b/>
        </w:rPr>
        <w:t>шаг</w:t>
      </w:r>
      <w:r>
        <w:t xml:space="preserve"> модели — это прогон всех агентов по их текущим планам в общей сети (один «виртуальный день»). После этого подсчитываются задержки, время в пути, полезности.</w:t>
      </w:r>
    </w:p>
    <w:p>
      <w:r>
        <w:rPr>
          <w:b/>
        </w:rPr>
        <w:t>Итерация</w:t>
      </w:r>
      <w:r>
        <w:t xml:space="preserve"> обычно включает:</w:t>
      </w:r>
    </w:p>
    <w:p>
      <w:pPr>
        <w:pStyle w:val="ListNumber"/>
      </w:pPr>
      <w:r>
        <w:t>Выполнение планов (симуляция дня).</w:t>
      </w:r>
    </w:p>
    <w:p>
      <w:pPr>
        <w:pStyle w:val="ListNumber"/>
      </w:pPr>
      <w:r>
        <w:t>Оценку результатов (scoring).</w:t>
      </w:r>
    </w:p>
    <w:p>
      <w:pPr>
        <w:pStyle w:val="ListNumber"/>
      </w:pPr>
      <w:r>
        <w:t>Перепланирование — часть агентов меняет планы (например, способ поездки или время выезда), чтобы попробовать «лучший» вариант в следующем прогоне.</w:t>
      </w:r>
    </w:p>
    <w:p>
      <w:r>
        <w:t xml:space="preserve">Так повторяется много раз (десятки–сотни итераций). В итоге доли режимов, загрузка связей и средняя полезность выходят на </w:t>
      </w:r>
      <w:r>
        <w:rPr>
          <w:b/>
        </w:rPr>
        <w:t>устойчивое состояние</w:t>
      </w:r>
      <w:r>
        <w:t xml:space="preserve"> — это и есть результат сценария.</w:t>
      </w:r>
    </w:p>
    <w:p>
      <w:r>
        <w:t xml:space="preserve">Для руководства: модель не «предсказывает один раз», а </w:t>
      </w:r>
      <w:r>
        <w:rPr>
          <w:b/>
        </w:rPr>
        <w:t>имитирует адаптацию</w:t>
      </w:r>
      <w:r>
        <w:t xml:space="preserve"> людей к сети и расписаниям. Поэтому можно сравнивать разные варианты инфраструктуры или тарифов в одинаковых условиях.</w:t>
      </w:r>
    </w:p>
    <w:p>
      <w:pPr>
        <w:pStyle w:val="Heading2"/>
      </w:pPr>
      <w:r>
        <w:t>3. Зачем это нужно</w:t>
      </w:r>
    </w:p>
    <w:p>
      <w:r>
        <w:t>| Задача | Как помогает MATSim |</w:t>
        <w:br/>
        <w:t>|--------|----------------------|</w:t>
        <w:br/>
        <w:t>| Оценка новой линии ОТ или изменения расписания | Перераспределение пассажиров, время в пути, загрузка пересадочных узлов. |</w:t>
        <w:br/>
        <w:t>| Оценка ремонта или сужения дороги | Задержки, смена маршрутов и режимов (часть переходит на ОТ или другие пути). |</w:t>
        <w:br/>
        <w:t>| Сравнение сценариев «как есть» и «после строительства» | Единая методология: те же агенты и сеть, разные варианты сети/ОТ. |</w:t>
        <w:br/>
        <w:t>| Оценка политик (тарифы, ограничения въезда) | Можно заложить влияние на полезность поездки и смотреть сдвиг режимов. |</w:t>
      </w:r>
    </w:p>
    <w:p>
      <w:r>
        <w:t xml:space="preserve">Важно: результаты зависят от качества входных данных (сеть, расписание ОТ, население и цели поездок). MATSim даёт </w:t>
      </w:r>
      <w:r>
        <w:rPr>
          <w:b/>
        </w:rPr>
        <w:t>инструмент</w:t>
      </w:r>
      <w:r>
        <w:t>, а интерпретация и калибровка остаются за экспертами.</w:t>
      </w:r>
    </w:p>
    <w:p>
      <w:pPr>
        <w:pStyle w:val="Heading2"/>
      </w:pPr>
      <w:r>
        <w:t>4. Краткий глоссарий</w:t>
      </w:r>
    </w:p>
    <w:p>
      <w:r>
        <w:t>| Термин | Пояснение |</w:t>
        <w:br/>
        <w:t>|--------|-----------|</w:t>
        <w:br/>
        <w:t>| Агент | Один «житель» в модели с собственным планом на день. |</w:t>
        <w:br/>
        <w:t>| План | Последовательность активностей (дом, работа, др.) и поездок между ними. |</w:t>
        <w:br/>
        <w:t>| Активность | Пребывание в одной точке (тип: дом, работа, другое) в течение заданного времени. |</w:t>
        <w:br/>
        <w:t>| Звено (link) | Участок дороги или линии ОТ между двумя узлами сети. |</w:t>
        <w:br/>
        <w:t>| Режим (mode) | Способ передвижения: автомобиль, ОТ, пешком, велосипед и т.д. |</w:t>
        <w:br/>
        <w:t>| Итерация | Один полный прогон всех агентов по планам + перепланирование части из них. |</w:t>
        <w:br/>
        <w:t>| Полезность (utility) | Числовая оценка «качества» прожитого дня для агента (используется при перепланировании). |</w:t>
        <w:br/>
        <w:t>| Сходимость | Ситуация, когда от итерации к итерации показатели (доли режимов, загрузки) почти не меняются. |</w:t>
      </w:r>
    </w:p>
    <w:p>
      <w:pPr>
        <w:pStyle w:val="Heading2"/>
      </w:pPr>
      <w:r>
        <w:t>5. Связь с отчётом по сценарию Шамалган</w:t>
      </w:r>
    </w:p>
    <w:p>
      <w:r>
        <w:t>В проекте Шамалган используется та же логика MATSim:</w:t>
      </w:r>
    </w:p>
    <w:p>
      <w:pPr>
        <w:pStyle w:val="ListBullet"/>
      </w:pPr>
      <w:r>
        <w:t>Население задано по зонам и привязано к сети (дома и рабочие места на звеньях).</w:t>
      </w:r>
    </w:p>
    <w:p>
      <w:pPr>
        <w:pStyle w:val="ListBullet"/>
      </w:pPr>
      <w:r>
        <w:t>Сеть — дороги и маршруты ОТ (4 маршрута, расписание по допущениям).</w:t>
      </w:r>
    </w:p>
    <w:p>
      <w:pPr>
        <w:pStyle w:val="ListBullet"/>
      </w:pPr>
      <w:r>
        <w:t>Режимы — автомобиль, ОТ, пешком; доли пересчитываются по итерациям.</w:t>
      </w:r>
    </w:p>
    <w:p>
      <w:pPr>
        <w:pStyle w:val="ListBullet"/>
      </w:pPr>
      <w:r>
        <w:t>Итог симуляции — устойчивые доли режимов и средняя полезность, которые приведены в итоговом отчёте по сценарию.</w:t>
      </w:r>
    </w:p>
    <w:p>
      <w:r>
        <w:t xml:space="preserve">Настоящий документ описывает </w:t>
      </w:r>
      <w:r>
        <w:rPr>
          <w:b/>
        </w:rPr>
        <w:t>общие концепты</w:t>
      </w:r>
      <w:r>
        <w:t xml:space="preserve"> MATSim; детали реализации и цифры по Шамалгану — в отчёте «Транспортная модель сценария Шамалган: итоговый отчёт».</w:t>
      </w:r>
    </w:p>
    <w:p>
      <w:r>
        <w:rPr>
          <w:i/>
        </w:rPr>
        <w:t>PDF-версия: из корня проекта выполнить python tools/md_to_pdf.py concepts. Файл будет сохранён как docs/ru/MATSim_basic_concepts_guide.pdf.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