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 Ensure work-related injuries and near misses are recorded on My Safety.</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r>
        <w:rPr>
          <w:rFonts w:cs="Arial" w:ascii="Arial" w:hAnsi="Arial"/>
          <w:color w:val="333333"/>
          <w:kern w:val="2"/>
          <w:sz w:val="17"/>
          <w:szCs w:val="17"/>
        </w:rPr>
        <w:t xml:space="preserve"> </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1057" w:type="dxa"/>
        <w:jc w:val="start"/>
        <w:tblInd w:w="-459" w:type="dxa"/>
        <w:tblLayout w:type="fixed"/>
        <w:tblCellMar>
          <w:top w:w="0" w:type="dxa"/>
          <w:start w:w="108" w:type="dxa"/>
          <w:bottom w:w="0" w:type="dxa"/>
          <w:end w:w="108" w:type="dxa"/>
        </w:tblCellMar>
      </w:tblPr>
      <w:tblGrid>
        <w:gridCol w:w="1134"/>
        <w:gridCol w:w="2044"/>
        <w:gridCol w:w="791"/>
        <w:gridCol w:w="2977"/>
        <w:gridCol w:w="1418"/>
        <w:gridCol w:w="2693"/>
      </w:tblGrid>
      <w:tr>
        <w:trPr/>
        <w:tc>
          <w:tcPr>
            <w:tcW w:w="317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Service Number</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Rank/Title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4111"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113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MND (Not Deployable)</w:t>
            </w:r>
          </w:p>
          <w:p>
            <w:pPr>
              <w:pStyle w:val="Normal"/>
              <w:spacing w:before="60" w:after="60"/>
              <w:rPr>
                <w:rFonts w:ascii="Arial" w:hAnsi="Arial" w:cs="Arial"/>
                <w:bCs/>
                <w:sz w:val="18"/>
                <w:szCs w:val="18"/>
              </w:rPr>
            </w:pPr>
            <w:r>
              <w:rPr>
                <w:rFonts w:cs="Arial" w:ascii="Arial" w:hAnsi="Arial"/>
                <w:b/>
                <w:bCs/>
                <w:sz w:val="18"/>
                <w:szCs w:val="18"/>
              </w:rPr>
              <w:t>MES temp/perm: Temp</w:t>
            </w:r>
          </w:p>
          <w:p>
            <w:pPr>
              <w:pStyle w:val="Normal"/>
              <w:spacing w:before="60" w:after="60"/>
              <w:rPr>
                <w:rFonts w:ascii="Arial" w:hAnsi="Arial" w:cs="Arial"/>
                <w:b/>
                <w:bCs/>
                <w:sz w:val="18"/>
                <w:szCs w:val="18"/>
              </w:rPr>
            </w:pPr>
            <w:r>
              <w:rPr>
                <w:rFonts w:cs="Arial" w:ascii="Arial" w:hAnsi="Arial"/>
                <w:b/>
                <w:bCs/>
                <w:sz w:val="18"/>
                <w:szCs w:val="18"/>
              </w:rPr>
              <w:t>MES: A4 L5 E4 E3</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FWA(T)</w:t>
            </w:r>
          </w:p>
          <w:p>
            <w:pPr>
              <w:pStyle w:val="Normal"/>
              <w:spacing w:before="60" w:after="60"/>
              <w:rPr/>
            </w:pPr>
            <w:r>
              <w:rPr>
                <w:rFonts w:eastAsia="SimSun;宋体" w:cs="Arial" w:ascii="Arial" w:hAnsi="Arial"/>
                <w:sz w:val="18"/>
                <w:szCs w:val="18"/>
                <w:lang w:eastAsia="zh-CN"/>
              </w:rPr>
              <w:t>6 months</w:t>
            </w:r>
            <w:r>
              <w:rPr>
                <w:rFonts w:eastAsia="SimSun;宋体" w:cs="Arial" w:ascii="Arial" w:hAnsi="Arial"/>
                <w:b/>
                <w:bCs/>
                <w:sz w:val="18"/>
                <w:szCs w:val="18"/>
                <w:lang w:eastAsia="zh-CN"/>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0"/>
              <w:rPr/>
            </w:pPr>
            <w:r>
              <w:rPr>
                <w:rFonts w:cs="Arial" w:ascii="Arial" w:hAnsi="Arial"/>
                <w:b/>
                <w:bCs/>
                <w:sz w:val="18"/>
                <w:szCs w:val="18"/>
              </w:rPr>
              <w:t xml:space="preserve">*Anticipated Outcome: </w:t>
            </w:r>
            <w:r>
              <w:rPr>
                <w:rFonts w:cs="Arial" w:ascii="Arial" w:hAnsi="Arial"/>
                <w:bCs/>
                <w:sz w:val="18"/>
                <w:szCs w:val="18"/>
              </w:rPr>
              <w:t>Pending specialist assessment</w:t>
            </w:r>
            <w:r>
              <w:rPr>
                <w:rFonts w:cs="Arial" w:ascii="Arial" w:hAnsi="Arial"/>
                <w:b/>
                <w:bCs/>
                <w:sz w:val="18"/>
                <w:szCs w:val="18"/>
              </w:rPr>
              <w:t xml:space="preserve"> </w:t>
            </w:r>
          </w:p>
          <w:p>
            <w:pPr>
              <w:pStyle w:val="Normal"/>
              <w:spacing w:before="60" w:after="0"/>
              <w:rPr>
                <w:rFonts w:ascii="Arial" w:hAnsi="Arial" w:cs="Arial"/>
                <w:b/>
                <w:bCs/>
                <w:sz w:val="18"/>
                <w:szCs w:val="18"/>
              </w:rPr>
            </w:pPr>
            <w:r>
              <w:rPr>
                <w:rFonts w:cs="Arial" w:ascii="Arial" w:hAnsi="Arial"/>
                <w:b/>
                <w:bCs/>
                <w:sz w:val="18"/>
                <w:szCs w:val="18"/>
              </w:rPr>
              <w:t xml:space="preserve">*Anticipated Timeline / Stability: </w:t>
            </w:r>
            <w:r>
              <w:rPr>
                <w:rFonts w:cs="Arial" w:ascii="Arial" w:hAnsi="Arial"/>
                <w:bCs/>
                <w:sz w:val="18"/>
                <w:szCs w:val="18"/>
              </w:rPr>
              <w:t>6 months</w:t>
            </w:r>
          </w:p>
          <w:p>
            <w:pPr>
              <w:pStyle w:val="Normal"/>
              <w:spacing w:before="60" w:after="0"/>
              <w:rPr>
                <w:rFonts w:ascii="Arial" w:hAnsi="Arial" w:cs="Arial"/>
                <w:bCs/>
                <w:sz w:val="18"/>
                <w:szCs w:val="18"/>
              </w:rPr>
            </w:pPr>
            <w:r>
              <w:rPr>
                <w:rFonts w:cs="Arial" w:ascii="Arial" w:hAnsi="Arial"/>
                <w:b/>
                <w:bCs/>
                <w:sz w:val="18"/>
                <w:szCs w:val="18"/>
              </w:rPr>
              <w:t xml:space="preserve">*Date of Onset:   </w:t>
            </w:r>
            <w:r>
              <w:fldChar w:fldCharType="begin">
                <w:ffData>
                  <w:name w:val="Free_Text_Prompt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Free Text Prompt</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tc>
      </w:tr>
      <w:tr>
        <w:trPr>
          <w:trHeight w:val="340"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cs="Arial"/>
          <w:b/>
          <w:sz w:val="20"/>
          <w:szCs w:val="20"/>
        </w:rPr>
      </w:pPr>
      <w:r>
        <w:rPr>
          <w:rFonts w:cs="Arial" w:ascii="Arial" w:hAnsi="Arial"/>
          <w:b/>
          <w:sz w:val="20"/>
          <w:szCs w:val="20"/>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1.</w:t>
        <w:tab/>
        <w:t>DEPLOYABILITY/ EMPLOYABILITY ON OPERATIONS</w:t>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b/>
                <w:sz w:val="16"/>
                <w:szCs w:val="16"/>
              </w:rPr>
            </w:pPr>
            <w:r>
              <w:rPr>
                <w:rFonts w:cs="Arial" w:ascii="Arial" w:hAnsi="Arial"/>
                <w:b/>
                <w:sz w:val="16"/>
                <w:szCs w:val="16"/>
              </w:rPr>
              <w:t xml:space="preserve">MND </w:t>
            </w:r>
            <w:r>
              <w:rPr>
                <w:rFonts w:cs="Arial" w:ascii="Arial" w:hAnsi="Arial"/>
                <w:b/>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shd w:fill="FFD89F" w:val="clear"/>
            <w:vAlign w:val="center"/>
          </w:tcPr>
          <w:p>
            <w:pPr>
              <w:pStyle w:val="Normal"/>
              <w:jc w:val="center"/>
              <w:rPr>
                <w:rFonts w:ascii="Arial" w:hAnsi="Arial" w:cs="Arial"/>
                <w:b/>
                <w:bCs/>
                <w:sz w:val="17"/>
                <w:szCs w:val="17"/>
                <w:lang w:eastAsia="zh-CN"/>
              </w:rPr>
            </w:pPr>
            <w:r>
              <w:rPr>
                <w:rFonts w:cs="Arial" w:ascii="Arial" w:hAnsi="Arial"/>
                <w:b/>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rFonts w:ascii="Arial" w:hAnsi="Arial" w:cs="Arial"/>
                <w:b/>
                <w:bCs/>
                <w:sz w:val="17"/>
                <w:szCs w:val="17"/>
                <w:lang w:eastAsia="zh-CN"/>
              </w:rPr>
            </w:pPr>
            <w:r>
              <w:rPr>
                <w:rFonts w:cs="Arial" w:ascii="Arial" w:hAnsi="Arial"/>
                <w:b/>
                <w:sz w:val="17"/>
                <w:szCs w:val="17"/>
              </w:rPr>
              <w:t>Not deployable</w:t>
            </w:r>
            <w:r>
              <w:rPr>
                <w:rFonts w:eastAsia="SimSun;宋体" w:cs="Arial" w:ascii="Arial" w:hAnsi="Arial"/>
                <w:b/>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16"/>
                <w:szCs w:val="16"/>
              </w:rPr>
            </w:pPr>
            <w:r>
              <w:rPr>
                <w:rFonts w:cs="Arial" w:ascii="Arial" w:hAnsi="Arial"/>
                <w:strike/>
                <w:sz w:val="16"/>
                <w:szCs w:val="16"/>
              </w:rPr>
              <w:t xml:space="preserve">MLD </w:t>
            </w:r>
            <w:r>
              <w:rPr>
                <w:rFonts w:cs="Arial" w:ascii="Arial" w:hAnsi="Arial"/>
                <w:bCs/>
                <w:strike/>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17"/>
                <w:szCs w:val="17"/>
              </w:rPr>
            </w:pPr>
            <w:r>
              <w:rPr>
                <w:rFonts w:cs="Arial" w:ascii="Arial" w:hAnsi="Arial"/>
                <w:bCs/>
                <w:strike/>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6"/>
                <w:szCs w:val="16"/>
                <w:lang w:eastAsia="zh-CN"/>
              </w:rPr>
            </w:pPr>
            <w:r>
              <w:rPr>
                <w:rFonts w:cs="Arial" w:ascii="Arial" w:hAnsi="Arial"/>
                <w:bCs/>
                <w:strike/>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6"/>
                <w:szCs w:val="16"/>
                <w:lang w:eastAsia="zh-CN"/>
              </w:rPr>
            </w:pPr>
            <w:r>
              <w:rPr>
                <w:rFonts w:cs="Arial" w:ascii="Arial" w:hAnsi="Arial"/>
                <w:strike/>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17"/>
                <w:szCs w:val="17"/>
                <w:lang w:eastAsia="zh-CN"/>
              </w:rPr>
            </w:pPr>
            <w:r>
              <w:rPr>
                <w:rFonts w:cs="Arial" w:ascii="Arial" w:hAnsi="Arial"/>
                <w:strike/>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3"/>
                  <w:enabled/>
                  <w:calcOnExit w:val="0"/>
                  <w:textInput/>
                </w:ffData>
              </w:fldChar>
            </w:r>
            <w:r>
              <w:rPr>
                <w:sz w:val="20"/>
                <w:szCs w:val="20"/>
                <w:rFonts w:cs="Arial" w:ascii="Arial" w:hAnsi="Arial"/>
                <w:lang w:val="en-GB" w:eastAsia="en-GB"/>
              </w:rPr>
              <w:instrText xml:space="preserve"> FORMTEXT </w:instrText>
            </w:r>
            <w:r>
              <w:rPr>
                <w:rFonts w:cs="Arial" w:ascii="Arial" w:hAnsi="Arial"/>
                <w:sz w:val="20"/>
                <w:szCs w:val="20"/>
                <w:lang w:val="en-GB" w:eastAsia="en-GB"/>
              </w:rPr>
            </w:r>
            <w:r>
              <w:rPr>
                <w:sz w:val="20"/>
                <w:szCs w:val="20"/>
                <w:rFonts w:cs="Arial" w:ascii="Arial" w:hAnsi="Arial"/>
                <w:lang w:val="en-GB" w:eastAsia="en-GB"/>
              </w:rPr>
              <w:fldChar w:fldCharType="separate"/>
            </w:r>
            <w:r>
              <w:rPr>
                <w:rFonts w:cs="Arial" w:ascii="Arial" w:hAnsi="Arial"/>
                <w:sz w:val="20"/>
                <w:szCs w:val="20"/>
                <w:lang w:val="en-GB" w:eastAsia="en-GB"/>
              </w:rPr>
              <w:t>Rank/Title</w:t>
            </w:r>
            <w:r>
              <w:rPr>
                <w:rFonts w:cs="Arial" w:ascii="Arial" w:hAnsi="Arial"/>
                <w:sz w:val="20"/>
                <w:szCs w:val="20"/>
                <w:lang w:val="en-GB" w:eastAsia="en-GB"/>
              </w:rPr>
            </w:r>
            <w:r>
              <w:rPr>
                <w:sz w:val="20"/>
                <w:szCs w:val="20"/>
                <w:rFonts w:cs="Arial" w:ascii="Arial" w:hAnsi="Arial"/>
                <w:lang w:val="en-GB" w:eastAsia="en-GB"/>
              </w:rPr>
              <w:fldChar w:fldCharType="end"/>
            </w:r>
            <w:r>
              <w:rPr>
                <w:rFonts w:cs="Arial" w:ascii="Arial" w:hAnsi="Arial"/>
                <w:sz w:val="20"/>
                <w:szCs w:val="20"/>
              </w:rPr>
              <w:t xml:space="preserve"> </w:t>
            </w:r>
            <w:r>
              <w:fldChar w:fldCharType="begin">
                <w:ffData>
                  <w:name w:val="Surname_3"/>
                  <w:enabled/>
                  <w:calcOnExit w:val="0"/>
                  <w:textInput/>
                </w:ffData>
              </w:fldChar>
            </w:r>
            <w:r>
              <w:rPr>
                <w:sz w:val="20"/>
                <w:szCs w:val="20"/>
                <w:rFonts w:cs="Arial" w:ascii="Arial" w:hAnsi="Arial"/>
                <w:lang w:val="en-GB" w:eastAsia="en-GB"/>
              </w:rPr>
              <w:instrText xml:space="preserve"> FORMTEXT </w:instrText>
            </w:r>
            <w:r>
              <w:rPr>
                <w:rFonts w:cs="Arial" w:ascii="Arial" w:hAnsi="Arial"/>
                <w:sz w:val="20"/>
                <w:szCs w:val="20"/>
                <w:lang w:val="en-GB" w:eastAsia="en-GB"/>
              </w:rPr>
            </w:r>
            <w:r>
              <w:rPr>
                <w:sz w:val="20"/>
                <w:szCs w:val="20"/>
                <w:rFonts w:cs="Arial" w:ascii="Arial" w:hAnsi="Arial"/>
                <w:lang w:val="en-GB" w:eastAsia="en-GB"/>
              </w:rPr>
              <w:fldChar w:fldCharType="separate"/>
            </w:r>
            <w:r>
              <w:rPr>
                <w:rFonts w:cs="Arial" w:ascii="Arial" w:hAnsi="Arial"/>
                <w:sz w:val="20"/>
                <w:szCs w:val="20"/>
                <w:lang w:val="en-GB" w:eastAsia="en-GB"/>
              </w:rPr>
              <w:t>Surname</w:t>
            </w:r>
            <w:r>
              <w:rPr>
                <w:rFonts w:cs="Arial" w:ascii="Arial" w:hAnsi="Arial"/>
                <w:sz w:val="20"/>
                <w:szCs w:val="20"/>
                <w:lang w:val="en-GB" w:eastAsia="en-GB"/>
              </w:rPr>
            </w:r>
            <w:r>
              <w:rPr>
                <w:sz w:val="20"/>
                <w:szCs w:val="20"/>
                <w:rFonts w:cs="Arial" w:ascii="Arial" w:hAnsi="Arial"/>
                <w:lang w:val="en-GB" w:eastAsia="en-GB"/>
              </w:rPr>
              <w:fldChar w:fldCharType="end"/>
            </w:r>
            <w:r>
              <w:rPr>
                <w:rFonts w:cs="Arial" w:ascii="Arial" w:hAnsi="Arial"/>
                <w:sz w:val="20"/>
                <w:szCs w:val="20"/>
              </w:rPr>
              <w:t xml:space="preserve"> Deployability Category is: </w:t>
            </w:r>
            <w:r>
              <w:rPr>
                <w:rFonts w:cs="Arial" w:ascii="Arial" w:hAnsi="Arial"/>
                <w:b/>
                <w:sz w:val="20"/>
                <w:szCs w:val="20"/>
              </w:rPr>
              <w:t>Not deployable on operations.</w:t>
            </w:r>
          </w:p>
        </w:tc>
      </w:tr>
      <w:tr>
        <w:trPr>
          <w:trHeight w:val="1752" w:hRule="atLeast"/>
        </w:trPr>
        <w:tc>
          <w:tcPr>
            <w:tcW w:w="5102" w:type="dxa"/>
            <w:gridSpan w:val="3"/>
            <w:tcBorders>
              <w:top w:val="single" w:sz="4" w:space="0" w:color="000000"/>
              <w:start w:val="single" w:sz="48" w:space="0" w:color="B3B3B3"/>
              <w:bottom w:val="single" w:sz="4" w:space="0" w:color="000000"/>
              <w:end w:val="single" w:sz="48" w:space="0" w:color="B3B3B3"/>
            </w:tcBorders>
          </w:tcPr>
          <w:p>
            <w:pPr>
              <w:pStyle w:val="Normal"/>
              <w:snapToGrid w:val="false"/>
              <w:rPr>
                <w:rFonts w:ascii="Arial" w:hAnsi="Arial" w:cs="Arial"/>
                <w:color w:val="000000"/>
                <w:sz w:val="4"/>
                <w:szCs w:val="4"/>
              </w:rPr>
            </w:pPr>
            <w:r>
              <w:rPr>
                <w:rFonts w:cs="Arial" w:ascii="Arial" w:hAnsi="Arial"/>
                <w:color w:val="000000"/>
                <w:sz w:val="4"/>
                <w:szCs w:val="4"/>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0" w:name="Check5"/>
            <w:bookmarkStart w:id="1" w:name="Check5"/>
            <w:bookmarkEnd w:id="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6"/>
            <w:bookmarkStart w:id="3" w:name="Check6"/>
            <w:bookmarkEnd w:id="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7"/>
            <w:bookmarkStart w:id="5" w:name="Check7"/>
            <w:bookmarkEnd w:id="5"/>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2"/>
            <w:bookmarkStart w:id="7" w:name="Check2"/>
            <w:bookmarkEnd w:id="7"/>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1"/>
            <w:bookmarkStart w:id="9" w:name="Check1"/>
            <w:bookmarkEnd w:id="9"/>
            <w:r/>
            <w:r>
              <w:rPr>
                <w:sz w:val="20"/>
                <w:szCs w:val="20"/>
                <w:rFonts w:cs="Arial" w:ascii="Arial" w:hAnsi="Arial"/>
                <w:color w:val="000000"/>
              </w:rPr>
              <w:fldChar w:fldCharType="end"/>
            </w:r>
            <w:r>
              <w:rPr>
                <w:rFonts w:cs="Arial" w:ascii="Arial" w:hAnsi="Arial"/>
                <w:color w:val="000000"/>
                <w:sz w:val="20"/>
                <w:szCs w:val="20"/>
              </w:rPr>
            </w:r>
          </w:p>
        </w:tc>
        <w:tc>
          <w:tcPr>
            <w:tcW w:w="5955" w:type="dxa"/>
            <w:tcBorders>
              <w:top w:val="single" w:sz="4" w:space="0" w:color="000000"/>
              <w:start w:val="single" w:sz="48" w:space="0" w:color="B3B3B3"/>
              <w:bottom w:val="single" w:sz="4" w:space="0" w:color="000000"/>
              <w:end w:val="single" w:sz="4" w:space="0" w:color="000000"/>
            </w:tcBorders>
          </w:tcPr>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18"/>
            <w:bookmarkStart w:id="11" w:name="Check18"/>
            <w:bookmarkEnd w:id="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31"/>
            <w:bookmarkStart w:id="13" w:name="Check31"/>
            <w:bookmarkEnd w:id="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32"/>
            <w:bookmarkStart w:id="15" w:name="Check32"/>
            <w:bookmarkEnd w:id="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3"/>
            <w:bookmarkStart w:id="17" w:name="Check3"/>
            <w:bookmarkEnd w:id="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30"/>
            <w:bookmarkStart w:id="19" w:name="Check30"/>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3"/>
            <w:bookmarkStart w:id="21" w:name="Check33"/>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20"/>
            <w:bookmarkStart w:id="23" w:name="Check20"/>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Unnamed"/>
            <w:bookmarkStart w:id="25" w:name="Unnamed"/>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4"/>
            <w:bookmarkStart w:id="27" w:name="Check34"/>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4"/>
            <w:bookmarkStart w:id="29" w:name="Check4"/>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8"/>
            <w:bookmarkStart w:id="31" w:name="Check28"/>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35"/>
            <w:bookmarkStart w:id="33" w:name="Check35"/>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Unnamed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Unnamed_Copy_1"/>
            <w:bookmarkStart w:id="35" w:name="Unnamed_Copy_1"/>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27"/>
            <w:bookmarkStart w:id="37" w:name="Check27"/>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36"/>
            <w:bookmarkStart w:id="39" w:name="Check36"/>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23"/>
            <w:bookmarkStart w:id="41" w:name="Check23"/>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0"/>
            <w:bookmarkStart w:id="43" w:name="Check10"/>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37"/>
            <w:bookmarkStart w:id="45" w:name="Check3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Unnamed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Unnamed_Copy_2"/>
            <w:bookmarkStart w:id="47" w:name="Unnamed_Copy_2"/>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5"/>
            <w:bookmarkStart w:id="49" w:name="Check25"/>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38"/>
            <w:bookmarkStart w:id="51" w:name="Check38"/>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417" w:hRule="atLeast"/>
        </w:trPr>
        <w:tc>
          <w:tcPr>
            <w:tcW w:w="5102" w:type="dxa"/>
            <w:gridSpan w:val="3"/>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000000"/>
                <w:sz w:val="20"/>
                <w:szCs w:val="20"/>
              </w:rPr>
            </w:pPr>
            <w:r>
              <w:rPr>
                <w:rFonts w:cs="Arial" w:ascii="Arial" w:hAnsi="Arial"/>
                <w:b/>
                <w:color w:val="000000"/>
                <w:sz w:val="20"/>
                <w:szCs w:val="20"/>
              </w:rPr>
              <w:t>High Risk</w:t>
            </w:r>
          </w:p>
        </w:tc>
      </w:tr>
      <w:tr>
        <w:trPr>
          <w:trHeight w:val="409" w:hRule="atLeast"/>
        </w:trPr>
        <w:tc>
          <w:tcPr>
            <w:tcW w:w="11057" w:type="dxa"/>
            <w:gridSpan w:val="4"/>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000000"/>
                <w:sz w:val="20"/>
                <w:szCs w:val="20"/>
              </w:rPr>
            </w:pPr>
            <w:r>
              <w:rPr>
                <w:rFonts w:eastAsia="SimSun;宋体" w:cs="Arial" w:ascii="Arial" w:hAnsi="Arial"/>
                <w:b/>
                <w:color w:val="000000"/>
                <w:sz w:val="20"/>
                <w:szCs w:val="20"/>
                <w:lang w:eastAsia="zh-CN"/>
              </w:rPr>
              <w:t>Comments: Referred for ongoing specialist assessment. Not deployable pending this assessment.</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20"/>
          <w:szCs w:val="20"/>
        </w:rPr>
      </w:pPr>
      <w:r>
        <w:rPr>
          <w:rFonts w:cs="Arial" w:ascii="Arial" w:hAnsi="Arial"/>
          <w:b/>
          <w:color w:val="000000"/>
          <w:sz w:val="20"/>
          <w:szCs w:val="20"/>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sz w:val="20"/>
                <w:szCs w:val="20"/>
              </w:rPr>
            </w:pPr>
            <w:r>
              <w:rPr>
                <w:rFonts w:cs="Arial" w:ascii="Arial" w:hAnsi="Arial"/>
                <w:b/>
                <w:sz w:val="20"/>
                <w:szCs w:val="20"/>
              </w:rPr>
              <w:t xml:space="preserve">Weight-personal kit &amp; equipment </w:t>
            </w:r>
          </w:p>
          <w:p>
            <w:pPr>
              <w:pStyle w:val="Normal"/>
              <w:rPr>
                <w:rFonts w:ascii="Arial" w:hAnsi="Arial" w:cs="Arial"/>
                <w:b/>
                <w:sz w:val="16"/>
                <w:szCs w:val="16"/>
              </w:rPr>
            </w:pPr>
            <w:r>
              <w:fldChar w:fldCharType="begin">
                <w:ffData>
                  <w:name w:val="Unnamed Copy 3"/>
                  <w:enabled/>
                  <w:ddList>
                    <w:result w:val="3"/>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52" w:name="Unnamed_Copy_3"/>
            <w:bookmarkStart w:id="53" w:name="Unnamed_Copy_3"/>
            <w:bookmarkEnd w:id="53"/>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r>
              <w:rPr>
                <w:rFonts w:cs="Arial" w:ascii="Arial" w:hAnsi="Arial"/>
                <w:b/>
                <w:sz w:val="16"/>
                <w:szCs w:val="16"/>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b/>
                <w:sz w:val="16"/>
                <w:szCs w:val="16"/>
              </w:rPr>
            </w:pPr>
            <w:r>
              <w:fldChar w:fldCharType="begin">
                <w:ffData>
                  <w:name w:val="Unnamed Copy 4"/>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54" w:name="Unnamed_Copy_4"/>
            <w:bookmarkStart w:id="55" w:name="Unnamed_Copy_4"/>
            <w:bookmarkEnd w:id="55"/>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5387"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sz w:val="20"/>
                <w:szCs w:val="20"/>
              </w:rPr>
            </w:pPr>
            <w:r>
              <w:rPr>
                <w:rFonts w:cs="Arial" w:ascii="Arial" w:hAnsi="Arial"/>
                <w:b/>
                <w:sz w:val="20"/>
                <w:szCs w:val="20"/>
              </w:rPr>
              <w:t>Infantry activities (Including digging)</w:t>
            </w:r>
          </w:p>
          <w:p>
            <w:pPr>
              <w:pStyle w:val="Normal"/>
              <w:rPr>
                <w:rFonts w:ascii="Arial" w:hAnsi="Arial" w:cs="Arial"/>
                <w:b/>
                <w:sz w:val="16"/>
                <w:szCs w:val="16"/>
              </w:rPr>
            </w:pPr>
            <w:r>
              <w:fldChar w:fldCharType="begin">
                <w:ffData>
                  <w:name w:val="Unnamed Copy 5"/>
                  <w:enabled/>
                  <w:ddList>
                    <w:result w:val="1"/>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56" w:name="Unnamed_Copy_5"/>
            <w:bookmarkStart w:id="57" w:name="Unnamed_Copy_5"/>
            <w:bookmarkEnd w:id="57"/>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szCs w:val="16"/>
                <w:rFonts w:cs="Arial" w:ascii="Arial" w:hAnsi="Arial"/>
                <w:lang w:val="en-GB" w:eastAsia="en-GB"/>
              </w:rPr>
              <w:instrText xml:space="preserve"> FORMTEXT </w:instrText>
            </w:r>
            <w:r>
              <w:rPr>
                <w:rFonts w:cs="Arial" w:ascii="Arial" w:hAnsi="Arial"/>
                <w:sz w:val="16"/>
                <w:szCs w:val="16"/>
                <w:lang w:val="en-GB" w:eastAsia="en-GB"/>
              </w:rPr>
            </w:r>
            <w:r>
              <w:rPr>
                <w:sz w:val="16"/>
                <w:szCs w:val="16"/>
                <w:rFonts w:cs="Arial" w:ascii="Arial" w:hAnsi="Arial"/>
                <w:lang w:val="en-GB" w:eastAsia="en-GB"/>
              </w:rPr>
              <w:fldChar w:fldCharType="separate"/>
            </w:r>
            <w:r>
              <w:rPr>
                <w:rFonts w:cs="Arial" w:ascii="Arial" w:hAnsi="Arial"/>
                <w:sz w:val="16"/>
                <w:szCs w:val="16"/>
                <w:lang w:val="en-GB" w:eastAsia="en-GB"/>
              </w:rPr>
              <w:t>     </w:t>
            </w:r>
            <w:r/>
            <w:r>
              <w:rPr>
                <w:sz w:val="16"/>
                <w:szCs w:val="16"/>
                <w:rFonts w:cs="Arial" w:ascii="Arial" w:hAnsi="Arial"/>
                <w:lang w:val="en-GB" w:eastAsia="en-GB"/>
              </w:rPr>
              <w:fldChar w:fldCharType="end"/>
            </w:r>
            <w:r>
              <w:rPr>
                <w:rFonts w:cs="Arial" w:ascii="Arial" w:hAnsi="Arial"/>
                <w:sz w:val="16"/>
                <w:szCs w:val="16"/>
                <w:lang w:val="en-GB" w:eastAsia="en-GB"/>
              </w:rPr>
            </w:r>
          </w:p>
        </w:tc>
        <w:tc>
          <w:tcPr>
            <w:tcW w:w="5670" w:type="dxa"/>
            <w:tcBorders>
              <w:top w:val="single" w:sz="4" w:space="0" w:color="000000"/>
              <w:start w:val="single" w:sz="48" w:space="0" w:color="B3B3B3"/>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fldChar w:fldCharType="begin">
                <w:ffData>
                  <w:name w:val="Unnamed Copy 6"/>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58" w:name="Unnamed_Copy_6"/>
            <w:bookmarkStart w:id="59" w:name="Unnamed_Copy_6"/>
            <w:bookmarkEnd w:id="59"/>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5387"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tabs>
                <w:tab w:val="clear" w:pos="567"/>
                <w:tab w:val="left" w:pos="5176" w:leader="none"/>
              </w:tabs>
              <w:rPr>
                <w:rFonts w:ascii="Arial" w:hAnsi="Arial" w:cs="Arial"/>
                <w:b/>
                <w:sz w:val="20"/>
                <w:szCs w:val="20"/>
              </w:rPr>
            </w:pPr>
            <w:r>
              <w:rPr>
                <w:rFonts w:cs="Arial" w:ascii="Arial" w:hAnsi="Arial"/>
                <w:b/>
                <w:sz w:val="20"/>
                <w:szCs w:val="20"/>
              </w:rPr>
              <w:t xml:space="preserve">Travel on foot across rough terrain </w:t>
            </w:r>
          </w:p>
          <w:p>
            <w:pPr>
              <w:pStyle w:val="Normal"/>
              <w:tabs>
                <w:tab w:val="clear" w:pos="567"/>
                <w:tab w:val="left" w:pos="5176" w:leader="none"/>
              </w:tabs>
              <w:rPr>
                <w:rFonts w:ascii="Arial" w:hAnsi="Arial" w:eastAsia="SimSun;宋体" w:cs="Arial"/>
                <w:b/>
                <w:color w:val="000000"/>
                <w:sz w:val="16"/>
                <w:szCs w:val="16"/>
                <w:lang w:eastAsia="zh-CN"/>
              </w:rPr>
            </w:pPr>
            <w:r>
              <w:fldChar w:fldCharType="begin">
                <w:ffData>
                  <w:name w:val="Unnamed Copy 7"/>
                  <w:enabled/>
                  <w:ddList>
                    <w:result w:val="3"/>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0" w:name="Unnamed_Copy_7"/>
            <w:bookmarkStart w:id="61" w:name="Unnamed_Copy_7"/>
            <w:bookmarkEnd w:id="61"/>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Move tactically and adopting fire positions</w:t>
            </w:r>
          </w:p>
          <w:p>
            <w:pPr>
              <w:pStyle w:val="Normal"/>
              <w:tabs>
                <w:tab w:val="clear" w:pos="567"/>
                <w:tab w:val="left" w:pos="5176" w:leader="none"/>
              </w:tabs>
              <w:rPr>
                <w:rFonts w:ascii="Arial" w:hAnsi="Arial" w:eastAsia="SimSun;宋体" w:cs="Arial"/>
                <w:b/>
                <w:color w:val="000000"/>
                <w:sz w:val="16"/>
                <w:szCs w:val="16"/>
                <w:lang w:eastAsia="zh-CN"/>
              </w:rPr>
            </w:pPr>
            <w:r>
              <w:fldChar w:fldCharType="begin">
                <w:ffData>
                  <w:name w:val="Unnamed Copy 8"/>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2" w:name="Unnamed_Copy_8"/>
            <w:bookmarkStart w:id="63" w:name="Unnamed_Copy_8"/>
            <w:bookmarkEnd w:id="63"/>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val="en-GB" w:eastAsia="en-GB"/>
              </w:rPr>
              <w:instrText xml:space="preserve"> FORMTEXT </w:instrText>
            </w:r>
            <w:r>
              <w:rPr>
                <w:rFonts w:eastAsia="SimSun;宋体" w:cs="Arial" w:ascii="Arial" w:hAnsi="Arial"/>
                <w:color w:val="000000"/>
                <w:sz w:val="16"/>
                <w:szCs w:val="16"/>
                <w:lang w:val="en-GB" w:eastAsia="en-GB"/>
              </w:rPr>
            </w:r>
            <w:r>
              <w:rPr>
                <w:sz w:val="16"/>
                <w:szCs w:val="16"/>
                <w:rFonts w:eastAsia="SimSun;宋体" w:cs="Arial" w:ascii="Arial" w:hAnsi="Arial"/>
                <w:color w:val="000000"/>
                <w:lang w:val="en-GB" w:eastAsia="en-GB"/>
              </w:rPr>
              <w:fldChar w:fldCharType="separate"/>
            </w:r>
            <w:r>
              <w:rPr>
                <w:rFonts w:eastAsia="SimSun;宋体" w:cs="Arial" w:ascii="Arial" w:hAnsi="Arial"/>
                <w:color w:val="000000"/>
                <w:sz w:val="16"/>
                <w:szCs w:val="16"/>
                <w:lang w:val="en-GB" w:eastAsia="en-GB"/>
              </w:rPr>
              <w:t>-</w:t>
            </w:r>
            <w:r>
              <w:rPr>
                <w:rFonts w:eastAsia="SimSun;宋体" w:cs="Arial" w:ascii="Arial" w:hAnsi="Arial"/>
                <w:color w:val="000000"/>
                <w:sz w:val="16"/>
                <w:szCs w:val="16"/>
                <w:lang w:val="en-GB" w:eastAsia="en-GB"/>
              </w:rPr>
            </w:r>
            <w:r>
              <w:rPr>
                <w:sz w:val="16"/>
                <w:szCs w:val="16"/>
                <w:rFonts w:eastAsia="SimSun;宋体" w:cs="Arial" w:ascii="Arial" w:hAnsi="Arial"/>
                <w:color w:val="000000"/>
                <w:lang w:val="en-GB" w:eastAsia="en-GB"/>
              </w:rPr>
              <w:fldChar w:fldCharType="end"/>
            </w:r>
            <w:r>
              <w:rPr>
                <w:rFonts w:eastAsia="SimSun;宋体" w:cs="Arial" w:ascii="Arial" w:hAnsi="Arial"/>
                <w:color w:val="000000"/>
                <w:sz w:val="16"/>
                <w:szCs w:val="16"/>
                <w:lang w:eastAsia="zh-CN"/>
              </w:rPr>
              <w:t xml:space="preserve"> </w:t>
            </w:r>
          </w:p>
        </w:tc>
      </w:tr>
    </w:tbl>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rPr>
      </w:pPr>
      <w:r>
        <w:rPr>
          <w:rFonts w:cs="Arial" w:ascii="Arial" w:hAnsi="Arial"/>
          <w:b/>
          <w:i/>
          <w:sz w:val="8"/>
          <w:szCs w:val="8"/>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Read_Code_F_104"/>
                  <w:enabled/>
                  <w:calcOnExit w:val="0"/>
                  <w:textInput/>
                </w:ffData>
              </w:fldChar>
            </w:r>
            <w:r>
              <w:rPr>
                <w:sz w:val="16"/>
                <w:szCs w:val="16"/>
                <w:rFonts w:cs="Arial" w:ascii="Arial" w:hAnsi="Arial"/>
                <w:lang w:val="en-GB" w:eastAsia="en-GB"/>
              </w:rPr>
              <w:instrText xml:space="preserve"> FORMTEXT </w:instrText>
            </w:r>
            <w:r>
              <w:rPr>
                <w:rFonts w:cs="Arial" w:ascii="Arial" w:hAnsi="Arial"/>
                <w:sz w:val="16"/>
                <w:szCs w:val="16"/>
                <w:lang w:val="en-GB" w:eastAsia="en-GB"/>
              </w:rPr>
            </w:r>
            <w:r>
              <w:rPr>
                <w:sz w:val="16"/>
                <w:szCs w:val="16"/>
                <w:rFonts w:cs="Arial" w:ascii="Arial" w:hAnsi="Arial"/>
                <w:lang w:val="en-GB" w:eastAsia="en-GB"/>
              </w:rPr>
              <w:fldChar w:fldCharType="separate"/>
            </w:r>
            <w:r>
              <w:rPr>
                <w:rFonts w:cs="Arial" w:ascii="Arial" w:hAnsi="Arial"/>
                <w:sz w:val="16"/>
                <w:szCs w:val="16"/>
                <w:lang w:val="en-GB" w:eastAsia="en-GB"/>
              </w:rPr>
              <w:t>-</w:t>
            </w:r>
            <w:r>
              <w:rPr>
                <w:rFonts w:cs="Arial" w:ascii="Arial" w:hAnsi="Arial"/>
                <w:sz w:val="16"/>
                <w:szCs w:val="16"/>
                <w:lang w:val="en-GB" w:eastAsia="en-GB"/>
              </w:rPr>
            </w:r>
            <w:r>
              <w:rPr>
                <w:sz w:val="16"/>
                <w:szCs w:val="16"/>
                <w:rFonts w:cs="Arial" w:ascii="Arial" w:hAnsi="Arial"/>
                <w:lang w:val="en-GB" w:eastAsia="en-GB"/>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4" w:name="Dropdown8"/>
            <w:bookmarkStart w:id="65" w:name="Dropdown8"/>
            <w:bookmarkEnd w:id="65"/>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sz w:val="16"/>
                <w:szCs w:val="16"/>
              </w:rPr>
            </w:pPr>
            <w:r>
              <w:fldChar w:fldCharType="begin">
                <w:ffData>
                  <w:name w:val="Dropdown9"/>
                  <w:enabled/>
                  <w:ddList>
                    <w:result w:val="1"/>
                    <w:listEntry w:val="No specified restriction"/>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66" w:name="Dropdown9"/>
            <w:bookmarkStart w:id="67" w:name="Dropdown9"/>
            <w:bookmarkEnd w:id="67"/>
            <w:r>
              <w:rPr/>
            </w:r>
            <w:r>
              <w:rPr/>
              <w:fldChar w:fldCharType="end"/>
            </w:r>
            <w:r>
              <w:rPr>
                <w:rFonts w:eastAsia="SimSun;宋体" w:cs="Arial" w:ascii="Arial" w:hAnsi="Arial"/>
                <w:b/>
                <w:color w:val="000000"/>
                <w:sz w:val="16"/>
                <w:szCs w:val="16"/>
                <w:lang w:eastAsia="zh-CN"/>
              </w:rPr>
              <w:t xml:space="preserve"> </w:t>
            </w:r>
            <w:r>
              <w:fldChar w:fldCharType="begin">
                <w:ffData>
                  <w:name w:val="Text11"/>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68" w:name="Dropdown37"/>
            <w:bookmarkStart w:id="69" w:name="Dropdown37"/>
            <w:bookmarkEnd w:id="6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70" w:name="Check8"/>
            <w:bookmarkStart w:id="71" w:name="Check8"/>
            <w:bookmarkEnd w:id="7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72" w:name="Check9"/>
            <w:bookmarkStart w:id="73" w:name="Check9"/>
            <w:bookmarkEnd w:id="7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fldChar w:fldCharType="begin">
                <w:ffData>
                  <w:name w:val="Read_Code_F_112"/>
                  <w:enabled/>
                  <w:calcOnExit w:val="0"/>
                  <w:textInput/>
                </w:ffData>
              </w:fldChar>
            </w:r>
            <w:r>
              <w:rPr>
                <w:sz w:val="16"/>
                <w:szCs w:val="16"/>
                <w:rFonts w:cs="Arial" w:ascii="Arial" w:hAnsi="Arial"/>
                <w:lang w:val="en-GB" w:eastAsia="en-GB"/>
              </w:rPr>
              <w:instrText xml:space="preserve"> FORMTEXT </w:instrText>
            </w:r>
            <w:r>
              <w:rPr>
                <w:rFonts w:cs="Arial" w:ascii="Arial" w:hAnsi="Arial"/>
                <w:sz w:val="16"/>
                <w:szCs w:val="16"/>
                <w:lang w:val="en-GB" w:eastAsia="en-GB"/>
              </w:rPr>
            </w:r>
            <w:r>
              <w:rPr>
                <w:sz w:val="16"/>
                <w:szCs w:val="16"/>
                <w:rFonts w:cs="Arial" w:ascii="Arial" w:hAnsi="Arial"/>
                <w:lang w:val="en-GB" w:eastAsia="en-GB"/>
              </w:rPr>
              <w:fldChar w:fldCharType="separate"/>
            </w:r>
            <w:r>
              <w:rPr>
                <w:rFonts w:cs="Arial" w:ascii="Arial" w:hAnsi="Arial"/>
                <w:sz w:val="16"/>
                <w:szCs w:val="16"/>
                <w:lang w:val="en-GB" w:eastAsia="en-GB"/>
              </w:rPr>
              <w:t>-</w:t>
            </w:r>
            <w:r>
              <w:rPr>
                <w:rFonts w:cs="Arial" w:ascii="Arial" w:hAnsi="Arial"/>
                <w:sz w:val="16"/>
                <w:szCs w:val="16"/>
                <w:lang w:val="en-GB" w:eastAsia="en-GB"/>
              </w:rPr>
            </w:r>
            <w:r>
              <w:rPr>
                <w:sz w:val="16"/>
                <w:szCs w:val="16"/>
                <w:rFonts w:cs="Arial" w:ascii="Arial" w:hAnsi="Arial"/>
                <w:lang w:val="en-GB" w:eastAsia="en-GB"/>
              </w:rPr>
              <w:fldChar w:fldCharType="end"/>
            </w:r>
            <w:r>
              <w:rPr>
                <w:rFonts w:cs="Arial" w:ascii="Arial" w:hAnsi="Arial"/>
                <w:sz w:val="16"/>
                <w:szCs w:val="16"/>
              </w:rPr>
              <w:t xml:space="preserve"> </w:t>
            </w:r>
          </w:p>
        </w:tc>
      </w:tr>
    </w:tbl>
    <w:p>
      <w:pPr>
        <w:pStyle w:val="Normal"/>
        <w:rPr>
          <w:rFonts w:ascii="Arial" w:hAnsi="Arial" w:cs="Arial"/>
          <w:b/>
          <w:sz w:val="20"/>
          <w:szCs w:val="20"/>
        </w:rPr>
      </w:pPr>
      <w:r>
        <w:rPr>
          <w:rFonts w:cs="Arial" w:ascii="Arial" w:hAnsi="Arial"/>
          <w:b/>
          <w:sz w:val="20"/>
          <w:szCs w:val="20"/>
        </w:rPr>
      </w:r>
    </w:p>
    <w:p>
      <w:pPr>
        <w:pStyle w:val="Normal"/>
        <w:rPr>
          <w:rFonts w:ascii="Arial" w:hAnsi="Arial" w:cs="Arial"/>
          <w:i/>
          <w:i/>
          <w:sz w:val="8"/>
          <w:szCs w:val="8"/>
        </w:rPr>
      </w:pPr>
      <w:r>
        <w:rPr>
          <w:rFonts w:cs="Arial" w:ascii="Arial" w:hAnsi="Arial"/>
          <w:b/>
          <w:bCs/>
          <w:sz w:val="20"/>
          <w:szCs w:val="20"/>
        </w:rPr>
        <w:t>4.</w:t>
        <w:tab/>
        <w:t xml:space="preserve">FUNCTIONAL CAPACITY </w:t>
      </w:r>
    </w:p>
    <w:p>
      <w:pPr>
        <w:pStyle w:val="Normal"/>
        <w:rPr>
          <w:rFonts w:ascii="Arial" w:hAnsi="Arial" w:cs="Arial"/>
          <w:b/>
          <w:bCs/>
          <w:i/>
          <w:i/>
          <w:color w:val="3366FF"/>
          <w:sz w:val="8"/>
          <w:szCs w:val="8"/>
        </w:rPr>
      </w:pPr>
      <w:r>
        <w:rPr>
          <w:rFonts w:cs="Arial" w:ascii="Arial" w:hAnsi="Arial"/>
          <w:b/>
          <w:bCs/>
          <w:i/>
          <w:color w:val="3366FF"/>
          <w:sz w:val="8"/>
          <w:szCs w:val="8"/>
        </w:rPr>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Unit mainstream or operational specific PT Programme (conditioning PT). </w:t>
            </w:r>
          </w:p>
          <w:p>
            <w:pPr>
              <w:pStyle w:val="Normal"/>
              <w:rPr>
                <w:rFonts w:ascii="Arial" w:hAnsi="Arial" w:cs="Arial"/>
                <w:bCs/>
                <w:strike/>
                <w:sz w:val="16"/>
                <w:szCs w:val="16"/>
              </w:rPr>
            </w:pPr>
            <w:r>
              <w:rPr>
                <w:rFonts w:cs="Arial" w:ascii="Arial" w:hAnsi="Arial"/>
                <w:bCs/>
                <w:strike/>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with reduced physical ability, not quite ready to conduct mainstream PT (reconditioning PT). </w:t>
            </w:r>
          </w:p>
          <w:p>
            <w:pPr>
              <w:pStyle w:val="Normal"/>
              <w:rPr>
                <w:rFonts w:ascii="Arial" w:hAnsi="Arial" w:cs="Arial"/>
                <w:bCs/>
                <w:strike/>
                <w:sz w:val="16"/>
                <w:szCs w:val="16"/>
              </w:rPr>
            </w:pPr>
            <w:r>
              <w:rPr>
                <w:rFonts w:cs="Arial" w:ascii="Arial" w:hAnsi="Arial"/>
                <w:bCs/>
                <w:strike/>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8" w:space="0" w:color="FF9900"/>
              <w:bottom w:val="single" w:sz="4" w:space="0" w:color="000000"/>
              <w:end w:val="single" w:sz="4" w:space="0" w:color="000000"/>
            </w:tcBorders>
            <w:shd w:fill="FFD89F" w:val="clear"/>
          </w:tcPr>
          <w:p>
            <w:pPr>
              <w:pStyle w:val="Normal"/>
              <w:rPr>
                <w:rFonts w:ascii="Arial" w:hAnsi="Arial" w:cs="Arial"/>
                <w:b/>
                <w:bCs/>
                <w:sz w:val="16"/>
                <w:szCs w:val="16"/>
              </w:rPr>
            </w:pPr>
            <w:r>
              <w:rPr>
                <w:rFonts w:cs="Arial" w:ascii="Arial" w:hAnsi="Arial"/>
                <w:b/>
                <w:bCs/>
                <w:sz w:val="16"/>
                <w:szCs w:val="16"/>
              </w:rPr>
              <w:t>Level 1 PT</w:t>
            </w:r>
          </w:p>
        </w:tc>
        <w:tc>
          <w:tcPr>
            <w:tcW w:w="9922" w:type="dxa"/>
            <w:gridSpan w:val="4"/>
            <w:tcBorders>
              <w:top w:val="single" w:sz="4" w:space="0" w:color="000000"/>
              <w:start w:val="single" w:sz="4" w:space="0" w:color="000000"/>
              <w:bottom w:val="single" w:sz="4" w:space="0" w:color="000000"/>
              <w:end w:val="single" w:sz="48" w:space="0" w:color="FF9900"/>
            </w:tcBorders>
            <w:shd w:fill="FFD89F" w:val="clear"/>
          </w:tcPr>
          <w:p>
            <w:pPr>
              <w:pStyle w:val="Normal"/>
              <w:rPr>
                <w:rFonts w:ascii="Arial" w:hAnsi="Arial" w:cs="Arial"/>
                <w:b/>
                <w:bCs/>
                <w:sz w:val="16"/>
                <w:szCs w:val="16"/>
              </w:rPr>
            </w:pPr>
            <w:r>
              <w:rPr>
                <w:rFonts w:cs="Arial" w:ascii="Arial" w:hAnsi="Arial"/>
                <w:b/>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8" w:space="0" w:color="B3B3B3"/>
            </w:tcBorders>
          </w:tcPr>
          <w:p>
            <w:pPr>
              <w:pStyle w:val="Normal"/>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lang w:val="en-GB" w:eastAsia="en-GB"/>
              </w:rPr>
              <w:instrText xml:space="preserve"> FORMTEXT </w:instrText>
            </w:r>
            <w:r>
              <w:rPr>
                <w:rFonts w:cs="Arial" w:ascii="Arial" w:hAnsi="Arial"/>
                <w:bCs/>
                <w:sz w:val="16"/>
                <w:szCs w:val="16"/>
                <w:lang w:val="en-GB" w:eastAsia="en-GB"/>
              </w:rPr>
            </w:r>
            <w:r>
              <w:rPr>
                <w:sz w:val="16"/>
                <w:szCs w:val="16"/>
                <w:bCs/>
                <w:rFonts w:cs="Arial" w:ascii="Arial" w:hAnsi="Arial"/>
                <w:lang w:val="en-GB" w:eastAsia="en-GB"/>
              </w:rPr>
              <w:fldChar w:fldCharType="separate"/>
            </w:r>
            <w:r>
              <w:rPr>
                <w:rFonts w:cs="Arial" w:ascii="Arial" w:hAnsi="Arial"/>
                <w:bCs/>
                <w:sz w:val="16"/>
                <w:szCs w:val="16"/>
                <w:lang w:val="en-GB" w:eastAsia="en-GB"/>
              </w:rPr>
              <w:t>Level 1 PT</w:t>
            </w:r>
            <w:r>
              <w:rPr>
                <w:rFonts w:cs="Arial" w:ascii="Arial" w:hAnsi="Arial"/>
                <w:bCs/>
                <w:sz w:val="16"/>
                <w:szCs w:val="16"/>
                <w:lang w:val="en-GB" w:eastAsia="en-GB"/>
              </w:rPr>
            </w:r>
            <w:r>
              <w:rPr>
                <w:sz w:val="16"/>
                <w:szCs w:val="16"/>
                <w:bCs/>
                <w:rFonts w:cs="Arial" w:ascii="Arial" w:hAnsi="Arial"/>
                <w:lang w:val="en-GB" w:eastAsia="en-GB"/>
              </w:rPr>
              <w:fldChar w:fldCharType="end"/>
            </w:r>
            <w:r>
              <w:rPr>
                <w:rFonts w:cs="Arial" w:ascii="Arial" w:hAnsi="Arial"/>
                <w:bCs/>
                <w:sz w:val="16"/>
                <w:szCs w:val="16"/>
              </w:rPr>
              <w:t xml:space="preserve"> </w:t>
            </w:r>
          </w:p>
        </w:tc>
        <w:tc>
          <w:tcPr>
            <w:tcW w:w="5670" w:type="dxa"/>
            <w:gridSpan w:val="2"/>
            <w:tcBorders>
              <w:top w:val="single" w:sz="4" w:space="0" w:color="000000"/>
              <w:start w:val="single" w:sz="48" w:space="0" w:color="B3B3B3"/>
              <w:bottom w:val="single" w:sz="4" w:space="0" w:color="000000"/>
              <w:end w:val="single" w:sz="48" w:space="0" w:color="B3B3B3"/>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35"/>
                  <w:enabled/>
                  <w:calcOnExit w:val="0"/>
                  <w:textInput/>
                </w:ffData>
              </w:fldChar>
            </w:r>
            <w:r>
              <w:rPr>
                <w:sz w:val="16"/>
                <w:b/>
                <w:shd w:fill="E6E6E6" w:val="clear"/>
                <w:szCs w:val="16"/>
                <w:rFonts w:cs="Arial" w:ascii="Arial" w:hAnsi="Arial"/>
                <w:color w:val="000000"/>
                <w:lang w:val="en-GB" w:eastAsia="en-GB"/>
              </w:rPr>
              <w:instrText xml:space="preserve"> FORMTEXT </w:instrText>
            </w:r>
            <w:r>
              <w:rPr>
                <w:rFonts w:cs="Arial" w:ascii="Arial" w:hAnsi="Arial"/>
                <w:b/>
                <w:color w:val="000000"/>
                <w:sz w:val="16"/>
                <w:szCs w:val="16"/>
                <w:shd w:fill="E6E6E6" w:val="clear"/>
                <w:lang w:val="en-GB" w:eastAsia="en-GB"/>
              </w:rPr>
            </w:r>
            <w:r>
              <w:rPr>
                <w:sz w:val="16"/>
                <w:b/>
                <w:shd w:fill="E6E6E6" w:val="clear"/>
                <w:szCs w:val="16"/>
                <w:rFonts w:cs="Arial" w:ascii="Arial" w:hAnsi="Arial"/>
                <w:color w:val="000000"/>
                <w:lang w:val="en-GB" w:eastAsia="en-GB"/>
              </w:rPr>
              <w:fldChar w:fldCharType="separate"/>
            </w:r>
            <w:r>
              <w:rPr>
                <w:rFonts w:cs="Arial" w:ascii="Arial" w:hAnsi="Arial"/>
                <w:b/>
                <w:color w:val="000000"/>
                <w:sz w:val="16"/>
                <w:szCs w:val="16"/>
                <w:shd w:fill="E6E6E6" w:val="clear"/>
                <w:lang w:val="en-GB" w:eastAsia="en-GB"/>
              </w:rPr>
              <w:t>Individual is required to obtain a PT prescription</w:t>
            </w:r>
            <w:r>
              <w:rPr>
                <w:rFonts w:cs="Arial" w:ascii="Arial" w:hAnsi="Arial"/>
                <w:b/>
                <w:color w:val="000000"/>
                <w:sz w:val="16"/>
                <w:szCs w:val="16"/>
                <w:shd w:fill="E6E6E6" w:val="clear"/>
                <w:lang w:val="en-GB" w:eastAsia="en-GB"/>
              </w:rPr>
            </w:r>
            <w:r>
              <w:rPr>
                <w:sz w:val="16"/>
                <w:b/>
                <w:shd w:fill="E6E6E6" w:val="clear"/>
                <w:szCs w:val="16"/>
                <w:rFonts w:cs="Arial" w:ascii="Arial" w:hAnsi="Arial"/>
                <w:color w:val="000000"/>
                <w:lang w:val="en-GB" w:eastAsia="en-GB"/>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fldChar w:fldCharType="begin">
                <w:ffData>
                  <w:name w:val="Read_Code_F_37"/>
                  <w:enabled/>
                  <w:calcOnExit w:val="0"/>
                  <w:textInput/>
                </w:ffData>
              </w:fldChar>
            </w:r>
            <w:r>
              <w:rPr>
                <w:sz w:val="16"/>
                <w:szCs w:val="16"/>
                <w:rFonts w:cs="Arial" w:ascii="Arial" w:hAnsi="Arial"/>
                <w:color w:val="000000"/>
                <w:lang w:val="en-GB" w:eastAsia="en-GB"/>
              </w:rPr>
              <w:instrText xml:space="preserve"> FORMTEXT </w:instrText>
            </w:r>
            <w:r>
              <w:rPr>
                <w:rFonts w:cs="Arial" w:ascii="Arial" w:hAnsi="Arial"/>
                <w:color w:val="000000"/>
                <w:sz w:val="16"/>
                <w:szCs w:val="16"/>
                <w:lang w:val="en-GB" w:eastAsia="en-GB"/>
              </w:rPr>
            </w:r>
            <w:r>
              <w:rPr>
                <w:sz w:val="16"/>
                <w:szCs w:val="16"/>
                <w:rFonts w:cs="Arial" w:ascii="Arial" w:hAnsi="Arial"/>
                <w:color w:val="000000"/>
                <w:lang w:val="en-GB" w:eastAsia="en-GB"/>
              </w:rPr>
              <w:fldChar w:fldCharType="separate"/>
            </w:r>
            <w:r>
              <w:rPr>
                <w:rFonts w:cs="Arial" w:ascii="Arial" w:hAnsi="Arial"/>
                <w:color w:val="000000"/>
                <w:sz w:val="16"/>
                <w:szCs w:val="16"/>
                <w:lang w:val="en-GB" w:eastAsia="en-GB"/>
              </w:rPr>
              <w:t>Rehabilitation programme - risk of prolonged recovery if rehab interrupted - No</w:t>
            </w:r>
            <w:r>
              <w:rPr>
                <w:rFonts w:cs="Arial" w:ascii="Arial" w:hAnsi="Arial"/>
                <w:color w:val="000000"/>
                <w:sz w:val="16"/>
                <w:szCs w:val="16"/>
                <w:lang w:val="en-GB" w:eastAsia="en-GB"/>
              </w:rPr>
            </w:r>
            <w:r>
              <w:rPr>
                <w:sz w:val="16"/>
                <w:szCs w:val="16"/>
                <w:rFonts w:cs="Arial" w:ascii="Arial" w:hAnsi="Arial"/>
                <w:color w:val="000000"/>
                <w:lang w:val="en-GB" w:eastAsia="en-GB"/>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9"/>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74" w:name="Unnamed_Copy_9"/>
            <w:bookmarkStart w:id="75" w:name="Unnamed_Copy_9"/>
            <w:bookmarkEnd w:id="75"/>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68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76" w:name="Dropdown25"/>
            <w:bookmarkStart w:id="77" w:name="Dropdown25"/>
            <w:bookmarkEnd w:id="77"/>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10"/>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78" w:name="Unnamed_Copy_10"/>
            <w:bookmarkStart w:id="79" w:name="Unnamed_Copy_10"/>
            <w:bookmarkEnd w:id="79"/>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4" w:type="dxa"/>
            <w:gridSpan w:val="2"/>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11"/>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0" w:name="Unnamed_Copy_11"/>
            <w:bookmarkStart w:id="81" w:name="Unnamed_Copy_11"/>
            <w:bookmarkEnd w:id="81"/>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686" w:type="dxa"/>
            <w:gridSpan w:val="2"/>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bookmarkStart w:id="82" w:name="Text21"/>
            <w:r>
              <w:rPr>
                <w:rFonts w:cs="Arial" w:ascii="Arial" w:hAnsi="Arial"/>
                <w:b/>
                <w:bCs/>
                <w:sz w:val="16"/>
                <w:szCs w:val="16"/>
              </w:rPr>
              <w:t>To be employed in an appropriate thermal environment.</w:t>
            </w:r>
            <w:r>
              <w:fldChar w:fldCharType="begin">
                <w:ffData>
                  <w:name w:val="Text1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bookmarkEnd w:id="82"/>
          </w:p>
        </w:tc>
        <w:tc>
          <w:tcPr>
            <w:tcW w:w="3827" w:type="dxa"/>
            <w:tcBorders>
              <w:top w:val="single" w:sz="4" w:space="0" w:color="000000"/>
              <w:start w:val="single" w:sz="48" w:space="0" w:color="B3B3B3"/>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2"/>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3" w:name="Unnamed_Copy_12"/>
            <w:bookmarkStart w:id="84" w:name="Unnamed_Copy_12"/>
            <w:bookmarkEnd w:id="84"/>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3"/>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5" w:name="Unnamed_Copy_13"/>
            <w:bookmarkStart w:id="86" w:name="Unnamed_Copy_13"/>
            <w:bookmarkEnd w:id="86"/>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68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7" w:name="Dropdown20"/>
            <w:bookmarkStart w:id="88" w:name="Dropdown20"/>
            <w:bookmarkEnd w:id="88"/>
            <w:r>
              <w:rPr>
                <w:rFonts w:cs="Arial" w:ascii="Arial" w:hAnsi="Arial"/>
                <w:b/>
                <w:bCs/>
                <w:sz w:val="16"/>
                <w:szCs w:val="16"/>
              </w:rPr>
            </w:r>
            <w:r>
              <w:rPr>
                <w:sz w:val="16"/>
                <w:b/>
                <w:szCs w:val="16"/>
                <w:bCs/>
                <w:rFonts w:cs="Arial" w:ascii="Arial" w:hAnsi="Arial"/>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9" w:name="Dropdown21"/>
            <w:bookmarkStart w:id="90" w:name="Dropdown21"/>
            <w:bookmarkEnd w:id="90"/>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4"/>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1" w:name="Unnamed_Copy_14"/>
            <w:bookmarkStart w:id="92" w:name="Unnamed_Copy_14"/>
            <w:bookmarkEnd w:id="92"/>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68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5"/>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3" w:name="Unnamed_Copy_15"/>
            <w:bookmarkStart w:id="94" w:name="Unnamed_Copy_15"/>
            <w:bookmarkEnd w:id="94"/>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6"/>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5" w:name="Unnamed_Copy_16"/>
            <w:bookmarkStart w:id="96" w:name="Unnamed_Copy_16"/>
            <w:bookmarkEnd w:id="96"/>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lang w:val="en-GB" w:eastAsia="en-GB"/>
              </w:rPr>
              <w:instrText xml:space="preserve"> FORMTEXT </w:instrText>
            </w:r>
            <w:r>
              <w:rPr>
                <w:rFonts w:cs="Arial" w:ascii="Arial" w:hAnsi="Arial"/>
                <w:bCs/>
                <w:sz w:val="16"/>
                <w:szCs w:val="16"/>
                <w:lang w:val="en-GB" w:eastAsia="en-GB"/>
              </w:rPr>
            </w:r>
            <w:r>
              <w:rPr>
                <w:sz w:val="16"/>
                <w:szCs w:val="16"/>
                <w:bCs/>
                <w:rFonts w:cs="Arial" w:ascii="Arial" w:hAnsi="Arial"/>
                <w:lang w:val="en-GB" w:eastAsia="en-GB"/>
              </w:rPr>
              <w:fldChar w:fldCharType="separate"/>
            </w:r>
            <w:r>
              <w:rPr>
                <w:rFonts w:cs="Arial" w:ascii="Arial" w:hAnsi="Arial"/>
                <w:bCs/>
                <w:sz w:val="16"/>
                <w:szCs w:val="16"/>
                <w:lang w:val="en-GB" w:eastAsia="en-GB"/>
              </w:rPr>
              <w:t>-</w:t>
            </w:r>
            <w:r>
              <w:rPr>
                <w:rFonts w:cs="Arial" w:ascii="Arial" w:hAnsi="Arial"/>
                <w:bCs/>
                <w:sz w:val="16"/>
                <w:szCs w:val="16"/>
                <w:lang w:val="en-GB" w:eastAsia="en-GB"/>
              </w:rPr>
            </w:r>
            <w:r>
              <w:rPr>
                <w:sz w:val="16"/>
                <w:szCs w:val="16"/>
                <w:bCs/>
                <w:rFonts w:cs="Arial" w:ascii="Arial" w:hAnsi="Arial"/>
                <w:lang w:val="en-GB" w:eastAsia="en-GB"/>
              </w:rPr>
              <w:fldChar w:fldCharType="end"/>
            </w:r>
            <w:r>
              <w:rPr>
                <w:rFonts w:cs="Arial" w:ascii="Arial" w:hAnsi="Arial"/>
                <w:bCs/>
                <w:sz w:val="20"/>
                <w:szCs w:val="20"/>
              </w:rPr>
              <w:t xml:space="preserve"> </w:t>
            </w:r>
          </w:p>
        </w:tc>
      </w:tr>
    </w:tbl>
    <w:p>
      <w:pPr>
        <w:pStyle w:val="Normal"/>
        <w:rPr>
          <w:rFonts w:ascii="Arial" w:hAnsi="Arial" w:cs="Arial"/>
          <w:b/>
          <w:sz w:val="20"/>
          <w:szCs w:val="20"/>
        </w:rPr>
      </w:pPr>
      <w:r>
        <w:rPr>
          <w:rFonts w:cs="Arial" w:ascii="Arial" w:hAnsi="Arial"/>
          <w:b/>
          <w:sz w:val="20"/>
          <w:szCs w:val="20"/>
        </w:rPr>
      </w:r>
    </w:p>
    <w:p>
      <w:pPr>
        <w:pStyle w:val="Normal"/>
        <w:rPr>
          <w:rFonts w:ascii="Arial" w:hAnsi="Arial" w:cs="Arial"/>
          <w:i/>
          <w:i/>
          <w:sz w:val="8"/>
          <w:szCs w:val="8"/>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i/>
          <w:i/>
          <w:sz w:val="8"/>
          <w:szCs w:val="8"/>
          <w:lang w:eastAsia="zh-CN"/>
        </w:rPr>
      </w:pPr>
      <w:r>
        <w:rPr>
          <w:rFonts w:eastAsia="SimSun;宋体" w:cs="Arial" w:ascii="Arial" w:hAnsi="Arial"/>
          <w:b/>
          <w:bCs/>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261"/>
        <w:gridCol w:w="4252"/>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7"/>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97" w:name="Unnamed_Copy_17"/>
            <w:bookmarkStart w:id="98" w:name="Unnamed_Copy_17"/>
            <w:bookmarkEnd w:id="98"/>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99" w:name="Dropdown30"/>
            <w:bookmarkStart w:id="100" w:name="Dropdown30"/>
            <w:bookmarkEnd w:id="100"/>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425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1" w:name="Dropdown33"/>
            <w:bookmarkStart w:id="102" w:name="Dropdown33"/>
            <w:bookmarkEnd w:id="102"/>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44" w:type="dxa"/>
            <w:tcBorders>
              <w:top w:val="single" w:sz="4" w:space="0" w:color="000000"/>
              <w:start w:val="single" w:sz="4" w:space="0" w:color="000000"/>
              <w:bottom w:val="single" w:sz="4" w:space="0" w:color="000000"/>
              <w:end w:val="single" w:sz="48" w:space="0" w:color="B3B3B3"/>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3" w:name="Dropdown31"/>
            <w:bookmarkStart w:id="104" w:name="Dropdown31"/>
            <w:bookmarkEnd w:id="104"/>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1"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fldChar w:fldCharType="begin">
                <w:ffData>
                  <w:name w:val="Unnamed Copy 18"/>
                  <w:enabled/>
                  <w:ddList>
                    <w:result w:val="3"/>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5" w:name="Unnamed_Copy_18"/>
            <w:bookmarkStart w:id="106" w:name="Unnamed_Copy_18"/>
            <w:bookmarkEnd w:id="106"/>
            <w:r>
              <w:rPr>
                <w:rFonts w:cs="Arial" w:ascii="Arial" w:hAnsi="Arial"/>
                <w:b/>
                <w:sz w:val="16"/>
                <w:szCs w:val="16"/>
              </w:rPr>
            </w:r>
            <w:r>
              <w:rPr>
                <w:sz w:val="16"/>
                <w:b/>
                <w:szCs w:val="16"/>
                <w:rFonts w:cs="Arial" w:ascii="Arial" w:hAnsi="Arial"/>
              </w:rPr>
              <w:fldChar w:fldCharType="end"/>
            </w:r>
            <w:r>
              <w:fldChar w:fldCharType="begin">
                <w:ffData>
                  <w:name w:val="Read_Code_F_15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w:t>
            </w:r>
            <w:r>
              <w:rPr>
                <w:rFonts w:cs="Arial" w:ascii="Arial" w:hAnsi="Arial"/>
                <w:b/>
                <w:sz w:val="16"/>
                <w:szCs w:val="16"/>
                <w:lang w:val="en-GB" w:eastAsia="en-GB"/>
              </w:rPr>
            </w:r>
            <w:r>
              <w:rPr>
                <w:sz w:val="16"/>
                <w:b/>
                <w:szCs w:val="16"/>
                <w:rFonts w:cs="Arial" w:ascii="Arial" w:hAnsi="Arial"/>
                <w:lang w:val="en-GB" w:eastAsia="en-GB"/>
              </w:rPr>
              <w:fldChar w:fldCharType="end"/>
            </w:r>
            <w:r>
              <w:fldChar w:fldCharType="begin">
                <w:ffData>
                  <w:name w:val="Text1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4252"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Workplace Assessment</w:t>
            </w:r>
          </w:p>
          <w:p>
            <w:pPr>
              <w:pStyle w:val="Normal"/>
              <w:rPr>
                <w:rFonts w:ascii="Arial" w:hAnsi="Arial" w:cs="Arial"/>
                <w:b/>
                <w:sz w:val="20"/>
                <w:szCs w:val="20"/>
              </w:rPr>
            </w:pPr>
            <w:r>
              <w:fldChar w:fldCharType="begin">
                <w:ffData>
                  <w:name w:val="Dropdown34"/>
                  <w:enabled/>
                  <w:ddList>
                    <w:result w:val="1"/>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7" w:name="Dropdown34"/>
            <w:bookmarkStart w:id="108" w:name="Dropdown34"/>
            <w:bookmarkEnd w:id="108"/>
            <w:r/>
            <w:r>
              <w:rPr>
                <w:sz w:val="16"/>
                <w:b/>
                <w:szCs w:val="16"/>
                <w:rFonts w:cs="Arial" w:ascii="Arial" w:hAnsi="Arial"/>
              </w:rPr>
              <w:fldChar w:fldCharType="end"/>
            </w:r>
            <w:r>
              <w:rPr>
                <w:rFonts w:cs="Arial" w:ascii="Arial" w:hAnsi="Arial"/>
                <w:b/>
                <w:sz w:val="16"/>
                <w:szCs w:val="16"/>
              </w:rPr>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 xml:space="preserve">Comments: </w:t>
            </w:r>
            <w:r>
              <w:fldChar w:fldCharType="begin">
                <w:ffData>
                  <w:name w:val="Read_Code_F_160"/>
                  <w:enabled/>
                  <w:calcOnExit w:val="0"/>
                  <w:textInput/>
                </w:ffData>
              </w:fldChar>
            </w:r>
            <w:r>
              <w:rPr>
                <w:sz w:val="16"/>
                <w:szCs w:val="16"/>
                <w:rFonts w:cs="Arial" w:ascii="Arial" w:hAnsi="Arial"/>
                <w:lang w:val="en-GB" w:eastAsia="en-GB"/>
              </w:rPr>
              <w:instrText xml:space="preserve"> FORMTEXT </w:instrText>
            </w:r>
            <w:r>
              <w:rPr>
                <w:rFonts w:cs="Arial" w:ascii="Arial" w:hAnsi="Arial"/>
                <w:sz w:val="16"/>
                <w:szCs w:val="16"/>
                <w:lang w:val="en-GB" w:eastAsia="en-GB"/>
              </w:rPr>
            </w:r>
            <w:r>
              <w:rPr>
                <w:sz w:val="16"/>
                <w:szCs w:val="16"/>
                <w:rFonts w:cs="Arial" w:ascii="Arial" w:hAnsi="Arial"/>
                <w:lang w:val="en-GB" w:eastAsia="en-GB"/>
              </w:rPr>
              <w:fldChar w:fldCharType="separate"/>
            </w:r>
            <w:r>
              <w:rPr>
                <w:rFonts w:cs="Arial" w:ascii="Arial" w:hAnsi="Arial"/>
                <w:sz w:val="16"/>
                <w:szCs w:val="16"/>
                <w:lang w:val="en-GB" w:eastAsia="en-GB"/>
              </w:rPr>
              <w:t>-</w:t>
            </w:r>
            <w:r>
              <w:rPr>
                <w:rFonts w:cs="Arial" w:ascii="Arial" w:hAnsi="Arial"/>
                <w:sz w:val="16"/>
                <w:szCs w:val="16"/>
                <w:lang w:val="en-GB" w:eastAsia="en-GB"/>
              </w:rPr>
            </w:r>
            <w:r>
              <w:rPr>
                <w:sz w:val="16"/>
                <w:szCs w:val="16"/>
                <w:rFonts w:cs="Arial" w:ascii="Arial" w:hAnsi="Arial"/>
                <w:lang w:val="en-GB" w:eastAsia="en-GB"/>
              </w:rPr>
              <w:fldChar w:fldCharType="end"/>
            </w:r>
            <w:r>
              <w:rPr>
                <w:rFonts w:cs="Arial" w:ascii="Arial" w:hAnsi="Arial"/>
                <w:sz w:val="20"/>
                <w:szCs w:val="20"/>
              </w:rPr>
              <w:t xml:space="preserve"> </w:t>
            </w:r>
          </w:p>
        </w:tc>
      </w:tr>
    </w:tbl>
    <w:p>
      <w:pPr>
        <w:pStyle w:val="Normal"/>
        <w:rPr>
          <w:rFonts w:ascii="Arial" w:hAnsi="Arial" w:cs="Arial"/>
          <w:b/>
          <w:sz w:val="20"/>
          <w:szCs w:val="20"/>
        </w:rPr>
      </w:pPr>
      <w:r>
        <w:rPr>
          <w:rFonts w:cs="Arial" w:ascii="Arial" w:hAnsi="Arial"/>
          <w:b/>
          <w:sz w:val="20"/>
          <w:szCs w:val="20"/>
        </w:rPr>
      </w:r>
    </w:p>
    <w:p>
      <w:pPr>
        <w:pStyle w:val="Normal"/>
        <w:rPr>
          <w:rFonts w:ascii="Arial" w:hAnsi="Arial" w:eastAsia="SimSun;宋体" w:cs="Arial"/>
          <w:b/>
          <w:bCs/>
          <w:sz w:val="8"/>
          <w:szCs w:val="8"/>
          <w:lang w:eastAsia="zh-CN"/>
        </w:rPr>
      </w:pPr>
      <w:r>
        <w:rPr>
          <w:rFonts w:cs="Arial" w:ascii="Arial" w:hAnsi="Arial"/>
          <w:b/>
          <w:bCs/>
          <w:sz w:val="20"/>
          <w:szCs w:val="20"/>
        </w:rPr>
        <w:t>6.</w:t>
        <w:tab/>
        <w:t xml:space="preserve">MEDICAL REVIEW </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 </w:t>
            </w:r>
          </w:p>
        </w:tc>
      </w:tr>
      <w:tr>
        <w:trPr>
          <w:trHeight w:val="277" w:hRule="atLeast"/>
        </w:trPr>
        <w:tc>
          <w:tcPr>
            <w:tcW w:w="11057" w:type="dxa"/>
            <w:gridSpan w:val="2"/>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rPr>
                <w:rFonts w:cs="Arial" w:ascii="Arial" w:hAnsi="Arial"/>
                <w:b/>
                <w:sz w:val="20"/>
                <w:szCs w:val="20"/>
              </w:rPr>
              <w:t xml:space="preserve">Comments: </w:t>
            </w:r>
            <w:r>
              <w:fldChar w:fldCharType="begin">
                <w:ffData>
                  <w:name w:val="Read_Code_F_16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Not Deployable but employable within the remit of an Individual Risk Assessment</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20"/>
                <w:szCs w:val="20"/>
              </w:rPr>
              <w:t xml:space="preserve">  </w:t>
            </w:r>
          </w:p>
        </w:tc>
      </w:tr>
    </w:tbl>
    <w:p>
      <w:pPr>
        <w:pStyle w:val="Normal"/>
        <w:rPr>
          <w:rFonts w:ascii="Arial" w:hAnsi="Arial" w:cs="Arial"/>
          <w:b/>
          <w:sz w:val="20"/>
          <w:szCs w:val="20"/>
        </w:rPr>
      </w:pPr>
      <w:r>
        <w:rPr>
          <w:rFonts w:cs="Arial" w:ascii="Arial" w:hAnsi="Arial"/>
          <w:b/>
          <w:sz w:val="20"/>
          <w:szCs w:val="20"/>
        </w:rPr>
      </w:r>
    </w:p>
    <w:p>
      <w:pPr>
        <w:pStyle w:val="Normal"/>
        <w:rPr>
          <w:rFonts w:ascii="Arial" w:hAnsi="Arial" w:eastAsia="SimSun;宋体" w:cs="Arial"/>
          <w:b/>
          <w:bCs/>
          <w:sz w:val="8"/>
          <w:szCs w:val="8"/>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229"/>
        <w:gridCol w:w="2520"/>
        <w:gridCol w:w="1339"/>
        <w:gridCol w:w="3969"/>
      </w:tblGrid>
      <w:tr>
        <w:trPr/>
        <w:tc>
          <w:tcPr>
            <w:tcW w:w="322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rPr>
                <w:rFonts w:eastAsia="Arial" w:cs="Arial" w:ascii="Arial" w:hAnsi="Arial"/>
                <w:bCs/>
                <w:sz w:val="20"/>
                <w:szCs w:val="20"/>
                <w:lang w:eastAsia="zh-CN"/>
              </w:rPr>
              <w:t xml:space="preserve"> </w:t>
            </w: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322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b/>
          <w:sz w:val="20"/>
          <w:szCs w:val="20"/>
        </w:rPr>
      </w:pPr>
      <w:r>
        <w:rPr>
          <w:rFonts w:cs="Arial" w:ascii="Arial" w:hAnsi="Arial"/>
          <w:b/>
          <w:sz w:val="20"/>
          <w:szCs w:val="20"/>
        </w:rPr>
      </w:r>
    </w:p>
    <w:p>
      <w:pPr>
        <w:pStyle w:val="Normal"/>
        <w:rPr/>
      </w:pPr>
      <w:r>
        <w:rPr>
          <w:rFonts w:cs="Arial" w:ascii="Arial" w:hAnsi="Arial"/>
          <w:b/>
          <w:sz w:val="20"/>
          <w:szCs w:val="20"/>
        </w:rPr>
        <w:t>8.</w:t>
        <w:tab/>
        <w:t>INDIVIDUAL’S ACKNOWLEDGEMENT OF RECEIPT (Sign before giving to line manager)</w:t>
      </w:r>
      <w:r>
        <w:rPr>
          <w:rFonts w:eastAsia="SimSun;宋体" w:cs="Arial" w:ascii="Arial" w:hAnsi="Arial"/>
          <w:b/>
          <w:bCs/>
          <w:sz w:val="8"/>
          <w:szCs w:val="8"/>
          <w:lang w:eastAsia="zh-CN"/>
        </w:rPr>
        <w:t xml:space="preserve"> </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1418"/>
        <w:gridCol w:w="1985"/>
        <w:gridCol w:w="850"/>
        <w:gridCol w:w="1496"/>
        <w:gridCol w:w="1339"/>
        <w:gridCol w:w="3969"/>
      </w:tblGrid>
      <w:tr>
        <w:trPr/>
        <w:tc>
          <w:tcPr>
            <w:tcW w:w="141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2"/>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Surname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2"/>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Rank/Title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the date of onset"/>
    <w:docVar w:name="Free_Text_Prompt_2" w:val="Trade restrictions:"/>
    <w:docVar w:name="Free_Text_Prompt_3" w:val="Date of onset:"/>
    <w:docVar w:name="Free_Text_Prompt_4" w:val="Anticipated Outcome:"/>
    <w:docVar w:name="Free_Text_Prompt_5" w:val="Anticipated Timeline (ie stability):"/>
    <w:docVar w:name="Free_Text_Prompt_6" w:val="Enter the MES (A4 L5 M4 E3 is recommended)."/>
    <w:docVar w:name="PCS_DOCUMENT_NAME" w:val="Appendix_9_AGAI_78_V1_0_Heat_Injury_MND.dot"/>
    <w:docVar w:name="PCS_HANDLE" w:val="65756"/>
    <w:docVar w:name="PCS_MSG" w:val="49566"/>
    <w:docVar w:name="Read_Code_F_1" w:val="1L0|Date of onset|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Times New Roman"/>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style>
  <w:style w:type="character" w:styleId="WW8Num7z0">
    <w:name w:val="WW8Num7z0"/>
    <w:qFormat/>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Appendix_9_AGAI_78_V1_0_Heat_Injury_MND.dot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2023-06-29T19:01:00Z</dcterms:created>
  <dc:creator>Hollis, Sarah Civilian</dc:creator>
  <dc:description/>
  <cp:keywords/>
  <dc:language>en-GB</dc:language>
  <cp:lastModifiedBy>Johnstone, Thomas Maj</cp:lastModifiedBy>
  <cp:lastPrinted>2019-04-02T12:51:00Z</cp:lastPrinted>
  <dcterms:modified xsi:type="dcterms:W3CDTF">2025-02-03T02:38:00Z</dcterms:modified>
  <cp:revision>10</cp:revision>
  <dc:subject/>
  <dc:title>APPENDIX 9</dc:title>
</cp:coreProperties>
</file>