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page">
                  <wp:posOffset>90805</wp:posOffset>
                </wp:positionH>
                <wp:positionV relativeFrom="page">
                  <wp:posOffset>9879330</wp:posOffset>
                </wp:positionV>
                <wp:extent cx="405765" cy="101600"/>
                <wp:effectExtent l="21590" t="64135" r="0" b="0"/>
                <wp:wrapSquare wrapText="bothSides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572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96" w:before="39" w:after="14"/>
                              <w:rPr/>
                            </w:pPr>
                            <w:r>
                              <w:rPr>
                                <w:kern w:val="2"/>
                                <w:sz w:val="14"/>
                                <w:spacing w:val="-40"/>
                                <w:szCs w:val="22"/>
                                <w:shd w:fill="091315" w:val="clear"/>
                                <w:rFonts w:ascii="Courier New" w:hAnsi="Courier New" w:eastAsia="Courier New" w:cs="Courier New"/>
                                <w:color w:val="FFFFFF"/>
                                <w:lang w:val="en-US" w:bidi="ar-SA"/>
                              </w:rPr>
                              <w:t>ADR009622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.15pt;margin-top:777.85pt;width:31.9pt;height:7.95pt;mso-wrap-style:square;v-text-anchor:top;rotation:270;mso-position-horizontal-relative:page;mso-position-vertical-relative:page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spacing w:lineRule="exact" w:line="96" w:before="39" w:after="14"/>
                        <w:rPr/>
                      </w:pPr>
                      <w:r>
                        <w:rPr>
                          <w:kern w:val="2"/>
                          <w:sz w:val="14"/>
                          <w:spacing w:val="-40"/>
                          <w:szCs w:val="22"/>
                          <w:shd w:fill="091315" w:val="clear"/>
                          <w:rFonts w:ascii="Courier New" w:hAnsi="Courier New" w:eastAsia="Courier New" w:cs="Courier New"/>
                          <w:color w:val="FFFFFF"/>
                          <w:lang w:val="en-US" w:bidi="ar-SA"/>
                        </w:rPr>
                        <w:t>ADR009622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106921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extAlignment w:val="baseline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7565390" cy="10692130"/>
                                  <wp:effectExtent l="0" t="0" r="0" b="0"/>
                                  <wp:docPr id="3" name="Picture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5" t="-3" r="-5" b="-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65390" cy="10692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95.3pt;height:841.9pt;mso-wrap-distance-left:0pt;mso-wrap-distance-right:0pt;mso-wrap-distance-top:0pt;mso-wrap-distance-bottom:0pt;margin-top:0pt;mso-position-vertical-relative:page;margin-left:0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textAlignment w:val="baseline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drawing>
                          <wp:inline distT="0" distB="0" distL="0" distR="0">
                            <wp:extent cx="7565390" cy="10692130"/>
                            <wp:effectExtent l="0" t="0" r="0" b="0"/>
                            <wp:docPr id="4" name="Picture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5" t="-3" r="-5" b="-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65390" cy="10692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344170</wp:posOffset>
                </wp:positionH>
                <wp:positionV relativeFrom="page">
                  <wp:posOffset>139700</wp:posOffset>
                </wp:positionV>
                <wp:extent cx="3639820" cy="605155"/>
                <wp:effectExtent l="0" t="0" r="0" b="0"/>
                <wp:wrapSquare wrapText="bothSides"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820" cy="6051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937" w:before="9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494D50"/>
                                <w:spacing w:val="3"/>
                                <w:w w:val="95"/>
                                <w:sz w:val="83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494D50"/>
                                <w:spacing w:val="3"/>
                                <w:w w:val="95"/>
                                <w:sz w:val="83"/>
                              </w:rPr>
                              <w:t>BREASTFEEDING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6.6pt;height:47.65pt;mso-wrap-distance-left:0pt;mso-wrap-distance-right:0pt;mso-wrap-distance-top:0pt;mso-wrap-distance-bottom:0pt;margin-top:11pt;mso-position-vertical-relative:page;margin-left:27.1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937" w:before="9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494D50"/>
                          <w:spacing w:val="3"/>
                          <w:w w:val="95"/>
                          <w:sz w:val="83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494D50"/>
                          <w:spacing w:val="3"/>
                          <w:w w:val="95"/>
                          <w:sz w:val="83"/>
                        </w:rPr>
                        <w:t>BREASTFEEDING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372110</wp:posOffset>
                </wp:positionH>
                <wp:positionV relativeFrom="page">
                  <wp:posOffset>836930</wp:posOffset>
                </wp:positionV>
                <wp:extent cx="490220" cy="189230"/>
                <wp:effectExtent l="0" t="0" r="0" b="0"/>
                <wp:wrapSquare wrapText="bothSides"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20" cy="1892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90" w:before="4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FFFFFF"/>
                                <w:spacing w:val="-20"/>
                                <w:sz w:val="2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FFFFFF"/>
                                <w:spacing w:val="-20"/>
                                <w:sz w:val="26"/>
                              </w:rPr>
                              <w:t>DIRECT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.6pt;height:14.9pt;mso-wrap-distance-left:0pt;mso-wrap-distance-right:0pt;mso-wrap-distance-top:0pt;mso-wrap-distance-bottom:0pt;margin-top:65.9pt;mso-position-vertical-relative:page;margin-left:29.3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90" w:before="4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FFFFFF"/>
                          <w:spacing w:val="-20"/>
                          <w:sz w:val="2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FFFFFF"/>
                          <w:spacing w:val="-20"/>
                          <w:sz w:val="26"/>
                        </w:rPr>
                        <w:t>DIRECT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2264410</wp:posOffset>
                </wp:positionH>
                <wp:positionV relativeFrom="page">
                  <wp:posOffset>836930</wp:posOffset>
                </wp:positionV>
                <wp:extent cx="646430" cy="189230"/>
                <wp:effectExtent l="0" t="0" r="0" b="0"/>
                <wp:wrapSquare wrapText="bothSides"/>
                <wp:docPr id="7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1892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90" w:before="4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FFFFFF"/>
                                <w:spacing w:val="-12"/>
                                <w:sz w:val="2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FFFFFF"/>
                                <w:spacing w:val="-12"/>
                                <w:sz w:val="26"/>
                              </w:rPr>
                              <w:t>INDIRECT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.9pt;height:14.9pt;mso-wrap-distance-left:0pt;mso-wrap-distance-right:0pt;mso-wrap-distance-top:0pt;mso-wrap-distance-bottom:0pt;margin-top:65.9pt;mso-position-vertical-relative:page;margin-left:178.3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90" w:before="4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FFFFFF"/>
                          <w:spacing w:val="-12"/>
                          <w:sz w:val="2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FFFFFF"/>
                          <w:spacing w:val="-12"/>
                          <w:sz w:val="26"/>
                        </w:rPr>
                        <w:t>INDIRECT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338455</wp:posOffset>
                </wp:positionH>
                <wp:positionV relativeFrom="page">
                  <wp:posOffset>1091565</wp:posOffset>
                </wp:positionV>
                <wp:extent cx="1749425" cy="570865"/>
                <wp:effectExtent l="0" t="0" r="0" b="0"/>
                <wp:wrapSquare wrapText="bothSides"/>
                <wp:docPr id="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425" cy="5708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77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  <w:t>You may be able to coordinate with your CofC to feed baby during the day depending on your job role; this would usually involve travel away from the workplace rather than bringing a baby in to the workplace.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7.75pt;height:44.95pt;mso-wrap-distance-left:0pt;mso-wrap-distance-right:0pt;mso-wrap-distance-top:0pt;mso-wrap-distance-bottom:0pt;margin-top:85.95pt;mso-position-vertical-relative:page;margin-left:26.6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77"/>
                        <w:textAlignment w:val="baseline"/>
                        <w:rPr/>
                      </w:pP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  <w:t>You may be able to coordinate with your CofC to feed baby during the day depending on your job role; this would usually involve travel away from the workplace rather than bringing a baby in to the workplace.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2307590</wp:posOffset>
                </wp:positionH>
                <wp:positionV relativeFrom="page">
                  <wp:posOffset>1091565</wp:posOffset>
                </wp:positionV>
                <wp:extent cx="3696970" cy="851535"/>
                <wp:effectExtent l="0" t="0" r="0" b="0"/>
                <wp:wrapSquare wrapText="bothSides"/>
                <wp:docPr id="9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970" cy="8515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71" w:before="5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  <w:t>Employers are legally required to provide somewhere safe for pregnant and breastfeeding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10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  <w:t>women to rest that is not a toilet/changing room.</w:t>
                            </w: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9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46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  <w:t>Where it is possible Defence are committed</w:t>
                            </w: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  <w:t xml:space="preserve"> to supporting women to express milk at work.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12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  <w:t>A suitable environment would include storage facilities for milk, somewhere to wash your hands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7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  <w:t>with clean water and you will also need your personal equipment.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50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7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7"/>
                                <w:sz w:val="16"/>
                              </w:rPr>
                              <w:t>Defence is committed to helping women to continue breastfeeding on return to work, breastfeeding</w:t>
                            </w:r>
                          </w:p>
                          <w:p>
                            <w:pPr>
                              <w:pStyle w:val="Normal"/>
                              <w:spacing w:lineRule="exact" w:line="166" w:before="11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  <w:t>is not a medical issue and downgrading solely for breastfeeding is not usually required.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1.1pt;height:67.05pt;mso-wrap-distance-left:0pt;mso-wrap-distance-right:0pt;mso-wrap-distance-top:0pt;mso-wrap-distance-bottom:0pt;margin-top:85.95pt;mso-position-vertical-relative:page;margin-left:181.7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71" w:before="5" w:after="0"/>
                        <w:textAlignment w:val="baseline"/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  <w:t>Employers are legally required to provide somewhere safe for pregnant and breastfeeding</w:t>
                      </w:r>
                    </w:p>
                    <w:p>
                      <w:pPr>
                        <w:pStyle w:val="Normal"/>
                        <w:spacing w:lineRule="exact" w:line="171" w:before="10" w:after="0"/>
                        <w:textAlignment w:val="baseline"/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  <w:t>women to rest that is not a toilet/changing room.</w:t>
                      </w: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  <w:vertAlign w:val="superscript"/>
                        </w:rPr>
                        <w:t>1</w:t>
                      </w:r>
                      <w:r>
                        <w:rPr>
                          <w:rFonts w:eastAsia="Times New Roman"/>
                          <w:color w:val="091315"/>
                          <w:spacing w:val="-4"/>
                          <w:sz w:val="9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171" w:before="46" w:after="0"/>
                        <w:textAlignment w:val="baseline"/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  <w:t>Where it is possible Defence are committed</w:t>
                      </w: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  <w:vertAlign w:val="superscript"/>
                        </w:rPr>
                        <w:t>2</w:t>
                      </w: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  <w:t xml:space="preserve"> to supporting women to express milk at work.</w:t>
                      </w:r>
                    </w:p>
                    <w:p>
                      <w:pPr>
                        <w:pStyle w:val="Normal"/>
                        <w:spacing w:lineRule="exact" w:line="171" w:before="12" w:after="0"/>
                        <w:textAlignment w:val="baseline"/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  <w:t>A suitable environment would include storage facilities for milk, somewhere to wash your hands</w:t>
                      </w:r>
                    </w:p>
                    <w:p>
                      <w:pPr>
                        <w:pStyle w:val="Normal"/>
                        <w:spacing w:lineRule="exact" w:line="171" w:before="7" w:after="0"/>
                        <w:textAlignment w:val="baseline"/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  <w:t>with clean water and you will also need your personal equipment.</w:t>
                      </w:r>
                    </w:p>
                    <w:p>
                      <w:pPr>
                        <w:pStyle w:val="Normal"/>
                        <w:spacing w:lineRule="exact" w:line="171" w:before="50" w:after="0"/>
                        <w:textAlignment w:val="baseline"/>
                        <w:rPr>
                          <w:rFonts w:eastAsia="Times New Roman"/>
                          <w:color w:val="091315"/>
                          <w:spacing w:val="-7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7"/>
                          <w:sz w:val="16"/>
                        </w:rPr>
                        <w:t>Defence is committed to helping women to continue breastfeeding on return to work, breastfeeding</w:t>
                      </w:r>
                    </w:p>
                    <w:p>
                      <w:pPr>
                        <w:pStyle w:val="Normal"/>
                        <w:spacing w:lineRule="exact" w:line="166" w:before="11" w:after="0"/>
                        <w:textAlignment w:val="baseline"/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  <w:t>is not a medical issue and downgrading solely for breastfeeding is not usually required.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362585</wp:posOffset>
                </wp:positionH>
                <wp:positionV relativeFrom="page">
                  <wp:posOffset>2196465</wp:posOffset>
                </wp:positionV>
                <wp:extent cx="1316990" cy="189230"/>
                <wp:effectExtent l="0" t="0" r="0" b="0"/>
                <wp:wrapSquare wrapText="bothSides"/>
                <wp:docPr id="10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990" cy="1892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81" w:before="4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FFFFFF"/>
                                <w:spacing w:val="-7"/>
                                <w:sz w:val="2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FFFFFF"/>
                                <w:spacing w:val="-7"/>
                                <w:sz w:val="26"/>
                              </w:rPr>
                              <w:t>HAND EXPRESSION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7pt;height:14.9pt;mso-wrap-distance-left:0pt;mso-wrap-distance-right:0pt;mso-wrap-distance-top:0pt;mso-wrap-distance-bottom:0pt;margin-top:172.95pt;mso-position-vertical-relative:page;margin-left:28.5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81" w:before="4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FFFFFF"/>
                          <w:spacing w:val="-7"/>
                          <w:sz w:val="2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FFFFFF"/>
                          <w:spacing w:val="-7"/>
                          <w:sz w:val="26"/>
                        </w:rPr>
                        <w:t>HAND EXPRESSION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4187825</wp:posOffset>
                </wp:positionH>
                <wp:positionV relativeFrom="page">
                  <wp:posOffset>2196465</wp:posOffset>
                </wp:positionV>
                <wp:extent cx="1624965" cy="189230"/>
                <wp:effectExtent l="0" t="0" r="0" b="0"/>
                <wp:wrapSquare wrapText="bothSides"/>
                <wp:docPr id="11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965" cy="1892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81" w:before="4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FFFFFF"/>
                                <w:spacing w:val="-2"/>
                                <w:sz w:val="2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MANUAL BREASTPUMP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7.95pt;height:14.9pt;mso-wrap-distance-left:0pt;mso-wrap-distance-right:0pt;mso-wrap-distance-top:0pt;mso-wrap-distance-bottom:0pt;margin-top:172.95pt;mso-position-vertical-relative:page;margin-left:329.7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81" w:before="4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FFFFFF"/>
                          <w:spacing w:val="-2"/>
                          <w:sz w:val="2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FFFFFF"/>
                          <w:spacing w:val="-2"/>
                          <w:sz w:val="26"/>
                        </w:rPr>
                        <w:t>MANUAL BREASTPUMP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2377440</wp:posOffset>
                </wp:positionH>
                <wp:positionV relativeFrom="page">
                  <wp:posOffset>2196465</wp:posOffset>
                </wp:positionV>
                <wp:extent cx="1642745" cy="189230"/>
                <wp:effectExtent l="0" t="0" r="0" b="0"/>
                <wp:wrapSquare wrapText="bothSides"/>
                <wp:docPr id="12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745" cy="1892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81" w:before="4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FFFFFF"/>
                                <w:spacing w:val="-7"/>
                                <w:sz w:val="2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FFFFFF"/>
                                <w:spacing w:val="-7"/>
                                <w:sz w:val="26"/>
                              </w:rPr>
                              <w:t>ELECTRIC BREASTPUMP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9.35pt;height:14.9pt;mso-wrap-distance-left:0pt;mso-wrap-distance-right:0pt;mso-wrap-distance-top:0pt;mso-wrap-distance-bottom:0pt;margin-top:172.95pt;mso-position-vertical-relative:page;margin-left:187.2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81" w:before="4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FFFFFF"/>
                          <w:spacing w:val="-7"/>
                          <w:sz w:val="2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FFFFFF"/>
                          <w:spacing w:val="-7"/>
                          <w:sz w:val="26"/>
                        </w:rPr>
                        <w:t>ELECTRIC BREASTPUMP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393065</wp:posOffset>
                </wp:positionH>
                <wp:positionV relativeFrom="page">
                  <wp:posOffset>2442210</wp:posOffset>
                </wp:positionV>
                <wp:extent cx="1783080" cy="723265"/>
                <wp:effectExtent l="0" t="0" r="0" b="0"/>
                <wp:wrapSquare wrapText="bothSides"/>
                <wp:docPr id="1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7232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67" w:before="5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>Good if your breasts become engorged as</w:t>
                            </w:r>
                          </w:p>
                          <w:p>
                            <w:pPr>
                              <w:pStyle w:val="Normal"/>
                              <w:spacing w:lineRule="exact" w:line="167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>can be done at any time.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26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3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3"/>
                                <w:sz w:val="16"/>
                              </w:rPr>
                              <w:t>Free.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30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3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3"/>
                                <w:sz w:val="16"/>
                              </w:rPr>
                              <w:t>Can take longer.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31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>No equipment or power needed.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26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6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6"/>
                                <w:sz w:val="16"/>
                              </w:rPr>
                              <w:t>Can take time to learn how to do it effectively.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0.4pt;height:56.95pt;mso-wrap-distance-left:0pt;mso-wrap-distance-right:0pt;mso-wrap-distance-top:0pt;mso-wrap-distance-bottom:0pt;margin-top:192.3pt;mso-position-vertical-relative:page;margin-left:30.9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67" w:before="5" w:after="0"/>
                        <w:textAlignment w:val="baseline"/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>Good if your breasts become engorged as</w:t>
                      </w:r>
                    </w:p>
                    <w:p>
                      <w:pPr>
                        <w:pStyle w:val="Normal"/>
                        <w:spacing w:lineRule="exact" w:line="167"/>
                        <w:textAlignment w:val="baseline"/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>can be done at any time.</w:t>
                      </w:r>
                    </w:p>
                    <w:p>
                      <w:pPr>
                        <w:pStyle w:val="Normal"/>
                        <w:spacing w:lineRule="exact" w:line="171" w:before="26" w:after="0"/>
                        <w:textAlignment w:val="baseline"/>
                        <w:rPr>
                          <w:rFonts w:eastAsia="Times New Roman"/>
                          <w:color w:val="091315"/>
                          <w:spacing w:val="-3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3"/>
                          <w:sz w:val="16"/>
                        </w:rPr>
                        <w:t>Free.</w:t>
                      </w:r>
                    </w:p>
                    <w:p>
                      <w:pPr>
                        <w:pStyle w:val="Normal"/>
                        <w:spacing w:lineRule="exact" w:line="171" w:before="30" w:after="0"/>
                        <w:textAlignment w:val="baseline"/>
                        <w:rPr>
                          <w:rFonts w:eastAsia="Times New Roman"/>
                          <w:color w:val="091315"/>
                          <w:spacing w:val="-3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3"/>
                          <w:sz w:val="16"/>
                        </w:rPr>
                        <w:t>Can take longer.</w:t>
                      </w:r>
                    </w:p>
                    <w:p>
                      <w:pPr>
                        <w:pStyle w:val="Normal"/>
                        <w:spacing w:lineRule="exact" w:line="171" w:before="31" w:after="0"/>
                        <w:textAlignment w:val="baseline"/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>No equipment or power needed.</w:t>
                      </w:r>
                    </w:p>
                    <w:p>
                      <w:pPr>
                        <w:pStyle w:val="Normal"/>
                        <w:spacing w:lineRule="exact" w:line="171" w:before="26" w:after="0"/>
                        <w:textAlignment w:val="baseline"/>
                        <w:rPr>
                          <w:rFonts w:eastAsia="Times New Roman"/>
                          <w:color w:val="091315"/>
                          <w:spacing w:val="-6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6"/>
                          <w:sz w:val="16"/>
                        </w:rPr>
                        <w:t>Can take time to learn how to do it effectively.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2432050</wp:posOffset>
                </wp:positionH>
                <wp:positionV relativeFrom="page">
                  <wp:posOffset>2447925</wp:posOffset>
                </wp:positionV>
                <wp:extent cx="1158240" cy="529590"/>
                <wp:effectExtent l="0" t="0" r="0" b="0"/>
                <wp:wrapSquare wrapText="bothSides"/>
                <wp:docPr id="14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5295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06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2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2"/>
                                <w:sz w:val="16"/>
                              </w:rPr>
                              <w:t>The quickest way to express. More efficient. Can be more expensive. Simple to use.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1.2pt;height:41.7pt;mso-wrap-distance-left:0pt;mso-wrap-distance-right:0pt;mso-wrap-distance-top:0pt;mso-wrap-distance-bottom:0pt;margin-top:192.75pt;mso-position-vertical-relative:page;margin-left:191.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06"/>
                        <w:textAlignment w:val="baseline"/>
                        <w:rPr>
                          <w:rFonts w:eastAsia="Times New Roman"/>
                          <w:color w:val="091315"/>
                          <w:spacing w:val="2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2"/>
                          <w:sz w:val="16"/>
                        </w:rPr>
                        <w:t>The quickest way to express. More efficient. Can be more expensive. Simple to use.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4227830</wp:posOffset>
                </wp:positionH>
                <wp:positionV relativeFrom="page">
                  <wp:posOffset>2447925</wp:posOffset>
                </wp:positionV>
                <wp:extent cx="1155065" cy="810260"/>
                <wp:effectExtent l="0" t="0" r="0" b="0"/>
                <wp:wrapSquare wrapText="bothSides"/>
                <wp:docPr id="1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810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71" w:before="5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  <w:t>Faster than hand expression.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50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1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1"/>
                                <w:sz w:val="16"/>
                              </w:rPr>
                              <w:t>Can be cheaper.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50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1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1"/>
                                <w:sz w:val="16"/>
                              </w:rPr>
                              <w:t>Simple to use.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50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>Lightweight.</w:t>
                            </w:r>
                          </w:p>
                          <w:p>
                            <w:pPr>
                              <w:pStyle w:val="Normal"/>
                              <w:spacing w:lineRule="exact" w:line="171" w:before="45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1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1"/>
                                <w:sz w:val="16"/>
                              </w:rPr>
                              <w:t>Quieter than electric.</w:t>
                            </w:r>
                          </w:p>
                          <w:p>
                            <w:pPr>
                              <w:pStyle w:val="Normal"/>
                              <w:spacing w:lineRule="exact" w:line="166" w:before="50" w:after="0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>No power needed.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0.95pt;height:63.8pt;mso-wrap-distance-left:0pt;mso-wrap-distance-right:0pt;mso-wrap-distance-top:0pt;mso-wrap-distance-bottom:0pt;margin-top:192.75pt;mso-position-vertical-relative:page;margin-left:332.9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71" w:before="5" w:after="0"/>
                        <w:textAlignment w:val="baseline"/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  <w:t>Faster than hand expression.</w:t>
                      </w:r>
                    </w:p>
                    <w:p>
                      <w:pPr>
                        <w:pStyle w:val="Normal"/>
                        <w:spacing w:lineRule="exact" w:line="171" w:before="50" w:after="0"/>
                        <w:textAlignment w:val="baseline"/>
                        <w:rPr>
                          <w:rFonts w:eastAsia="Times New Roman"/>
                          <w:color w:val="091315"/>
                          <w:spacing w:val="-1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1"/>
                          <w:sz w:val="16"/>
                        </w:rPr>
                        <w:t>Can be cheaper.</w:t>
                      </w:r>
                    </w:p>
                    <w:p>
                      <w:pPr>
                        <w:pStyle w:val="Normal"/>
                        <w:spacing w:lineRule="exact" w:line="171" w:before="50" w:after="0"/>
                        <w:textAlignment w:val="baseline"/>
                        <w:rPr>
                          <w:rFonts w:eastAsia="Times New Roman"/>
                          <w:color w:val="091315"/>
                          <w:spacing w:val="-1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1"/>
                          <w:sz w:val="16"/>
                        </w:rPr>
                        <w:t>Simple to use.</w:t>
                      </w:r>
                    </w:p>
                    <w:p>
                      <w:pPr>
                        <w:pStyle w:val="Normal"/>
                        <w:spacing w:lineRule="exact" w:line="171" w:before="50" w:after="0"/>
                        <w:textAlignment w:val="baseline"/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>Lightweight.</w:t>
                      </w:r>
                    </w:p>
                    <w:p>
                      <w:pPr>
                        <w:pStyle w:val="Normal"/>
                        <w:spacing w:lineRule="exact" w:line="171" w:before="45" w:after="0"/>
                        <w:textAlignment w:val="baseline"/>
                        <w:rPr>
                          <w:rFonts w:eastAsia="Times New Roman"/>
                          <w:color w:val="091315"/>
                          <w:spacing w:val="-1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1"/>
                          <w:sz w:val="16"/>
                        </w:rPr>
                        <w:t>Quieter than electric.</w:t>
                      </w:r>
                    </w:p>
                    <w:p>
                      <w:pPr>
                        <w:pStyle w:val="Normal"/>
                        <w:spacing w:lineRule="exact" w:line="166" w:before="50" w:after="0"/>
                        <w:textAlignment w:val="baseline"/>
                        <w:rPr/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>No power needed.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673735</wp:posOffset>
                </wp:positionH>
                <wp:positionV relativeFrom="page">
                  <wp:posOffset>3620135</wp:posOffset>
                </wp:positionV>
                <wp:extent cx="3867785" cy="250825"/>
                <wp:effectExtent l="0" t="0" r="0" b="0"/>
                <wp:wrapSquare wrapText="bothSides"/>
                <wp:docPr id="16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785" cy="2508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88" w:before="2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FFFFFF"/>
                                <w:spacing w:val="6"/>
                                <w:sz w:val="33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FFFFFF"/>
                                <w:spacing w:val="6"/>
                                <w:sz w:val="33"/>
                              </w:rPr>
                              <w:t>GET COMFORTABLE | DONT RUSH | RELAX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4.55pt;height:19.75pt;mso-wrap-distance-left:0pt;mso-wrap-distance-right:0pt;mso-wrap-distance-top:0pt;mso-wrap-distance-bottom:0pt;margin-top:285.05pt;mso-position-vertical-relative:page;margin-left:53.0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388" w:before="2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FFFFFF"/>
                          <w:spacing w:val="6"/>
                          <w:sz w:val="33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FFFFFF"/>
                          <w:spacing w:val="6"/>
                          <w:sz w:val="33"/>
                        </w:rPr>
                        <w:t>GET COMFORTABLE | DONT RUSH | RELAX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560705</wp:posOffset>
                </wp:positionH>
                <wp:positionV relativeFrom="page">
                  <wp:posOffset>4005580</wp:posOffset>
                </wp:positionV>
                <wp:extent cx="2456815" cy="1244600"/>
                <wp:effectExtent l="0" t="0" r="0" b="0"/>
                <wp:wrapSquare wrapText="bothSides"/>
                <wp:docPr id="1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815" cy="1244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176"/>
                              <w:ind w:hanging="288" w:start="288" w:end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>Prep your kit- wash your hands.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178" w:before="43" w:after="0"/>
                              <w:ind w:hanging="288" w:start="288" w:end="432"/>
                              <w:jc w:val="both"/>
                              <w:textAlignment w:val="baseline"/>
                              <w:rPr>
                                <w:rFonts w:eastAsia="Times New Roman"/>
                                <w:color w:val="091315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z w:val="16"/>
                              </w:rPr>
                              <w:t>Massaging your breast for a few minutes can help with the let-down reflex.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189" w:before="31" w:after="0"/>
                              <w:ind w:hanging="288" w:start="288" w:end="0"/>
                              <w:jc w:val="both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  <w:t>Look at a photo/video of your baby to help your let down.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180" w:before="41" w:after="0"/>
                              <w:ind w:hanging="288" w:start="288" w:end="0"/>
                              <w:textAlignment w:val="baseline"/>
                              <w:rPr>
                                <w:rFonts w:eastAsia="Times New Roman"/>
                                <w:color w:val="091315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z w:val="16"/>
                              </w:rPr>
                              <w:t>Start slowly or with a slow speed setting. It may take a few minutes before your milk starts flowing, once it does you can increase the speed.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180" w:before="41" w:after="0"/>
                              <w:ind w:hanging="288" w:start="288" w:end="288"/>
                              <w:textAlignment w:val="baseline"/>
                              <w:rPr>
                                <w:rFonts w:eastAsia="Times New Roman"/>
                                <w:color w:val="091315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z w:val="16"/>
                              </w:rPr>
                              <w:t>Switch breasts when your milk starts slowing down. One breast may produce more milk than the other, don’t worry! This is completely normal.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3.45pt;height:98pt;mso-wrap-distance-left:0pt;mso-wrap-distance-right:0pt;mso-wrap-distance-top:0pt;mso-wrap-distance-bottom:0pt;margin-top:315.4pt;mso-position-vertical-relative:page;margin-left:44.1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176"/>
                        <w:ind w:hanging="288" w:start="288" w:end="0"/>
                        <w:textAlignment w:val="baseline"/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>Prep your kit- wash your hands.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178" w:before="43" w:after="0"/>
                        <w:ind w:hanging="288" w:start="288" w:end="432"/>
                        <w:jc w:val="both"/>
                        <w:textAlignment w:val="baseline"/>
                        <w:rPr>
                          <w:rFonts w:eastAsia="Times New Roman"/>
                          <w:color w:val="091315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z w:val="16"/>
                        </w:rPr>
                        <w:t>Massaging your breast for a few minutes can help with the let-down reflex.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189" w:before="31" w:after="0"/>
                        <w:ind w:hanging="288" w:start="288" w:end="0"/>
                        <w:jc w:val="both"/>
                        <w:textAlignment w:val="baseline"/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  <w:t>Look at a photo/video of your baby to help your let down.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180" w:before="41" w:after="0"/>
                        <w:ind w:hanging="288" w:start="288" w:end="0"/>
                        <w:textAlignment w:val="baseline"/>
                        <w:rPr>
                          <w:rFonts w:eastAsia="Times New Roman"/>
                          <w:color w:val="091315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z w:val="16"/>
                        </w:rPr>
                        <w:t>Start slowly or with a slow speed setting. It may take a few minutes before your milk starts flowing, once it does you can increase the speed.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180" w:before="41" w:after="0"/>
                        <w:ind w:hanging="288" w:start="288" w:end="288"/>
                        <w:textAlignment w:val="baseline"/>
                        <w:rPr>
                          <w:rFonts w:eastAsia="Times New Roman"/>
                          <w:color w:val="091315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z w:val="16"/>
                        </w:rPr>
                        <w:t>Switch breasts when your milk starts slowing down. One breast may produce more milk than the other, don’t worry! This is completely normal.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591185</wp:posOffset>
                </wp:positionH>
                <wp:positionV relativeFrom="page">
                  <wp:posOffset>5369560</wp:posOffset>
                </wp:positionV>
                <wp:extent cx="646430" cy="189230"/>
                <wp:effectExtent l="0" t="0" r="0" b="0"/>
                <wp:wrapSquare wrapText="bothSides"/>
                <wp:docPr id="18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1892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80" w:before="4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FFFFFF"/>
                                <w:spacing w:val="-18"/>
                                <w:sz w:val="2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FFFFFF"/>
                                <w:spacing w:val="-18"/>
                                <w:sz w:val="26"/>
                              </w:rPr>
                              <w:t>STORAGE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.9pt;height:14.9pt;mso-wrap-distance-left:0pt;mso-wrap-distance-right:0pt;mso-wrap-distance-top:0pt;mso-wrap-distance-bottom:0pt;margin-top:422.8pt;mso-position-vertical-relative:page;margin-left:46.5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80" w:before="4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FFFFFF"/>
                          <w:spacing w:val="-18"/>
                          <w:sz w:val="2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FFFFFF"/>
                          <w:spacing w:val="-18"/>
                          <w:sz w:val="26"/>
                        </w:rPr>
                        <w:t>STORAGE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3307080</wp:posOffset>
                </wp:positionH>
                <wp:positionV relativeFrom="page">
                  <wp:posOffset>4083050</wp:posOffset>
                </wp:positionV>
                <wp:extent cx="1588135" cy="1584325"/>
                <wp:effectExtent l="0" t="0" r="0" b="0"/>
                <wp:wrapSquare wrapText="bothSides"/>
                <wp:docPr id="19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135" cy="1584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98"/>
                              <w:textAlignment w:val="baseline"/>
                              <w:rPr>
                                <w:rFonts w:eastAsia="Times New Roman"/>
                                <w:b/>
                                <w:color w:val="091315"/>
                                <w:sz w:val="1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91315"/>
                                <w:sz w:val="18"/>
                              </w:rPr>
                              <w:t>Planned activities requiring separation eg courses, deployments, exercises.</w:t>
                            </w:r>
                          </w:p>
                          <w:p>
                            <w:pPr>
                              <w:pStyle w:val="Normal"/>
                              <w:spacing w:lineRule="exact" w:line="200" w:before="55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  <w:t>You can still breastfeed whilst away. Options to maintain your milk supply include; arranging refrigerator storage; using cool bags and freezer packs to transport milk back home or 'pump and dump'. In many cases arranging a freezer stash before you go can also help.</w:t>
                            </w:r>
                          </w:p>
                          <w:p>
                            <w:pPr>
                              <w:pStyle w:val="Normal"/>
                              <w:spacing w:lineRule="exact" w:line="197" w:before="38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5"/>
                                <w:sz w:val="16"/>
                              </w:rPr>
                              <w:t>For longer courses discuss with the CofC how you can manage your BF needs.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5.05pt;height:124.75pt;mso-wrap-distance-left:0pt;mso-wrap-distance-right:0pt;mso-wrap-distance-top:0pt;mso-wrap-distance-bottom:0pt;margin-top:321.5pt;mso-position-vertical-relative:page;margin-left:260.4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98"/>
                        <w:textAlignment w:val="baseline"/>
                        <w:rPr>
                          <w:rFonts w:eastAsia="Times New Roman"/>
                          <w:b/>
                          <w:color w:val="091315"/>
                          <w:sz w:val="18"/>
                        </w:rPr>
                      </w:pPr>
                      <w:r>
                        <w:rPr>
                          <w:rFonts w:eastAsia="Times New Roman"/>
                          <w:b/>
                          <w:color w:val="091315"/>
                          <w:sz w:val="18"/>
                        </w:rPr>
                        <w:t>Planned activities requiring separation eg courses, deployments, exercises.</w:t>
                      </w:r>
                    </w:p>
                    <w:p>
                      <w:pPr>
                        <w:pStyle w:val="Normal"/>
                        <w:spacing w:lineRule="exact" w:line="200" w:before="55" w:after="0"/>
                        <w:textAlignment w:val="baseline"/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  <w:t>You can still breastfeed whilst away. Options to maintain your milk supply include; arranging refrigerator storage; using cool bags and freezer packs to transport milk back home or 'pump and dump'. In many cases arranging a freezer stash before you go can also help.</w:t>
                      </w:r>
                    </w:p>
                    <w:p>
                      <w:pPr>
                        <w:pStyle w:val="Normal"/>
                        <w:spacing w:lineRule="exact" w:line="197" w:before="38" w:after="0"/>
                        <w:textAlignment w:val="baseline"/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5"/>
                          <w:sz w:val="16"/>
                        </w:rPr>
                        <w:t>For longer courses discuss with the CofC how you can manage your BF needs.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557530</wp:posOffset>
                </wp:positionH>
                <wp:positionV relativeFrom="page">
                  <wp:posOffset>5645785</wp:posOffset>
                </wp:positionV>
                <wp:extent cx="2493645" cy="989330"/>
                <wp:effectExtent l="0" t="0" r="0" b="0"/>
                <wp:wrapSquare wrapText="bothSides"/>
                <wp:docPr id="20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645" cy="9893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78"/>
                              <w:jc w:val="center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 xml:space="preserve">Breast milk can be stored in a sterilised container, or special </w:t>
                              <w:br/>
                              <w:t xml:space="preserve">storage bags – remember to label and date it. Store it in small </w:t>
                              <w:br/>
                              <w:t>quantities to avoid wasting any. Breast milk can then be kept: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183" w:before="37" w:after="0"/>
                              <w:ind w:hanging="288" w:start="288" w:end="0"/>
                              <w:jc w:val="both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6"/>
                              </w:rPr>
                              <w:t>At room temperature for no more than 6 hours (if the room temperature range remains 19-26 C, otherwise 4 hours)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177" w:before="44" w:after="0"/>
                              <w:ind w:hanging="288" w:start="288" w:end="648"/>
                              <w:textAlignment w:val="baseline"/>
                              <w:rPr>
                                <w:rFonts w:eastAsia="Times New Roman"/>
                                <w:color w:val="091315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z w:val="16"/>
                              </w:rPr>
                              <w:t>At the back of the fridge, not the door, for up to 6 days (at 4°C or lower)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180" w:before="32" w:after="0"/>
                              <w:ind w:hanging="288" w:start="288" w:end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>In the freezer for up to 6 months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6.35pt;height:77.9pt;mso-wrap-distance-left:0pt;mso-wrap-distance-right:0pt;mso-wrap-distance-top:0pt;mso-wrap-distance-bottom:0pt;margin-top:444.55pt;mso-position-vertical-relative:page;margin-left:43.9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78"/>
                        <w:jc w:val="center"/>
                        <w:textAlignment w:val="baseline"/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 xml:space="preserve">Breast milk can be stored in a sterilised container, or special </w:t>
                        <w:br/>
                        <w:t xml:space="preserve">storage bags – remember to label and date it. Store it in small </w:t>
                        <w:br/>
                        <w:t>quantities to avoid wasting any. Breast milk can then be kept: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183" w:before="37" w:after="0"/>
                        <w:ind w:hanging="288" w:start="288" w:end="0"/>
                        <w:jc w:val="both"/>
                        <w:textAlignment w:val="baseline"/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4"/>
                          <w:sz w:val="16"/>
                        </w:rPr>
                        <w:t>At room temperature for no more than 6 hours (if the room temperature range remains 19-26 C, otherwise 4 hours)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177" w:before="44" w:after="0"/>
                        <w:ind w:hanging="288" w:start="288" w:end="648"/>
                        <w:textAlignment w:val="baseline"/>
                        <w:rPr>
                          <w:rFonts w:eastAsia="Times New Roman"/>
                          <w:color w:val="091315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z w:val="16"/>
                        </w:rPr>
                        <w:t>At the back of the fridge, not the door, for up to 6 days (at 4°C or lower)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180" w:before="32" w:after="0"/>
                        <w:ind w:hanging="288" w:start="288" w:end="0"/>
                        <w:textAlignment w:val="baseline"/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>In the freezer for up to 6 months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3307080</wp:posOffset>
                </wp:positionH>
                <wp:positionV relativeFrom="page">
                  <wp:posOffset>5898515</wp:posOffset>
                </wp:positionV>
                <wp:extent cx="1499870" cy="622300"/>
                <wp:effectExtent l="0" t="0" r="0" b="0"/>
                <wp:wrapSquare wrapText="bothSides"/>
                <wp:docPr id="21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622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95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>Exclusive breastfeeding is not always effective contraception; please see the</w:t>
                            </w:r>
                            <w:r>
                              <w:rPr>
                                <w:rFonts w:eastAsia="Times New Roman"/>
                                <w:b/>
                                <w:color w:val="EE7917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hyperlink r:id="rId4">
                              <w:r>
                                <w:rPr>
                                  <w:rStyle w:val="Hyperlink"/>
                                  <w:rFonts w:eastAsia="Times New Roman"/>
                                  <w:b/>
                                  <w:color w:val="0000FF"/>
                                  <w:spacing w:val="-2"/>
                                  <w:sz w:val="16"/>
                                  <w:u w:val="single"/>
                                </w:rPr>
                                <w:t>contraception poster</w:t>
                              </w:r>
                            </w:hyperlink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6"/>
                              </w:rPr>
                              <w:t xml:space="preserve"> or your medical centre for advice on the best method for you.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8.1pt;height:49pt;mso-wrap-distance-left:0pt;mso-wrap-distance-right:0pt;mso-wrap-distance-top:0pt;mso-wrap-distance-bottom:0pt;margin-top:464.45pt;mso-position-vertical-relative:page;margin-left:260.4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95"/>
                        <w:textAlignment w:val="baseline"/>
                        <w:rPr/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>Exclusive breastfeeding is not always effective contraception; please see the</w:t>
                      </w:r>
                      <w:r>
                        <w:rPr>
                          <w:rFonts w:eastAsia="Times New Roman"/>
                          <w:b/>
                          <w:color w:val="EE7917"/>
                          <w:spacing w:val="-2"/>
                          <w:sz w:val="16"/>
                        </w:rPr>
                        <w:t xml:space="preserve"> </w:t>
                      </w:r>
                      <w:hyperlink r:id="rId5">
                        <w:r>
                          <w:rPr>
                            <w:rStyle w:val="Hyperlink"/>
                            <w:rFonts w:eastAsia="Times New Roman"/>
                            <w:b/>
                            <w:color w:val="0000FF"/>
                            <w:spacing w:val="-2"/>
                            <w:sz w:val="16"/>
                            <w:u w:val="single"/>
                          </w:rPr>
                          <w:t>contraception poster</w:t>
                        </w:r>
                      </w:hyperlink>
                      <w:r>
                        <w:rPr>
                          <w:rFonts w:eastAsia="Times New Roman"/>
                          <w:color w:val="091315"/>
                          <w:spacing w:val="-2"/>
                          <w:sz w:val="16"/>
                        </w:rPr>
                        <w:t xml:space="preserve"> or your medical centre for advice on the best method for you.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405130</wp:posOffset>
                </wp:positionH>
                <wp:positionV relativeFrom="page">
                  <wp:posOffset>6805930</wp:posOffset>
                </wp:positionV>
                <wp:extent cx="1012190" cy="104140"/>
                <wp:effectExtent l="0" t="0" r="0" b="0"/>
                <wp:wrapSquare wrapText="bothSides"/>
                <wp:docPr id="22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41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right" w:pos="1656" w:leader="none"/>
                              </w:tabs>
                              <w:spacing w:lineRule="exact" w:line="148" w:before="6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EE7917"/>
                                <w:sz w:val="1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EE7917"/>
                                <w:sz w:val="16"/>
                              </w:rPr>
                              <w:t>STAGE</w:t>
                              <w:tab/>
                              <w:t>PUMPING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9.7pt;height:8.2pt;mso-wrap-distance-left:0pt;mso-wrap-distance-right:0pt;mso-wrap-distance-top:0pt;mso-wrap-distance-bottom:0pt;margin-top:535.9pt;mso-position-vertical-relative:page;margin-left:31.9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tabs>
                          <w:tab w:val="clear" w:pos="720"/>
                          <w:tab w:val="right" w:pos="1656" w:leader="none"/>
                        </w:tabs>
                        <w:spacing w:lineRule="exact" w:line="148" w:before="6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EE7917"/>
                          <w:sz w:val="1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EE7917"/>
                          <w:sz w:val="16"/>
                        </w:rPr>
                        <w:t>STAGE</w:t>
                        <w:tab/>
                        <w:t>PUMPING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1624330</wp:posOffset>
                </wp:positionH>
                <wp:positionV relativeFrom="page">
                  <wp:posOffset>6805930</wp:posOffset>
                </wp:positionV>
                <wp:extent cx="421005" cy="104140"/>
                <wp:effectExtent l="0" t="0" r="0" b="0"/>
                <wp:wrapSquare wrapText="bothSides"/>
                <wp:docPr id="23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1041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36" w:before="27" w:after="0"/>
                              <w:textAlignment w:val="baseline"/>
                              <w:rPr/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EE7917"/>
                                <w:spacing w:val="-14"/>
                                <w:sz w:val="16"/>
                              </w:rPr>
                              <w:t>COMFORT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.15pt;height:8.2pt;mso-wrap-distance-left:0pt;mso-wrap-distance-right:0pt;mso-wrap-distance-top:0pt;mso-wrap-distance-bottom:0pt;margin-top:535.9pt;mso-position-vertical-relative:page;margin-left:127.9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36" w:before="27" w:after="0"/>
                        <w:textAlignment w:val="baseline"/>
                        <w:rPr/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EE7917"/>
                          <w:spacing w:val="-14"/>
                          <w:sz w:val="16"/>
                        </w:rPr>
                        <w:t>COMFORT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1009015</wp:posOffset>
                </wp:positionH>
                <wp:positionV relativeFrom="page">
                  <wp:posOffset>6910070</wp:posOffset>
                </wp:positionV>
                <wp:extent cx="960120" cy="100965"/>
                <wp:effectExtent l="0" t="0" r="0" b="0"/>
                <wp:wrapSquare wrapText="bothSides"/>
                <wp:docPr id="24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1009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right" w:pos="1512" w:leader="none"/>
                              </w:tabs>
                              <w:spacing w:lineRule="exact" w:line="149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EE7917"/>
                                <w:sz w:val="1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EE7917"/>
                                <w:sz w:val="16"/>
                              </w:rPr>
                              <w:t>BREAKS</w:t>
                              <w:tab/>
                              <w:t>BREAKS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5.6pt;height:7.95pt;mso-wrap-distance-left:0pt;mso-wrap-distance-right:0pt;mso-wrap-distance-top:0pt;mso-wrap-distance-bottom:0pt;margin-top:544.1pt;mso-position-vertical-relative:page;margin-left:79.4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tabs>
                          <w:tab w:val="clear" w:pos="720"/>
                          <w:tab w:val="right" w:pos="1512" w:leader="none"/>
                        </w:tabs>
                        <w:spacing w:lineRule="exact" w:line="149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EE7917"/>
                          <w:sz w:val="1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EE7917"/>
                          <w:sz w:val="16"/>
                        </w:rPr>
                        <w:t>BREAKS</w:t>
                        <w:tab/>
                        <w:t>BREAKS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2380615</wp:posOffset>
                </wp:positionH>
                <wp:positionV relativeFrom="page">
                  <wp:posOffset>6805930</wp:posOffset>
                </wp:positionV>
                <wp:extent cx="533400" cy="318135"/>
                <wp:effectExtent l="0" t="0" r="0" b="0"/>
                <wp:wrapSquare wrapText="bothSides"/>
                <wp:docPr id="25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181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57" w:before="27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EE7917"/>
                                <w:sz w:val="1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EE7917"/>
                                <w:sz w:val="16"/>
                              </w:rPr>
                              <w:t>ADDITIONAL STORAGE BREAKS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pt;height:25.05pt;mso-wrap-distance-left:0pt;mso-wrap-distance-right:0pt;mso-wrap-distance-top:0pt;mso-wrap-distance-bottom:0pt;margin-top:535.9pt;mso-position-vertical-relative:page;margin-left:187.4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57" w:before="27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EE7917"/>
                          <w:sz w:val="1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EE7917"/>
                          <w:sz w:val="16"/>
                        </w:rPr>
                        <w:t>ADDITIONAL STORAGE BREAKS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4233545</wp:posOffset>
                </wp:positionH>
                <wp:positionV relativeFrom="page">
                  <wp:posOffset>6805930</wp:posOffset>
                </wp:positionV>
                <wp:extent cx="1368425" cy="217805"/>
                <wp:effectExtent l="0" t="0" r="0" b="0"/>
                <wp:wrapSquare wrapText="bothSides"/>
                <wp:docPr id="26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425" cy="2178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58" w:before="27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EE7917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EE7917"/>
                                <w:spacing w:val="-2"/>
                                <w:sz w:val="16"/>
                              </w:rPr>
                              <w:t>COURSE, EXERCISE,</w:t>
                            </w:r>
                          </w:p>
                          <w:p>
                            <w:pPr>
                              <w:pStyle w:val="Normal"/>
                              <w:spacing w:lineRule="exact" w:line="156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EE7917"/>
                                <w:spacing w:val="-4"/>
                                <w:sz w:val="1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EE7917"/>
                                <w:spacing w:val="-4"/>
                                <w:sz w:val="16"/>
                              </w:rPr>
                              <w:t>DEPLOYMENT CONSIDERATIONS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7.75pt;height:17.15pt;mso-wrap-distance-left:0pt;mso-wrap-distance-right:0pt;mso-wrap-distance-top:0pt;mso-wrap-distance-bottom:0pt;margin-top:535.9pt;mso-position-vertical-relative:page;margin-left:333.3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58" w:before="27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EE7917"/>
                          <w:spacing w:val="-2"/>
                          <w:sz w:val="1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EE7917"/>
                          <w:spacing w:val="-2"/>
                          <w:sz w:val="16"/>
                        </w:rPr>
                        <w:t>COURSE, EXERCISE,</w:t>
                      </w:r>
                    </w:p>
                    <w:p>
                      <w:pPr>
                        <w:pStyle w:val="Normal"/>
                        <w:spacing w:lineRule="exact" w:line="156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EE7917"/>
                          <w:spacing w:val="-4"/>
                          <w:sz w:val="1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EE7917"/>
                          <w:spacing w:val="-4"/>
                          <w:sz w:val="16"/>
                        </w:rPr>
                        <w:t>DEPLOYMENT CONSIDERATIONS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3224530</wp:posOffset>
                </wp:positionH>
                <wp:positionV relativeFrom="page">
                  <wp:posOffset>6805930</wp:posOffset>
                </wp:positionV>
                <wp:extent cx="762000" cy="217805"/>
                <wp:effectExtent l="0" t="0" r="0" b="0"/>
                <wp:wrapSquare wrapText="bothSides"/>
                <wp:docPr id="27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178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58" w:before="27" w:after="0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EE7917"/>
                                <w:spacing w:val="-3"/>
                                <w:sz w:val="1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EE7917"/>
                                <w:spacing w:val="-3"/>
                                <w:sz w:val="16"/>
                              </w:rPr>
                              <w:t>OTHER</w:t>
                            </w:r>
                          </w:p>
                          <w:p>
                            <w:pPr>
                              <w:pStyle w:val="Normal"/>
                              <w:spacing w:lineRule="exact" w:line="156"/>
                              <w:textAlignment w:val="baseline"/>
                              <w:rPr>
                                <w:rFonts w:ascii="Arial Narrow" w:hAnsi="Arial Narrow" w:eastAsia="Arial Narrow" w:cs="Arial Narrow"/>
                                <w:b/>
                                <w:color w:val="EE7917"/>
                                <w:spacing w:val="-6"/>
                                <w:sz w:val="16"/>
                              </w:rPr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color w:val="EE7917"/>
                                <w:spacing w:val="-6"/>
                                <w:sz w:val="16"/>
                              </w:rPr>
                              <w:t>CONSIDERATIONS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0pt;height:17.15pt;mso-wrap-distance-left:0pt;mso-wrap-distance-right:0pt;mso-wrap-distance-top:0pt;mso-wrap-distance-bottom:0pt;margin-top:535.9pt;mso-position-vertical-relative:page;margin-left:253.9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58" w:before="27" w:after="0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EE7917"/>
                          <w:spacing w:val="-3"/>
                          <w:sz w:val="1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EE7917"/>
                          <w:spacing w:val="-3"/>
                          <w:sz w:val="16"/>
                        </w:rPr>
                        <w:t>OTHER</w:t>
                      </w:r>
                    </w:p>
                    <w:p>
                      <w:pPr>
                        <w:pStyle w:val="Normal"/>
                        <w:spacing w:lineRule="exact" w:line="156"/>
                        <w:textAlignment w:val="baseline"/>
                        <w:rPr>
                          <w:rFonts w:ascii="Arial Narrow" w:hAnsi="Arial Narrow" w:eastAsia="Arial Narrow" w:cs="Arial Narrow"/>
                          <w:b/>
                          <w:color w:val="EE7917"/>
                          <w:spacing w:val="-6"/>
                          <w:sz w:val="16"/>
                        </w:rPr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color w:val="EE7917"/>
                          <w:spacing w:val="-6"/>
                          <w:sz w:val="16"/>
                        </w:rPr>
                        <w:t>CONSIDERATIONS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387350</wp:posOffset>
                </wp:positionH>
                <wp:positionV relativeFrom="page">
                  <wp:posOffset>7245350</wp:posOffset>
                </wp:positionV>
                <wp:extent cx="1075690" cy="485140"/>
                <wp:effectExtent l="0" t="0" r="0" b="0"/>
                <wp:wrapSquare wrapText="bothSides"/>
                <wp:docPr id="28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690" cy="4851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41" w:before="22" w:after="0"/>
                              <w:ind w:hanging="936" w:start="936" w:end="0"/>
                              <w:textAlignment w:val="baseline"/>
                              <w:rPr>
                                <w:rFonts w:eastAsia="Times New Roman"/>
                                <w:b/>
                                <w:color w:val="091315"/>
                                <w:spacing w:val="3"/>
                                <w:sz w:val="15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91315"/>
                                <w:spacing w:val="3"/>
                                <w:sz w:val="15"/>
                              </w:rPr>
                              <w:t>9-12 months 2 breaks of roughly 30-45 minutes</w:t>
                            </w:r>
                          </w:p>
                          <w:p>
                            <w:pPr>
                              <w:pStyle w:val="Normal"/>
                              <w:spacing w:lineRule="exact" w:line="134" w:before="38" w:after="0"/>
                              <w:ind w:start="936" w:end="0"/>
                              <w:textAlignment w:val="baseline"/>
                              <w:rPr>
                                <w:rFonts w:eastAsia="Times New Roman"/>
                                <w:i/>
                                <w:i/>
                                <w:color w:val="091315"/>
                                <w:spacing w:val="-6"/>
                                <w:sz w:val="13"/>
                              </w:rPr>
                            </w:pPr>
                            <w:r>
                              <w:rPr>
                                <w:rFonts w:eastAsia="Times New Roman"/>
                                <w:i/>
                                <w:color w:val="091315"/>
                                <w:spacing w:val="-6"/>
                                <w:sz w:val="13"/>
                              </w:rPr>
                              <w:t>in an 8 hr day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4.7pt;height:38.2pt;mso-wrap-distance-left:0pt;mso-wrap-distance-right:0pt;mso-wrap-distance-top:0pt;mso-wrap-distance-bottom:0pt;margin-top:570.5pt;mso-position-vertical-relative:page;margin-left:30.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41" w:before="22" w:after="0"/>
                        <w:ind w:hanging="936" w:start="936" w:end="0"/>
                        <w:textAlignment w:val="baseline"/>
                        <w:rPr>
                          <w:rFonts w:eastAsia="Times New Roman"/>
                          <w:b/>
                          <w:color w:val="091315"/>
                          <w:spacing w:val="3"/>
                          <w:sz w:val="15"/>
                        </w:rPr>
                      </w:pPr>
                      <w:r>
                        <w:rPr>
                          <w:rFonts w:eastAsia="Times New Roman"/>
                          <w:b/>
                          <w:color w:val="091315"/>
                          <w:spacing w:val="3"/>
                          <w:sz w:val="15"/>
                        </w:rPr>
                        <w:t>9-12 months 2 breaks of roughly 30-45 minutes</w:t>
                      </w:r>
                    </w:p>
                    <w:p>
                      <w:pPr>
                        <w:pStyle w:val="Normal"/>
                        <w:spacing w:lineRule="exact" w:line="134" w:before="38" w:after="0"/>
                        <w:ind w:start="936" w:end="0"/>
                        <w:textAlignment w:val="baseline"/>
                        <w:rPr>
                          <w:rFonts w:eastAsia="Times New Roman"/>
                          <w:i/>
                          <w:i/>
                          <w:color w:val="091315"/>
                          <w:spacing w:val="-6"/>
                          <w:sz w:val="13"/>
                        </w:rPr>
                      </w:pPr>
                      <w:r>
                        <w:rPr>
                          <w:rFonts w:eastAsia="Times New Roman"/>
                          <w:i/>
                          <w:color w:val="091315"/>
                          <w:spacing w:val="-6"/>
                          <w:sz w:val="13"/>
                        </w:rPr>
                        <w:t>in an 8 hr day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3221990</wp:posOffset>
                </wp:positionH>
                <wp:positionV relativeFrom="page">
                  <wp:posOffset>7245350</wp:posOffset>
                </wp:positionV>
                <wp:extent cx="828675" cy="461010"/>
                <wp:effectExtent l="0" t="0" r="0" b="0"/>
                <wp:wrapSquare wrapText="bothSides"/>
                <wp:docPr id="29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4610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38" w:before="21" w:after="0"/>
                              <w:textAlignment w:val="baseline"/>
                              <w:rPr>
                                <w:rFonts w:eastAsia="Times New Roman"/>
                                <w:b/>
                                <w:color w:val="091315"/>
                                <w:spacing w:val="-3"/>
                                <w:sz w:val="15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91315"/>
                                <w:spacing w:val="-3"/>
                                <w:sz w:val="15"/>
                              </w:rPr>
                              <w:t>Frequent reviews as breastfeeding patterns and infant requirements change during this period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.25pt;height:36.3pt;mso-wrap-distance-left:0pt;mso-wrap-distance-right:0pt;mso-wrap-distance-top:0pt;mso-wrap-distance-bottom:0pt;margin-top:570.5pt;mso-position-vertical-relative:page;margin-left:253.7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38" w:before="21" w:after="0"/>
                        <w:textAlignment w:val="baseline"/>
                        <w:rPr>
                          <w:rFonts w:eastAsia="Times New Roman"/>
                          <w:b/>
                          <w:color w:val="091315"/>
                          <w:spacing w:val="-3"/>
                          <w:sz w:val="15"/>
                        </w:rPr>
                      </w:pPr>
                      <w:r>
                        <w:rPr>
                          <w:rFonts w:eastAsia="Times New Roman"/>
                          <w:b/>
                          <w:color w:val="091315"/>
                          <w:spacing w:val="-3"/>
                          <w:sz w:val="15"/>
                        </w:rPr>
                        <w:t>Frequent reviews as breastfeeding patterns and infant requirements change during this period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1621790</wp:posOffset>
                </wp:positionH>
                <wp:positionV relativeFrom="page">
                  <wp:posOffset>7245350</wp:posOffset>
                </wp:positionV>
                <wp:extent cx="627380" cy="573405"/>
                <wp:effectExtent l="0" t="0" r="0" b="0"/>
                <wp:wrapSquare wrapText="bothSides"/>
                <wp:docPr id="30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" cy="5734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41" w:before="22" w:after="0"/>
                              <w:textAlignment w:val="baseline"/>
                              <w:rPr>
                                <w:rFonts w:eastAsia="Times New Roman"/>
                                <w:b/>
                                <w:color w:val="091315"/>
                                <w:spacing w:val="-3"/>
                                <w:sz w:val="15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91315"/>
                                <w:spacing w:val="-3"/>
                                <w:sz w:val="15"/>
                              </w:rPr>
                              <w:t>May need 1-2 5 minute breaks when changing patterns</w:t>
                            </w:r>
                          </w:p>
                          <w:p>
                            <w:pPr>
                              <w:pStyle w:val="Normal"/>
                              <w:spacing w:lineRule="exact" w:line="139" w:before="37" w:after="0"/>
                              <w:textAlignment w:val="baseline"/>
                              <w:rPr>
                                <w:rFonts w:eastAsia="Times New Roman"/>
                                <w:i/>
                                <w:i/>
                                <w:color w:val="091315"/>
                                <w:sz w:val="13"/>
                              </w:rPr>
                            </w:pPr>
                            <w:r>
                              <w:rPr>
                                <w:rFonts w:eastAsia="Times New Roman"/>
                                <w:i/>
                                <w:color w:val="091315"/>
                                <w:sz w:val="13"/>
                              </w:rPr>
                              <w:t>to relieve engorgement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.4pt;height:45.15pt;mso-wrap-distance-left:0pt;mso-wrap-distance-right:0pt;mso-wrap-distance-top:0pt;mso-wrap-distance-bottom:0pt;margin-top:570.5pt;mso-position-vertical-relative:page;margin-left:127.7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41" w:before="22" w:after="0"/>
                        <w:textAlignment w:val="baseline"/>
                        <w:rPr>
                          <w:rFonts w:eastAsia="Times New Roman"/>
                          <w:b/>
                          <w:color w:val="091315"/>
                          <w:spacing w:val="-3"/>
                          <w:sz w:val="15"/>
                        </w:rPr>
                      </w:pPr>
                      <w:r>
                        <w:rPr>
                          <w:rFonts w:eastAsia="Times New Roman"/>
                          <w:b/>
                          <w:color w:val="091315"/>
                          <w:spacing w:val="-3"/>
                          <w:sz w:val="15"/>
                        </w:rPr>
                        <w:t>May need 1-2 5 minute breaks when changing patterns</w:t>
                      </w:r>
                    </w:p>
                    <w:p>
                      <w:pPr>
                        <w:pStyle w:val="Normal"/>
                        <w:spacing w:lineRule="exact" w:line="139" w:before="37" w:after="0"/>
                        <w:textAlignment w:val="baseline"/>
                        <w:rPr>
                          <w:rFonts w:eastAsia="Times New Roman"/>
                          <w:i/>
                          <w:i/>
                          <w:color w:val="091315"/>
                          <w:sz w:val="13"/>
                        </w:rPr>
                      </w:pPr>
                      <w:r>
                        <w:rPr>
                          <w:rFonts w:eastAsia="Times New Roman"/>
                          <w:i/>
                          <w:color w:val="091315"/>
                          <w:sz w:val="13"/>
                        </w:rPr>
                        <w:t>to relieve engorgement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2374265</wp:posOffset>
                </wp:positionH>
                <wp:positionV relativeFrom="page">
                  <wp:posOffset>7245350</wp:posOffset>
                </wp:positionV>
                <wp:extent cx="728345" cy="664845"/>
                <wp:effectExtent l="0" t="0" r="0" b="0"/>
                <wp:wrapSquare wrapText="bothSides"/>
                <wp:docPr id="31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345" cy="6648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41" w:before="24" w:after="0"/>
                              <w:textAlignment w:val="baseline"/>
                              <w:rPr>
                                <w:rFonts w:eastAsia="Times New Roman"/>
                                <w:b/>
                                <w:color w:val="091315"/>
                                <w:sz w:val="15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91315"/>
                                <w:sz w:val="15"/>
                              </w:rPr>
                              <w:t>1-2 additional breaks of roughly 20-45 minutes</w:t>
                            </w:r>
                          </w:p>
                          <w:p>
                            <w:pPr>
                              <w:pStyle w:val="Normal"/>
                              <w:spacing w:lineRule="exact" w:line="139" w:before="40" w:after="0"/>
                              <w:textAlignment w:val="baseline"/>
                              <w:rPr>
                                <w:rFonts w:eastAsia="Times New Roman"/>
                                <w:i/>
                                <w:i/>
                                <w:color w:val="091315"/>
                                <w:spacing w:val="-2"/>
                                <w:sz w:val="13"/>
                              </w:rPr>
                            </w:pPr>
                            <w:r>
                              <w:rPr>
                                <w:rFonts w:eastAsia="Times New Roman"/>
                                <w:i/>
                                <w:color w:val="091315"/>
                                <w:spacing w:val="-2"/>
                                <w:sz w:val="13"/>
                              </w:rPr>
                              <w:t>these may be required for up to 4 weeks before an agreed period of separation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7.35pt;height:52.35pt;mso-wrap-distance-left:0pt;mso-wrap-distance-right:0pt;mso-wrap-distance-top:0pt;mso-wrap-distance-bottom:0pt;margin-top:570.5pt;mso-position-vertical-relative:page;margin-left:186.9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41" w:before="24" w:after="0"/>
                        <w:textAlignment w:val="baseline"/>
                        <w:rPr>
                          <w:rFonts w:eastAsia="Times New Roman"/>
                          <w:b/>
                          <w:color w:val="091315"/>
                          <w:sz w:val="15"/>
                        </w:rPr>
                      </w:pPr>
                      <w:r>
                        <w:rPr>
                          <w:rFonts w:eastAsia="Times New Roman"/>
                          <w:b/>
                          <w:color w:val="091315"/>
                          <w:sz w:val="15"/>
                        </w:rPr>
                        <w:t>1-2 additional breaks of roughly 20-45 minutes</w:t>
                      </w:r>
                    </w:p>
                    <w:p>
                      <w:pPr>
                        <w:pStyle w:val="Normal"/>
                        <w:spacing w:lineRule="exact" w:line="139" w:before="40" w:after="0"/>
                        <w:textAlignment w:val="baseline"/>
                        <w:rPr>
                          <w:rFonts w:eastAsia="Times New Roman"/>
                          <w:i/>
                          <w:i/>
                          <w:color w:val="091315"/>
                          <w:spacing w:val="-2"/>
                          <w:sz w:val="13"/>
                        </w:rPr>
                      </w:pPr>
                      <w:r>
                        <w:rPr>
                          <w:rFonts w:eastAsia="Times New Roman"/>
                          <w:i/>
                          <w:color w:val="091315"/>
                          <w:spacing w:val="-2"/>
                          <w:sz w:val="13"/>
                        </w:rPr>
                        <w:t>these may be required for up to 4 weeks before an agreed period of separation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page">
                  <wp:posOffset>4230370</wp:posOffset>
                </wp:positionH>
                <wp:positionV relativeFrom="page">
                  <wp:posOffset>7245350</wp:posOffset>
                </wp:positionV>
                <wp:extent cx="1615440" cy="689610"/>
                <wp:effectExtent l="0" t="0" r="0" b="0"/>
                <wp:wrapSquare wrapText="bothSides"/>
                <wp:docPr id="32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440" cy="6896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41" w:before="24" w:after="0"/>
                              <w:textAlignment w:val="baseline"/>
                              <w:rPr>
                                <w:rFonts w:eastAsia="Times New Roman"/>
                                <w:b/>
                                <w:color w:val="091315"/>
                                <w:sz w:val="15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91315"/>
                                <w:sz w:val="15"/>
                              </w:rPr>
                              <w:t>May require forward planning to allow additional storage pumping and plans to be put in place.</w:t>
                            </w:r>
                          </w:p>
                          <w:p>
                            <w:pPr>
                              <w:pStyle w:val="Normal"/>
                              <w:spacing w:lineRule="exact" w:line="150" w:before="27" w:after="0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/>
                                <w:b/>
                                <w:color w:val="091315"/>
                                <w:spacing w:val="-2"/>
                                <w:sz w:val="15"/>
                              </w:rPr>
                              <w:t>May require a discussion about pumping and dumping depending upon course. May need to consider cessation (can take 8 weeks).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7.2pt;height:54.3pt;mso-wrap-distance-left:0pt;mso-wrap-distance-right:0pt;mso-wrap-distance-top:0pt;mso-wrap-distance-bottom:0pt;margin-top:570.5pt;mso-position-vertical-relative:page;margin-left:333.1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41" w:before="24" w:after="0"/>
                        <w:textAlignment w:val="baseline"/>
                        <w:rPr>
                          <w:rFonts w:eastAsia="Times New Roman"/>
                          <w:b/>
                          <w:color w:val="091315"/>
                          <w:sz w:val="15"/>
                        </w:rPr>
                      </w:pPr>
                      <w:r>
                        <w:rPr>
                          <w:rFonts w:eastAsia="Times New Roman"/>
                          <w:b/>
                          <w:color w:val="091315"/>
                          <w:sz w:val="15"/>
                        </w:rPr>
                        <w:t>May require forward planning to allow additional storage pumping and plans to be put in place.</w:t>
                      </w:r>
                    </w:p>
                    <w:p>
                      <w:pPr>
                        <w:pStyle w:val="Normal"/>
                        <w:spacing w:lineRule="exact" w:line="150" w:before="27" w:after="0"/>
                        <w:textAlignment w:val="baseline"/>
                        <w:rPr/>
                      </w:pPr>
                      <w:r>
                        <w:rPr>
                          <w:rFonts w:eastAsia="Times New Roman"/>
                          <w:b/>
                          <w:color w:val="091315"/>
                          <w:spacing w:val="-2"/>
                          <w:sz w:val="15"/>
                        </w:rPr>
                        <w:t>May require a discussion about pumping and dumping depending upon course. May need to consider cessation (can take 8 weeks).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326390</wp:posOffset>
                </wp:positionH>
                <wp:positionV relativeFrom="page">
                  <wp:posOffset>8181340</wp:posOffset>
                </wp:positionV>
                <wp:extent cx="1082040" cy="993775"/>
                <wp:effectExtent l="0" t="0" r="0" b="0"/>
                <wp:wrapSquare wrapText="bothSides"/>
                <wp:docPr id="33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9937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94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/>
                                <w:b/>
                                <w:color w:val="091315"/>
                                <w:spacing w:val="-3"/>
                                <w:sz w:val="15"/>
                              </w:rPr>
                              <w:t xml:space="preserve">6-8 weeks before returning to work - </w:t>
                            </w:r>
                            <w:r>
                              <w:rPr>
                                <w:rFonts w:eastAsia="Times New Roman"/>
                                <w:color w:val="091315"/>
                                <w:spacing w:val="-3"/>
                                <w:sz w:val="15"/>
                              </w:rPr>
                              <w:t>use a KIT day to inform the CoC you wish to continue breastfeeding and ensure a breastfeeding plan is jointly agreed. CoC should review risk assessments to ensure they are appropriate.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.2pt;height:78.25pt;mso-wrap-distance-left:0pt;mso-wrap-distance-right:0pt;mso-wrap-distance-top:0pt;mso-wrap-distance-bottom:0pt;margin-top:644.2pt;mso-position-vertical-relative:page;margin-left:25.7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94"/>
                        <w:textAlignment w:val="baseline"/>
                        <w:rPr/>
                      </w:pPr>
                      <w:r>
                        <w:rPr>
                          <w:rFonts w:eastAsia="Times New Roman"/>
                          <w:b/>
                          <w:color w:val="091315"/>
                          <w:spacing w:val="-3"/>
                          <w:sz w:val="15"/>
                        </w:rPr>
                        <w:t xml:space="preserve">6-8 weeks before returning to work - </w:t>
                      </w:r>
                      <w:r>
                        <w:rPr>
                          <w:rFonts w:eastAsia="Times New Roman"/>
                          <w:color w:val="091315"/>
                          <w:spacing w:val="-3"/>
                          <w:sz w:val="15"/>
                        </w:rPr>
                        <w:t>use a KIT day to inform the CoC you wish to continue breastfeeding and ensure a breastfeeding plan is jointly agreed. CoC should review risk assessments to ensure they are appropriate.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3636010</wp:posOffset>
                </wp:positionH>
                <wp:positionV relativeFrom="page">
                  <wp:posOffset>8435975</wp:posOffset>
                </wp:positionV>
                <wp:extent cx="433070" cy="454025"/>
                <wp:effectExtent l="0" t="0" r="0" b="0"/>
                <wp:wrapSquare wrapText="bothSides"/>
                <wp:docPr id="34" name="Fram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4540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37"/>
                              <w:jc w:val="center"/>
                              <w:textAlignment w:val="baseline"/>
                              <w:rPr>
                                <w:rFonts w:eastAsia="Times New Roman"/>
                                <w:b/>
                                <w:color w:val="091315"/>
                                <w:spacing w:val="-19"/>
                                <w:sz w:val="1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91315"/>
                                <w:spacing w:val="-19"/>
                                <w:sz w:val="18"/>
                              </w:rPr>
                              <w:t xml:space="preserve">RETURN </w:t>
                              <w:br/>
                              <w:t xml:space="preserve">TO </w:t>
                              <w:br/>
                              <w:t>WORK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.1pt;height:35.75pt;mso-wrap-distance-left:0pt;mso-wrap-distance-right:0pt;mso-wrap-distance-top:0pt;mso-wrap-distance-bottom:0pt;margin-top:664.25pt;mso-position-vertical-relative:page;margin-left:286.3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37"/>
                        <w:jc w:val="center"/>
                        <w:textAlignment w:val="baseline"/>
                        <w:rPr>
                          <w:rFonts w:eastAsia="Times New Roman"/>
                          <w:b/>
                          <w:color w:val="091315"/>
                          <w:spacing w:val="-19"/>
                          <w:sz w:val="18"/>
                        </w:rPr>
                      </w:pPr>
                      <w:r>
                        <w:rPr>
                          <w:rFonts w:eastAsia="Times New Roman"/>
                          <w:b/>
                          <w:color w:val="091315"/>
                          <w:spacing w:val="-19"/>
                          <w:sz w:val="18"/>
                        </w:rPr>
                        <w:t xml:space="preserve">RETURN </w:t>
                        <w:br/>
                        <w:t xml:space="preserve">TO </w:t>
                        <w:br/>
                        <w:t>WORK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page">
                  <wp:posOffset>2800985</wp:posOffset>
                </wp:positionH>
                <wp:positionV relativeFrom="page">
                  <wp:posOffset>8304530</wp:posOffset>
                </wp:positionV>
                <wp:extent cx="438785" cy="763905"/>
                <wp:effectExtent l="0" t="0" r="0" b="0"/>
                <wp:wrapSquare wrapText="bothSides"/>
                <wp:docPr id="35" name="Fram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85" cy="7639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98" w:before="3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z w:val="15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z w:val="15"/>
                              </w:rPr>
                              <w:t>1-2 weeks before returning to work, practise expressing.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.55pt;height:60.15pt;mso-wrap-distance-left:0pt;mso-wrap-distance-right:0pt;mso-wrap-distance-top:0pt;mso-wrap-distance-bottom:0pt;margin-top:653.9pt;mso-position-vertical-relative:page;margin-left:220.5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98" w:before="3" w:after="0"/>
                        <w:textAlignment w:val="baseline"/>
                        <w:rPr>
                          <w:rFonts w:eastAsia="Times New Roman"/>
                          <w:color w:val="091315"/>
                          <w:sz w:val="15"/>
                        </w:rPr>
                      </w:pPr>
                      <w:r>
                        <w:rPr>
                          <w:rFonts w:eastAsia="Times New Roman"/>
                          <w:color w:val="091315"/>
                          <w:sz w:val="15"/>
                        </w:rPr>
                        <w:t>1-2 weeks before returning to work, practise expressing.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page">
                  <wp:posOffset>6574790</wp:posOffset>
                </wp:positionH>
                <wp:positionV relativeFrom="page">
                  <wp:posOffset>8270875</wp:posOffset>
                </wp:positionV>
                <wp:extent cx="624840" cy="761365"/>
                <wp:effectExtent l="0" t="0" r="0" b="0"/>
                <wp:wrapSquare wrapText="bothSides"/>
                <wp:docPr id="36" name="Fram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7613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97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3"/>
                                <w:sz w:val="15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3"/>
                                <w:sz w:val="15"/>
                              </w:rPr>
                              <w:t>If your child reaches the age of 2 and you want to continue to BF. Liaise with your CoC.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.2pt;height:59.95pt;mso-wrap-distance-left:0pt;mso-wrap-distance-right:0pt;mso-wrap-distance-top:0pt;mso-wrap-distance-bottom:0pt;margin-top:651.25pt;mso-position-vertical-relative:page;margin-left:517.7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97"/>
                        <w:textAlignment w:val="baseline"/>
                        <w:rPr>
                          <w:rFonts w:eastAsia="Times New Roman"/>
                          <w:color w:val="091315"/>
                          <w:spacing w:val="-3"/>
                          <w:sz w:val="15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3"/>
                          <w:sz w:val="15"/>
                        </w:rPr>
                        <w:t>If your child reaches the age of 2 and you want to continue to BF. Liaise with your CoC.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5574665</wp:posOffset>
                </wp:positionH>
                <wp:positionV relativeFrom="page">
                  <wp:posOffset>8328660</wp:posOffset>
                </wp:positionV>
                <wp:extent cx="554990" cy="636270"/>
                <wp:effectExtent l="0" t="0" r="0" b="0"/>
                <wp:wrapSquare wrapText="bothSides"/>
                <wp:docPr id="37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6362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98" w:before="2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2"/>
                                <w:sz w:val="15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5"/>
                              </w:rPr>
                              <w:t>When the time comes, think about how you would like to stop.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.7pt;height:50.1pt;mso-wrap-distance-left:0pt;mso-wrap-distance-right:0pt;mso-wrap-distance-top:0pt;mso-wrap-distance-bottom:0pt;margin-top:655.8pt;mso-position-vertical-relative:page;margin-left:438.9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98" w:before="2" w:after="0"/>
                        <w:textAlignment w:val="baseline"/>
                        <w:rPr>
                          <w:rFonts w:eastAsia="Times New Roman"/>
                          <w:color w:val="091315"/>
                          <w:spacing w:val="-2"/>
                          <w:sz w:val="15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5"/>
                        </w:rPr>
                        <w:t>When the time comes, think about how you would like to stop.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page">
                  <wp:posOffset>1831975</wp:posOffset>
                </wp:positionH>
                <wp:positionV relativeFrom="page">
                  <wp:posOffset>8237220</wp:posOffset>
                </wp:positionV>
                <wp:extent cx="582295" cy="889000"/>
                <wp:effectExtent l="0" t="0" r="0" b="0"/>
                <wp:wrapSquare wrapText="bothSides"/>
                <wp:docPr id="38" name="Fram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95" cy="8890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99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4"/>
                                <w:sz w:val="15"/>
                              </w:rPr>
                              <w:t>On your RTW medical, inform the MO you are breastfeeding, this should not impact your medical grade.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.85pt;height:70pt;mso-wrap-distance-left:0pt;mso-wrap-distance-right:0pt;mso-wrap-distance-top:0pt;mso-wrap-distance-bottom:0pt;margin-top:648.6pt;mso-position-vertical-relative:page;margin-left:144.2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99"/>
                        <w:textAlignment w:val="baseline"/>
                        <w:rPr/>
                      </w:pPr>
                      <w:r>
                        <w:rPr>
                          <w:rFonts w:eastAsia="Times New Roman"/>
                          <w:color w:val="091315"/>
                          <w:spacing w:val="-4"/>
                          <w:sz w:val="15"/>
                        </w:rPr>
                        <w:t>On your RTW medical, inform the MO you are breastfeeding, this should not impact your medical grade.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page">
                  <wp:posOffset>4563110</wp:posOffset>
                </wp:positionH>
                <wp:positionV relativeFrom="page">
                  <wp:posOffset>8204200</wp:posOffset>
                </wp:positionV>
                <wp:extent cx="584835" cy="889000"/>
                <wp:effectExtent l="0" t="0" r="0" b="0"/>
                <wp:wrapSquare wrapText="bothSides"/>
                <wp:docPr id="39" name="Fram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8890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00" w:before="1" w:after="0"/>
                              <w:textAlignment w:val="baseline"/>
                              <w:rPr>
                                <w:rFonts w:eastAsia="Times New Roman"/>
                                <w:color w:val="091315"/>
                                <w:spacing w:val="-2"/>
                                <w:sz w:val="15"/>
                              </w:rPr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5"/>
                              </w:rPr>
                              <w:t xml:space="preserve">As your child gets older, you </w:t>
                            </w: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4"/>
                              </w:rPr>
                              <w:t xml:space="preserve">may find your </w:t>
                            </w:r>
                            <w:r>
                              <w:rPr>
                                <w:rFonts w:eastAsia="Times New Roman"/>
                                <w:color w:val="091315"/>
                                <w:spacing w:val="-2"/>
                                <w:sz w:val="15"/>
                              </w:rPr>
                              <w:t>need to express reduces.</w:t>
                            </w:r>
                          </w:p>
                          <w:p>
                            <w:pPr>
                              <w:pStyle w:val="Normal"/>
                              <w:spacing w:lineRule="exact" w:line="196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/>
                                <w:color w:val="091315"/>
                                <w:spacing w:val="-3"/>
                                <w:sz w:val="15"/>
                              </w:rPr>
                              <w:t>Keep your CoC in the loop.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.05pt;height:70pt;mso-wrap-distance-left:0pt;mso-wrap-distance-right:0pt;mso-wrap-distance-top:0pt;mso-wrap-distance-bottom:0pt;margin-top:646pt;mso-position-vertical-relative:page;margin-left:359.3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00" w:before="1" w:after="0"/>
                        <w:textAlignment w:val="baseline"/>
                        <w:rPr>
                          <w:rFonts w:eastAsia="Times New Roman"/>
                          <w:color w:val="091315"/>
                          <w:spacing w:val="-2"/>
                          <w:sz w:val="15"/>
                        </w:rPr>
                      </w:pPr>
                      <w:r>
                        <w:rPr>
                          <w:rFonts w:eastAsia="Times New Roman"/>
                          <w:color w:val="091315"/>
                          <w:spacing w:val="-2"/>
                          <w:sz w:val="15"/>
                        </w:rPr>
                        <w:t xml:space="preserve">As your child gets older, you </w:t>
                      </w:r>
                      <w:r>
                        <w:rPr>
                          <w:rFonts w:eastAsia="Times New Roman"/>
                          <w:color w:val="091315"/>
                          <w:spacing w:val="-2"/>
                          <w:sz w:val="14"/>
                        </w:rPr>
                        <w:t xml:space="preserve">may find your </w:t>
                      </w:r>
                      <w:r>
                        <w:rPr>
                          <w:rFonts w:eastAsia="Times New Roman"/>
                          <w:color w:val="091315"/>
                          <w:spacing w:val="-2"/>
                          <w:sz w:val="15"/>
                        </w:rPr>
                        <w:t>need to express reduces.</w:t>
                      </w:r>
                    </w:p>
                    <w:p>
                      <w:pPr>
                        <w:pStyle w:val="Normal"/>
                        <w:spacing w:lineRule="exact" w:line="196"/>
                        <w:textAlignment w:val="baseline"/>
                        <w:rPr/>
                      </w:pPr>
                      <w:r>
                        <w:rPr>
                          <w:rFonts w:eastAsia="Times New Roman"/>
                          <w:color w:val="091315"/>
                          <w:spacing w:val="-3"/>
                          <w:sz w:val="15"/>
                        </w:rPr>
                        <w:t>Keep your CoC in the loop.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page">
                  <wp:posOffset>570230</wp:posOffset>
                </wp:positionH>
                <wp:positionV relativeFrom="page">
                  <wp:posOffset>9547860</wp:posOffset>
                </wp:positionV>
                <wp:extent cx="4766945" cy="497840"/>
                <wp:effectExtent l="0" t="0" r="0" b="0"/>
                <wp:wrapSquare wrapText="bothSides"/>
                <wp:docPr id="40" name="Fram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6945" cy="4978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58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Examples of a joint breastfeeding plan can be found in the updated Pregnancy, Maternity and Return to Work guide, this should be used to agree your own personal plan with your CofC.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5.35pt;height:39.2pt;mso-wrap-distance-left:0pt;mso-wrap-distance-right:0pt;mso-wrap-distance-top:0pt;mso-wrap-distance-bottom:0pt;margin-top:751.8pt;mso-position-vertical-relative:page;margin-left:44.9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258"/>
                        <w:textAlignment w:val="baseline"/>
                        <w:rPr/>
                      </w:pPr>
                      <w:r>
                        <w:rPr>
                          <w:rFonts w:eastAsia="Times New Roman"/>
                          <w:color w:val="FFFFFF"/>
                        </w:rPr>
                        <w:t>Examples of a joint breastfeeding plan can be found in the updated Pregnancy, Maternity and Return to Work guide, this should be used to agree your own personal plan with your CofC.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page">
                  <wp:posOffset>570230</wp:posOffset>
                </wp:positionH>
                <wp:positionV relativeFrom="page">
                  <wp:posOffset>10194290</wp:posOffset>
                </wp:positionV>
                <wp:extent cx="1593850" cy="220980"/>
                <wp:effectExtent l="0" t="0" r="0" b="0"/>
                <wp:wrapSquare wrapText="bothSides"/>
                <wp:docPr id="41" name="Fram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0" cy="2209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62" w:before="8" w:after="0"/>
                              <w:textAlignment w:val="baseline"/>
                              <w:rPr>
                                <w:rFonts w:eastAsia="Times New Roman"/>
                                <w:color w:val="FFFFFF"/>
                                <w:spacing w:val="-4"/>
                                <w:sz w:val="8"/>
                                <w:vertAlign w:val="superscript"/>
                              </w:rPr>
                            </w:pPr>
                            <w:r>
                              <w:rPr>
                                <w:rFonts w:eastAsia="Times New Roman"/>
                                <w:color w:val="FFFFFF"/>
                                <w:spacing w:val="-4"/>
                                <w:sz w:val="8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eastAsia="Times New Roman"/>
                                <w:color w:val="FFFF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rStyle w:val="Hyperlink"/>
                                  <w:rFonts w:eastAsia="Times New Roman"/>
                                  <w:color w:val="0000FF"/>
                                  <w:spacing w:val="-4"/>
                                  <w:sz w:val="15"/>
                                  <w:u w:val="single"/>
                                </w:rPr>
                                <w:t>https://www.hse.gov.uk/mothers/law.htm</w:t>
                              </w:r>
                            </w:hyperlink>
                            <w:r>
                              <w:rPr>
                                <w:rFonts w:eastAsia="Times New Roman"/>
                                <w:color w:val="FFFFFF"/>
                                <w:spacing w:val="-4"/>
                                <w:sz w:val="15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161" w:before="1" w:after="15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/>
                                <w:color w:val="FFFFFF"/>
                                <w:spacing w:val="-5"/>
                                <w:sz w:val="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eastAsia="Times New Roman"/>
                                <w:color w:val="FFFFFF"/>
                                <w:spacing w:val="-5"/>
                                <w:sz w:val="15"/>
                              </w:rPr>
                              <w:t xml:space="preserve"> JSP 375 Part 2 Vol 1 Chap 20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5.5pt;height:17.4pt;mso-wrap-distance-left:0pt;mso-wrap-distance-right:0pt;mso-wrap-distance-top:0pt;mso-wrap-distance-bottom:0pt;margin-top:802.7pt;mso-position-vertical-relative:page;margin-left:44.9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exact" w:line="162" w:before="8" w:after="0"/>
                        <w:textAlignment w:val="baseline"/>
                        <w:rPr>
                          <w:rFonts w:eastAsia="Times New Roman"/>
                          <w:color w:val="FFFFFF"/>
                          <w:spacing w:val="-4"/>
                          <w:sz w:val="8"/>
                          <w:vertAlign w:val="superscript"/>
                        </w:rPr>
                      </w:pPr>
                      <w:r>
                        <w:rPr>
                          <w:rFonts w:eastAsia="Times New Roman"/>
                          <w:color w:val="FFFFFF"/>
                          <w:spacing w:val="-4"/>
                          <w:sz w:val="8"/>
                          <w:vertAlign w:val="superscript"/>
                        </w:rPr>
                        <w:t>1</w:t>
                      </w:r>
                      <w:r>
                        <w:rPr>
                          <w:rFonts w:eastAsia="Times New Roman"/>
                          <w:color w:val="FFFFFF"/>
                          <w:spacing w:val="-4"/>
                          <w:sz w:val="15"/>
                        </w:rPr>
                        <w:t xml:space="preserve"> </w:t>
                      </w:r>
                      <w:hyperlink r:id="rId7">
                        <w:r>
                          <w:rPr>
                            <w:rStyle w:val="Hyperlink"/>
                            <w:rFonts w:eastAsia="Times New Roman"/>
                            <w:color w:val="0000FF"/>
                            <w:spacing w:val="-4"/>
                            <w:sz w:val="15"/>
                            <w:u w:val="single"/>
                          </w:rPr>
                          <w:t>https://www.hse.gov.uk/mothers/law.htm</w:t>
                        </w:r>
                      </w:hyperlink>
                      <w:r>
                        <w:rPr>
                          <w:rFonts w:eastAsia="Times New Roman"/>
                          <w:color w:val="FFFFFF"/>
                          <w:spacing w:val="-4"/>
                          <w:sz w:val="15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161" w:before="1" w:after="15"/>
                        <w:textAlignment w:val="baseline"/>
                        <w:rPr/>
                      </w:pPr>
                      <w:r>
                        <w:rPr>
                          <w:rFonts w:eastAsia="Times New Roman"/>
                          <w:color w:val="FFFFFF"/>
                          <w:spacing w:val="-5"/>
                          <w:sz w:val="8"/>
                          <w:vertAlign w:val="superscript"/>
                        </w:rPr>
                        <w:t>2</w:t>
                      </w:r>
                      <w:r>
                        <w:rPr>
                          <w:rFonts w:eastAsia="Times New Roman"/>
                          <w:color w:val="FFFFFF"/>
                          <w:spacing w:val="-5"/>
                          <w:sz w:val="15"/>
                        </w:rPr>
                        <w:t xml:space="preserve"> JSP 375 Part 2 Vol 1 Chap 20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440" w:right="144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  <w:font w:name="Arial Narrow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·"/>
      <w:lvlJc w:val="start"/>
      <w:pPr>
        <w:tabs>
          <w:tab w:val="num" w:pos="288"/>
        </w:tabs>
        <w:ind w:start="0" w:hanging="0"/>
      </w:pPr>
      <w:rPr>
        <w:rFonts w:ascii="Symbol" w:hAnsi="Symbol" w:cs="Symbol" w:hint="default"/>
        <w:vertAlign w:val="baseline"/>
        <w:position w:val="0"/>
        <w:sz w:val="16"/>
        <w:sz w:val="16"/>
        <w:spacing w:val="-2"/>
        <w:w w:val="100"/>
        <w:color w:val="091315"/>
        <w:lang w:val="en-US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PMingLiU;新細明體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eastAsia="Symbol" w:cs="Symbol"/>
      <w:color w:val="091315"/>
      <w:spacing w:val="-2"/>
      <w:w w:val="100"/>
      <w:position w:val="0"/>
      <w:sz w:val="16"/>
      <w:sz w:val="16"/>
      <w:vertAlign w:val="baseline"/>
      <w:lang w:val="en-U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modgovuk.sharepoint.com/:b:/r/teams/cui2-115/GP/SIG/Women%27s%20Health/Contraception_Poster_FINAL.pdf?csf=1&amp;web=1&amp;e=aqbMJm" TargetMode="External"/><Relationship Id="rId5" Type="http://schemas.openxmlformats.org/officeDocument/2006/relationships/hyperlink" Target="https://modgovuk.sharepoint.com/:b:/r/teams/cui2-115/GP/SIG/Women%27s%20Health/Contraception_Poster_FINAL.pdf?csf=1&amp;web=1&amp;e=aqbMJm" TargetMode="External"/><Relationship Id="rId6" Type="http://schemas.openxmlformats.org/officeDocument/2006/relationships/hyperlink" Target="https://www.hse.gov.uk/mothers/law.htm" TargetMode="External"/><Relationship Id="rId7" Type="http://schemas.openxmlformats.org/officeDocument/2006/relationships/hyperlink" Target="https://www.hse.gov.uk/mothers/law.htm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20201117-Army Breastfeeding Poster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2021-04-30T18:12:00Z</dcterms:created>
  <dc:creator>Maj Thomas Johnstone (SG-DMed-IS-CORTISONE-GP2)</dc:creator>
  <dc:description/>
  <cp:keywords/>
  <dc:language>en-GB</dc:language>
  <cp:lastModifiedBy>Johnstone, Thomas Maj (UKStratCom-DMS-DHC-CORT-GP2)</cp:lastModifiedBy>
  <dcterms:modified xsi:type="dcterms:W3CDTF">2021-04-30T18:13:00Z</dcterms:modified>
  <cp:revision>1</cp:revision>
  <dc:subject/>
  <dc:title/>
</cp:coreProperties>
</file>