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/>
      </w:pP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System Date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b/>
          <w:sz w:val="22"/>
          <w:szCs w:val="22"/>
        </w:rPr>
        <w:t>REPORT TO AN INDIVIDUAL WHO REQUIRES A SPECIALIST AUDIOGRAM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rPr>
          <w:rFonts w:cs="Arial" w:ascii="Arial" w:hAnsi="Arial"/>
          <w:sz w:val="22"/>
        </w:rPr>
        <w:t xml:space="preserve">Dear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 hearing test today confirms a change in your hearing.  You have been referred for a specialist audiogram.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Avoid loud noise exposure until the next test and certainly for 48 hours before the test.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Examples of noise exposure: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iPod volume over 60%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Motorbike riding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Car sound system turned up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Clubbing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Live music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Diving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Parachuting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Working around armoured vehicles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Weapon fire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Busy workshop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br w:type="textWrapping" w:clear="all"/>
      </w:r>
      <w:r>
        <w:rPr>
          <w:rFonts w:cs="Arial" w:ascii="Arial" w:hAnsi="Arial"/>
          <w:sz w:val="22"/>
        </w:rPr>
        <w:t xml:space="preserve">Further information is available in the </w:t>
      </w:r>
      <w:r>
        <w:rPr>
          <w:rFonts w:cs="Arial" w:ascii="Arial" w:hAnsi="Arial"/>
          <w:b/>
          <w:sz w:val="22"/>
        </w:rPr>
        <w:t>Hearing Protection - Individual Guide</w:t>
      </w:r>
      <w:r>
        <w:rPr>
          <w:rFonts w:cs="Arial" w:ascii="Arial" w:hAnsi="Arial"/>
          <w:sz w:val="22"/>
        </w:rPr>
        <w:t xml:space="preserve"> (available </w:t>
      </w:r>
      <w:hyperlink r:id="rId2">
        <w:r>
          <w:rPr>
            <w:rStyle w:val="Hyperlink"/>
            <w:rFonts w:cs="Arial" w:ascii="Arial" w:hAnsi="Arial"/>
            <w:sz w:val="22"/>
          </w:rPr>
          <w:t>here</w:t>
        </w:r>
      </w:hyperlink>
      <w:r>
        <w:rPr>
          <w:rFonts w:cs="Arial" w:ascii="Arial" w:hAnsi="Arial"/>
          <w:sz w:val="22"/>
        </w:rPr>
        <w:t xml:space="preserve"> and at link below) from the PS4(A) Army Health and Health Promotion site.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http://defenceintranet.diif.r.mil.uk/libraries/1/Docs1/20140802.13/0_20091110-Indivdual_guide_L2S-U.pdf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Yours sincerely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For SMO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sectPr>
      <w:headerReference w:type="default" r:id="rId3"/>
      <w:footerReference w:type="default" r:id="rId4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306"/>
        <w:tab w:val="center" w:pos="4153" w:leader="none"/>
        <w:tab w:val="right" w:pos="7797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 xml:space="preserve">DPHC Army Audiometry Annex G </w:t>
      <w:tab/>
      <w:tab/>
      <w:tab/>
      <w:t xml:space="preserve">           March 2016</w:t>
    </w:r>
  </w:p>
  <w:p>
    <w:pPr>
      <w:pStyle w:val="Footer"/>
      <w:tabs>
        <w:tab w:val="clear" w:pos="8306"/>
        <w:tab w:val="center" w:pos="4153" w:leader="none"/>
        <w:tab w:val="right" w:pos="8080" w:leader="none"/>
      </w:tabs>
      <w:rPr/>
    </w:pPr>
    <w:r>
      <w:rPr>
        <w:rFonts w:cs="Arial" w:ascii="Arial" w:hAnsi="Arial"/>
        <w:sz w:val="20"/>
      </w:rPr>
      <w:t xml:space="preserve">Version 1.0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sz w:val="20"/>
      </w:rPr>
      <w:t>OFFICIAL SENSITIVE PERSONAL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Army_Audio_Annex_G.dot"/>
    <w:docVar w:name="PCS_HANDLE" w:val="196766"/>
    <w:docVar w:name="PCS_MSG" w:val="49412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rFonts w:cs="Times New Roman"/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efenceintranet.diif.r.mil.uk/libraries/1/Docs1/20140802.13/0_20091110-Indivdual_guide_L2S-U.pdf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Army_Audio_Annex_G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2016-03-21T19:47:00Z</dcterms:created>
  <dc:creator>johnstonet191</dc:creator>
  <dc:description/>
  <cp:keywords/>
  <dc:language>en-GB</dc:language>
  <cp:lastModifiedBy>Johnstone, Thomas Maj</cp:lastModifiedBy>
  <dcterms:modified xsi:type="dcterms:W3CDTF">2016-03-22T19:50:00Z</dcterms:modified>
  <cp:revision>3</cp:revision>
  <dc:subject/>
  <dc:title>System Date </dc:title>
</cp:coreProperties>
</file>