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rPr>
            </w:pPr>
            <w:r>
              <w:rPr>
                <w:rFonts w:cs="Arial" w:ascii="Arial" w:hAnsi="Arial"/>
                <w:bCs/>
              </w:rPr>
            </w:r>
          </w:p>
        </w:tc>
      </w:tr>
    </w:tbl>
    <w:p>
      <w:pPr>
        <w:pStyle w:val="Normal"/>
        <w:autoSpaceDE w:val="false"/>
        <w:spacing w:lineRule="auto" w:line="240" w:before="0" w:after="0"/>
        <w:jc w:val="end"/>
        <w:rPr>
          <w:rFonts w:ascii="Arial" w:hAnsi="Arial" w:cs="Arial"/>
          <w:b/>
          <w:bCs/>
        </w:rPr>
      </w:pPr>
      <w:r>
        <w:rPr>
          <w:rFonts w:cs="Arial" w:ascii="Arial" w:hAnsi="Arial"/>
          <w:b/>
          <w:bCs/>
        </w:rPr>
      </w:r>
    </w:p>
    <w:p>
      <w:pPr>
        <w:pStyle w:val="NoSpacing"/>
        <w:rPr>
          <w:b/>
          <w:sz w:val="22"/>
        </w:rPr>
      </w:pPr>
      <w:r>
        <w:rPr>
          <w:b/>
          <w:sz w:val="22"/>
        </w:rPr>
        <w:t>P09R:Negative cytology, ?non-cervical glandular neoplasia, HPV positive, recall 12m or 36m</w:t>
      </w:r>
    </w:p>
    <w:p>
      <w:pPr>
        <w:pStyle w:val="NoSpacing"/>
        <w:rPr>
          <w:rFonts w:cs="Arial"/>
          <w:b/>
          <w:sz w:val="22"/>
        </w:rPr>
      </w:pPr>
      <w:r>
        <w:rPr>
          <w:rFonts w:cs="Arial"/>
          <w:b/>
          <w:sz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pPr>
      <w:r>
        <w:rPr>
          <w:sz w:val="22"/>
        </w:rPr>
        <w:t xml:space="preserve">Thank you for coming for </w:t>
      </w:r>
      <w:r>
        <w:rPr>
          <w:rFonts w:cs="Arial"/>
          <w:sz w:val="22"/>
        </w:rPr>
        <w:t>cervical screening</w:t>
      </w:r>
      <w:r>
        <w:rPr>
          <w:sz w:val="22"/>
        </w:rPr>
        <w:t>.</w:t>
      </w:r>
    </w:p>
    <w:p>
      <w:pPr>
        <w:pStyle w:val="NoSpacing"/>
        <w:rPr>
          <w:sz w:val="22"/>
        </w:rPr>
      </w:pPr>
      <w:r>
        <w:rPr>
          <w:sz w:val="22"/>
        </w:rPr>
      </w:r>
    </w:p>
    <w:p>
      <w:pPr>
        <w:pStyle w:val="Normal"/>
        <w:spacing w:lineRule="auto" w:line="240" w:before="0" w:after="0"/>
        <w:rPr>
          <w:rFonts w:ascii="Arial" w:hAnsi="Arial" w:cs="Arial"/>
        </w:rPr>
      </w:pPr>
      <w:bookmarkStart w:id="0" w:name="_Hlk531772245"/>
      <w:bookmarkEnd w:id="0"/>
      <w:r>
        <w:rPr>
          <w:rFonts w:cs="Arial" w:ascii="Arial" w:hAnsi="Arial"/>
        </w:rPr>
        <w:t>We found some abnormal cells in your sample. The cells from your cervix itself did not look abnormal, so the cells we found are likely to have come from somewhere other than your cervix. This means you need to see a specialist in a gynaecology clinic where they will do further tests.</w:t>
      </w:r>
    </w:p>
    <w:p>
      <w:pPr>
        <w:pStyle w:val="Normal"/>
        <w:spacing w:lineRule="auto" w:line="240" w:before="0" w:after="0"/>
        <w:rPr>
          <w:rFonts w:ascii="Arial" w:hAnsi="Arial" w:cs="Arial"/>
        </w:rPr>
      </w:pPr>
      <w:r>
        <w:rPr>
          <w:rFonts w:cs="Arial" w:ascii="Arial" w:hAnsi="Arial"/>
        </w:rPr>
      </w:r>
    </w:p>
    <w:p>
      <w:pPr>
        <w:pStyle w:val="NoSpacing"/>
        <w:rPr/>
      </w:pPr>
      <w:r>
        <w:rPr>
          <w:rFonts w:cs="Arial"/>
          <w:b/>
          <w:sz w:val="22"/>
        </w:rPr>
        <w:t>Please make an appointment to see your GP within the next week and take this letter with you</w:t>
      </w:r>
      <w:r>
        <w:rPr>
          <w:rFonts w:cs="Arial"/>
          <w:sz w:val="22"/>
        </w:rPr>
        <w:t xml:space="preserve">. Your GP will discuss your screening results with you, and you will be referred to a local gynaecology clinic. </w:t>
      </w:r>
    </w:p>
    <w:p>
      <w:pPr>
        <w:pStyle w:val="Normal"/>
        <w:spacing w:lineRule="auto" w:line="240" w:before="0" w:after="0"/>
        <w:rPr>
          <w:rFonts w:ascii="Arial" w:hAnsi="Arial" w:cs="Arial"/>
          <w:sz w:val="22"/>
        </w:rPr>
      </w:pPr>
      <w:r>
        <w:rPr>
          <w:rFonts w:cs="Arial" w:ascii="Arial" w:hAnsi="Arial"/>
          <w:sz w:val="22"/>
        </w:rPr>
      </w:r>
      <w:bookmarkStart w:id="1" w:name="_Hlk531772245"/>
      <w:bookmarkStart w:id="2" w:name="_Hlk531772245"/>
      <w:bookmarkEnd w:id="2"/>
    </w:p>
    <w:p>
      <w:pPr>
        <w:pStyle w:val="Normal"/>
        <w:spacing w:lineRule="auto" w:line="240" w:before="0" w:after="0"/>
        <w:rPr>
          <w:rFonts w:ascii="Arial" w:hAnsi="Arial" w:cs="Arial"/>
        </w:rPr>
      </w:pPr>
      <w:r>
        <w:rPr>
          <w:rFonts w:cs="Arial" w:ascii="Arial" w:hAnsi="Arial"/>
        </w:rPr>
        <w:t xml:space="preserve">We also tested your screening sample for HPV (human papillomavirus), and your results show that you do have HPV.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ascii="Arial" w:hAnsi="Arial" w:cs="Arial"/>
          <w:sz w:val="22"/>
        </w:rPr>
      </w:pPr>
      <w:r>
        <w:rPr>
          <w:rFonts w:cs="Arial"/>
          <w:sz w:val="22"/>
        </w:rPr>
      </w:r>
    </w:p>
    <w:p>
      <w:pPr>
        <w:pStyle w:val="Normal"/>
        <w:spacing w:lineRule="auto" w:line="240" w:before="0" w:after="0"/>
        <w:rPr/>
      </w:pPr>
      <w:r>
        <w:rPr>
          <w:rFonts w:cs="Arial" w:ascii="Arial" w:hAnsi="Arial"/>
        </w:rPr>
        <w:t xml:space="preserve">We will invite you back for screening again on or around </w:t>
      </w:r>
      <w:r>
        <w:fldChar w:fldCharType="begin">
          <w:ffData>
            <w:name w:val="Diary_Entry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Diary Entry Fields - 6859</w:t>
      </w:r>
      <w:r>
        <w:rPr>
          <w:rFonts w:cs="Arial" w:ascii="Arial" w:hAnsi="Arial"/>
        </w:rPr>
      </w:r>
      <w:r>
        <w:rPr>
          <w:rFonts w:cs="Arial" w:ascii="Arial" w:hAnsi="Arial"/>
        </w:rPr>
        <w:fldChar w:fldCharType="end"/>
      </w:r>
      <w:r>
        <w:rPr>
          <w:rFonts w:cs="Arial" w:ascii="Arial" w:hAnsi="Arial"/>
        </w:rPr>
        <w:t>. This is so that we can check the HPV has been cleared by your immune system (like getting rid of a cold), and abnormal cervical cells have not developed. We will send you a reminder letter nearer the time.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If you have any questions about your screening test result or would like more information about cervical screening or HPV, please contact your GP or the person who did your last test.</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CXNC_Ceasing_Letter_Absence_Cervix.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CXNC_Ceasing_Letter_Absence_Cervix.dot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2019-08-05T22:01:00Z</dcterms:created>
  <dc:creator>parkerc669</dc:creator>
  <dc:description/>
  <cp:keywords/>
  <dc:language>en-GB</dc:language>
  <cp:lastModifiedBy>Dr Gemma Wood</cp:lastModifiedBy>
  <dcterms:modified xsi:type="dcterms:W3CDTF">2019-08-05T22:01:00Z</dcterms:modified>
  <cp:revision>2</cp:revision>
  <dc:subject/>
  <dc:title>D-1</dc:title>
</cp:coreProperties>
</file>