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before="0" w:after="20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before="0" w:after="20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before="0" w:after="200"/>
              <w:jc w:val="end"/>
              <w:rPr>
                <w:rFonts w:ascii="Arial" w:hAnsi="Arial" w:cs="Arial"/>
                <w:bCs/>
              </w:rPr>
            </w:pPr>
            <w:r>
              <w:rPr>
                <w:rFonts w:cs="Arial" w:ascii="Arial" w:hAnsi="Arial"/>
                <w:bCs/>
              </w:rPr>
            </w:r>
          </w:p>
        </w:tc>
      </w:tr>
    </w:tbl>
    <w:p>
      <w:pPr>
        <w:pStyle w:val="Normal"/>
        <w:autoSpaceDE w:val="false"/>
        <w:spacing w:lineRule="auto" w:line="240" w:before="0" w:after="0"/>
        <w:jc w:val="end"/>
        <w:rPr>
          <w:rFonts w:ascii="Arial" w:hAnsi="Arial" w:cs="Arial"/>
          <w:b/>
          <w:bCs/>
        </w:rPr>
      </w:pPr>
      <w:r>
        <w:rPr>
          <w:rFonts w:cs="Arial" w:ascii="Arial" w:hAnsi="Arial"/>
          <w:b/>
          <w:bCs/>
        </w:rPr>
      </w:r>
    </w:p>
    <w:p>
      <w:pPr>
        <w:pStyle w:val="Normal"/>
        <w:spacing w:lineRule="auto" w:line="240" w:before="0" w:after="0"/>
        <w:rPr>
          <w:rFonts w:ascii="Arial" w:hAnsi="Arial" w:cs="Arial"/>
          <w:b/>
        </w:rPr>
      </w:pPr>
      <w:r>
        <w:rPr>
          <w:rFonts w:cs="Arial" w:ascii="Arial" w:hAnsi="Arial"/>
          <w:b/>
        </w:rPr>
        <w:t>P19R: Inadequate cytology HPV positive early recall 3m</w:t>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Spacing"/>
        <w:rPr>
          <w:rFonts w:cs="Arial"/>
          <w:sz w:val="22"/>
        </w:rPr>
      </w:pPr>
      <w:bookmarkStart w:id="0" w:name="_Hlk531688958"/>
      <w:r>
        <w:rPr>
          <w:rFonts w:cs="Arial"/>
          <w:sz w:val="22"/>
        </w:rPr>
        <w:t xml:space="preserve">Your results show that you have HPV (human papillomavirus). . This is called an ‘HPV positive’ result. HPV is a common virus and most people will have it at some point in their life without knowing. Usually it goes away on its own. However sometimes it can be long-lasting, and this may cause abnormal cells in your cervix. The cells can, over time, turn into cancer if left untreated. </w:t>
      </w:r>
      <w:bookmarkEnd w:id="0"/>
    </w:p>
    <w:p>
      <w:pPr>
        <w:pStyle w:val="NoSpacing"/>
        <w:rPr>
          <w:rFonts w:cs="Arial"/>
          <w:sz w:val="22"/>
        </w:rPr>
      </w:pPr>
      <w:r>
        <w:rPr>
          <w:rFonts w:cs="Arial"/>
          <w:sz w:val="22"/>
        </w:rPr>
      </w:r>
    </w:p>
    <w:p>
      <w:pPr>
        <w:pStyle w:val="NoSpacing"/>
        <w:rPr>
          <w:rFonts w:cs="Arial"/>
          <w:sz w:val="22"/>
        </w:rPr>
      </w:pPr>
      <w:r>
        <w:rPr>
          <w:rFonts w:cs="Arial"/>
          <w:sz w:val="22"/>
        </w:rPr>
        <w:t>We also tested your sample for abnormal cervical cells. This showed that there were not enough cells to get a reliable result. It is important for you to have a repeat test in 3 months. Waiting 3 months means it is more likely to achieve a reliable result.</w:t>
      </w:r>
    </w:p>
    <w:p>
      <w:pPr>
        <w:pStyle w:val="Normal"/>
        <w:spacing w:lineRule="auto" w:line="240" w:before="0" w:after="0"/>
        <w:rPr>
          <w:rFonts w:ascii="Arial" w:hAnsi="Arial" w:cs="Arial"/>
          <w:sz w:val="22"/>
        </w:rPr>
      </w:pPr>
      <w:r>
        <w:rPr>
          <w:rFonts w:cs="Arial" w:ascii="Arial" w:hAnsi="Arial"/>
          <w:sz w:val="22"/>
        </w:rPr>
      </w:r>
    </w:p>
    <w:p>
      <w:pPr>
        <w:pStyle w:val="NoSpacing"/>
        <w:rPr/>
      </w:pPr>
      <w:r>
        <w:rPr>
          <w:rFonts w:cs="Arial"/>
          <w:sz w:val="22"/>
        </w:rPr>
        <w:t xml:space="preserve">Your next screening test is due on or after </w:t>
      </w:r>
      <w:r>
        <w:fldChar w:fldCharType="begin">
          <w:ffData>
            <w:name w:val="Diary_Entry_F_1"/>
            <w:enabled/>
            <w:calcOnExit w:val="0"/>
            <w:textInput/>
          </w:ffData>
        </w:fldChar>
      </w:r>
      <w:r>
        <w:rPr>
          <w:sz w:val="22"/>
          <w:rFonts w:cs="Arial"/>
        </w:rPr>
        <w:instrText xml:space="preserve"> FORMTEXT </w:instrText>
      </w:r>
      <w:r>
        <w:rPr>
          <w:rFonts w:cs="Arial"/>
          <w:sz w:val="22"/>
        </w:rPr>
      </w:r>
      <w:r>
        <w:rPr>
          <w:sz w:val="22"/>
          <w:rFonts w:cs="Arial"/>
        </w:rPr>
        <w:fldChar w:fldCharType="separate"/>
      </w:r>
      <w:r>
        <w:rPr>
          <w:rFonts w:cs="Arial"/>
          <w:sz w:val="22"/>
        </w:rPr>
        <w:t>Diary Entry Fields - 6859</w:t>
      </w:r>
      <w:r>
        <w:rPr>
          <w:rFonts w:cs="Arial"/>
          <w:sz w:val="22"/>
        </w:rPr>
      </w:r>
      <w:r>
        <w:rPr>
          <w:sz w:val="22"/>
          <w:rFonts w:cs="Arial"/>
        </w:rPr>
        <w:fldChar w:fldCharType="end"/>
      </w:r>
      <w:r>
        <w:rPr>
          <w:rFonts w:cs="Arial"/>
          <w:sz w:val="22"/>
        </w:rPr>
        <w:t>. We will send you a letter to remind you to make an appointment at the right time.</w:t>
      </w:r>
    </w:p>
    <w:p>
      <w:pPr>
        <w:pStyle w:val="NoSpacing"/>
        <w:rPr>
          <w:rFonts w:cs="Arial"/>
          <w:sz w:val="22"/>
        </w:rPr>
      </w:pPr>
      <w:r>
        <w:rPr>
          <w:rFonts w:cs="Arial"/>
          <w:sz w:val="22"/>
        </w:rPr>
      </w:r>
    </w:p>
    <w:p>
      <w:pPr>
        <w:pStyle w:val="NoSpacing"/>
        <w:rPr>
          <w:rFonts w:cs="Arial"/>
          <w:sz w:val="22"/>
        </w:rPr>
      </w:pPr>
      <w:r>
        <w:rPr>
          <w:rFonts w:cs="Arial"/>
          <w:sz w:val="22"/>
        </w:rPr>
        <w:t>Screening cannot prevent every cervical cancer. Cancer can develop in between screening tests. If you have any symptoms such as unusual bleeding between periods, after sex or after the menopause, or unusual vaginal discharge, please speak with your GP as soon as possible.</w:t>
      </w:r>
    </w:p>
    <w:p>
      <w:pPr>
        <w:pStyle w:val="NoSpacing"/>
        <w:rPr>
          <w:rFonts w:cs="Arial"/>
          <w:sz w:val="22"/>
        </w:rPr>
      </w:pPr>
      <w:r>
        <w:rPr>
          <w:rFonts w:cs="Arial"/>
          <w:sz w:val="22"/>
        </w:rPr>
      </w:r>
    </w:p>
    <w:p>
      <w:pPr>
        <w:pStyle w:val="Normal"/>
        <w:spacing w:lineRule="auto" w:line="240" w:before="0" w:after="0"/>
        <w:rPr/>
      </w:pPr>
      <w:r>
        <w:rPr>
          <w:rFonts w:cs="Arial" w:ascii="Arial" w:hAnsi="Arial"/>
        </w:rPr>
        <w:t xml:space="preserve">If you have any questions about your test results or would like more information about cervical screening or HPV testing, please contact your GP or the person who did your last test or visit </w:t>
      </w:r>
      <w:hyperlink r:id="rId2">
        <w:r>
          <w:rPr>
            <w:rStyle w:val="Hyperlink"/>
            <w:rFonts w:cs="Arial" w:ascii="Arial" w:hAnsi="Arial"/>
          </w:rPr>
          <w:t>www.NHS.UK</w:t>
        </w:r>
      </w:hyperlink>
      <w:r>
        <w:rPr>
          <w:rFonts w:cs="Arial" w:ascii="Arial" w:hAnsi="Arial"/>
        </w:rPr>
        <w:t xml:space="preserve">. </w:t>
      </w:r>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19R_Inadequate_Cytology_HPV_Positive_Early_Recalll.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P19R_Inadequate_Cytology_HPV_Positive_Early_Recalll.dot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2019-08-05T22:18:00Z</dcterms:created>
  <dc:creator>parkerc669</dc:creator>
  <dc:description/>
  <cp:keywords/>
  <dc:language>en-GB</dc:language>
  <cp:lastModifiedBy>Dr Gemma Wood</cp:lastModifiedBy>
  <dcterms:modified xsi:type="dcterms:W3CDTF">2019-08-05T22:18:00Z</dcterms:modified>
  <cp:revision>2</cp:revision>
  <dc:subject/>
  <dc:title>D-1</dc:title>
</cp:coreProperties>
</file>