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sz w:val="20"/>
                <w:szCs w:val="20"/>
              </w:rPr>
            </w:pPr>
            <w:r>
              <w:rPr>
                <w:rFonts w:cs="Arial" w:ascii="Arial" w:hAnsi="Arial"/>
                <w:b/>
                <w:bCs/>
                <w:sz w:val="20"/>
                <w:szCs w:val="20"/>
              </w:rPr>
            </w:r>
          </w:p>
        </w:tc>
        <w:tc>
          <w:tcPr>
            <w:tcW w:w="540" w:type="dxa"/>
            <w:tcBorders/>
          </w:tcPr>
          <w:p>
            <w:pPr>
              <w:pStyle w:val="Normal"/>
              <w:autoSpaceDE w:val="false"/>
              <w:snapToGrid w:val="false"/>
              <w:spacing w:lineRule="auto" w:line="240" w:before="0" w:after="0"/>
              <w:jc w:val="end"/>
              <w:rPr>
                <w:rFonts w:ascii="Arial" w:hAnsi="Arial" w:cs="Arial"/>
                <w:b/>
                <w:bCs/>
                <w:sz w:val="20"/>
                <w:szCs w:val="20"/>
              </w:rPr>
            </w:pPr>
            <w:r>
              <w:rPr>
                <w:rFonts w:cs="Arial" w:ascii="Arial" w:hAnsi="Arial"/>
                <w:b/>
                <w:bCs/>
                <w:sz w:val="20"/>
                <w:szCs w:val="20"/>
              </w:rPr>
            </w:r>
          </w:p>
        </w:tc>
        <w:tc>
          <w:tcPr>
            <w:tcW w:w="4167" w:type="dxa"/>
            <w:vMerge w:val="restart"/>
            <w:tcBorders/>
          </w:tcPr>
          <w:p>
            <w:pPr>
              <w:pStyle w:val="Normal"/>
              <w:autoSpaceDE w:val="false"/>
              <w:spacing w:lineRule="auto" w:line="240" w:before="0" w:after="0"/>
              <w:jc w:val="end"/>
              <w:rPr>
                <w:rFonts w:ascii="Arial" w:hAnsi="Arial" w:cs="Arial"/>
                <w:bCs/>
                <w:sz w:val="20"/>
                <w:szCs w:val="20"/>
              </w:rPr>
            </w:pPr>
            <w:r>
              <w:fldChar w:fldCharType="begin">
                <w:ffData>
                  <w:name w:val="Practice_Addr_L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Practice Address List</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end"/>
              <w:rPr>
                <w:rFonts w:ascii="Arial" w:hAnsi="Arial" w:cs="Arial"/>
                <w:bCs/>
                <w:sz w:val="20"/>
                <w:szCs w:val="20"/>
              </w:rPr>
            </w:pPr>
            <w:r>
              <w:rPr>
                <w:rFonts w:cs="Arial" w:ascii="Arial" w:hAnsi="Arial"/>
                <w:bCs/>
                <w:sz w:val="20"/>
                <w:szCs w:val="20"/>
              </w:rPr>
            </w:r>
          </w:p>
          <w:p>
            <w:pPr>
              <w:pStyle w:val="Normal"/>
              <w:autoSpaceDE w:val="false"/>
              <w:spacing w:lineRule="auto" w:line="240" w:before="0" w:after="0"/>
              <w:jc w:val="end"/>
              <w:rPr/>
            </w:pPr>
            <w:r>
              <w:rPr>
                <w:rFonts w:cs="Arial" w:ascii="Arial" w:hAnsi="Arial"/>
                <w:bCs/>
                <w:sz w:val="20"/>
                <w:szCs w:val="20"/>
              </w:rPr>
              <w:t xml:space="preserve">Tel: </w:t>
            </w:r>
            <w:r>
              <w:fldChar w:fldCharType="begin">
                <w:ffData>
                  <w:name w:val="Practice_Tel_No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Practice Main Telephone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end"/>
              <w:rPr>
                <w:rFonts w:ascii="Arial" w:hAnsi="Arial" w:cs="Arial"/>
                <w:bCs/>
                <w:sz w:val="20"/>
                <w:szCs w:val="20"/>
              </w:rPr>
            </w:pPr>
            <w:r>
              <w:rPr>
                <w:rFonts w:cs="Arial" w:ascii="Arial" w:hAnsi="Arial"/>
                <w:bCs/>
                <w:sz w:val="20"/>
                <w:szCs w:val="20"/>
              </w:rPr>
            </w:r>
          </w:p>
          <w:p>
            <w:pPr>
              <w:pStyle w:val="Normal"/>
              <w:autoSpaceDE w:val="false"/>
              <w:spacing w:lineRule="auto" w:line="240" w:before="0" w:after="0"/>
              <w:jc w:val="end"/>
              <w:rPr>
                <w:rFonts w:ascii="Arial" w:hAnsi="Arial" w:cs="Arial"/>
                <w:bCs/>
                <w:sz w:val="20"/>
                <w:szCs w:val="20"/>
              </w:rPr>
            </w:pPr>
            <w:r>
              <w:fldChar w:fldCharType="begin">
                <w:ffData>
                  <w:name w:val="System_Date_Long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System Date Long</w:t>
            </w:r>
            <w:r/>
            <w:r>
              <w:rPr>
                <w:sz w:val="20"/>
                <w:szCs w:val="20"/>
                <w:bCs/>
                <w:rFonts w:cs="Arial" w:ascii="Arial" w:hAnsi="Arial"/>
              </w:rPr>
              <w:fldChar w:fldCharType="end"/>
            </w:r>
            <w:r>
              <w:rPr>
                <w:rFonts w:cs="Arial" w:ascii="Arial" w:hAnsi="Arial"/>
                <w:bCs/>
                <w:sz w:val="20"/>
                <w:szCs w:val="20"/>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Name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start"/>
              <w:rPr/>
            </w:pPr>
            <w:r>
              <w:rPr>
                <w:rFonts w:cs="Arial" w:ascii="Arial" w:hAnsi="Arial"/>
                <w:bCs/>
                <w:sz w:val="20"/>
                <w:szCs w:val="20"/>
              </w:rPr>
              <w:t xml:space="preserve">c/o </w:t>
            </w:r>
            <w:r>
              <w:fldChar w:fldCharType="begin">
                <w:ffData>
                  <w:name w:val="Patient_Address_S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Contact Address Stacked</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before="0" w:after="200"/>
              <w:jc w:val="start"/>
              <w:rPr>
                <w:rFonts w:ascii="Arial" w:hAnsi="Arial" w:cs="Arial"/>
                <w:b/>
                <w:bCs/>
                <w:sz w:val="20"/>
                <w:szCs w:val="20"/>
              </w:rPr>
            </w:pPr>
            <w:r>
              <w:rPr>
                <w:rFonts w:cs="Arial" w:ascii="Arial" w:hAnsi="Arial"/>
                <w:b/>
                <w:bCs/>
                <w:sz w:val="20"/>
                <w:szCs w:val="20"/>
              </w:rPr>
            </w:r>
          </w:p>
        </w:tc>
        <w:tc>
          <w:tcPr>
            <w:tcW w:w="540" w:type="dxa"/>
            <w:tcBorders/>
          </w:tcPr>
          <w:p>
            <w:pPr>
              <w:pStyle w:val="Normal"/>
              <w:autoSpaceDE w:val="false"/>
              <w:snapToGrid w:val="false"/>
              <w:spacing w:before="0" w:after="200"/>
              <w:jc w:val="end"/>
              <w:rPr>
                <w:rFonts w:ascii="Arial" w:hAnsi="Arial" w:cs="Arial"/>
                <w:b/>
                <w:bCs/>
                <w:sz w:val="20"/>
                <w:szCs w:val="20"/>
              </w:rPr>
            </w:pPr>
            <w:r>
              <w:rPr>
                <w:rFonts w:cs="Arial" w:ascii="Arial" w:hAnsi="Arial"/>
                <w:b/>
                <w:bCs/>
                <w:sz w:val="20"/>
                <w:szCs w:val="20"/>
              </w:rPr>
            </w:r>
          </w:p>
        </w:tc>
        <w:tc>
          <w:tcPr>
            <w:tcW w:w="4167" w:type="dxa"/>
            <w:vMerge w:val="continue"/>
            <w:tcBorders/>
          </w:tcPr>
          <w:p>
            <w:pPr>
              <w:pStyle w:val="Normal"/>
              <w:autoSpaceDE w:val="false"/>
              <w:snapToGrid w:val="false"/>
              <w:spacing w:before="0" w:after="200"/>
              <w:jc w:val="end"/>
              <w:rPr>
                <w:rFonts w:ascii="Arial" w:hAnsi="Arial" w:cs="Arial"/>
                <w:bCs/>
                <w:sz w:val="20"/>
                <w:szCs w:val="20"/>
              </w:rPr>
            </w:pPr>
            <w:r>
              <w:rPr>
                <w:rFonts w:cs="Arial" w:ascii="Arial" w:hAnsi="Arial"/>
                <w:bCs/>
                <w:sz w:val="20"/>
                <w:szCs w:val="20"/>
              </w:rPr>
            </w:r>
          </w:p>
        </w:tc>
      </w:tr>
    </w:tbl>
    <w:p>
      <w:pPr>
        <w:pStyle w:val="NoSpacing"/>
        <w:rPr>
          <w:rFonts w:cs="Arial"/>
          <w:b/>
          <w:sz w:val="20"/>
          <w:szCs w:val="20"/>
        </w:rPr>
      </w:pPr>
      <w:r>
        <w:rPr>
          <w:rFonts w:cs="Arial"/>
          <w:b/>
          <w:sz w:val="20"/>
          <w:szCs w:val="20"/>
        </w:rPr>
        <w:t>PA2: HPVPS reminder</w:t>
      </w:r>
    </w:p>
    <w:p>
      <w:pPr>
        <w:pStyle w:val="Default"/>
        <w:rPr>
          <w:rFonts w:cs="Arial"/>
          <w:b/>
          <w:sz w:val="20"/>
          <w:szCs w:val="20"/>
        </w:rPr>
      </w:pPr>
      <w:r>
        <w:rPr>
          <w:rFonts w:cs="Arial"/>
          <w:b/>
          <w:sz w:val="20"/>
          <w:szCs w:val="20"/>
        </w:rPr>
      </w:r>
    </w:p>
    <w:p>
      <w:pPr>
        <w:pStyle w:val="CM25"/>
        <w:rPr/>
      </w:pPr>
      <w:r>
        <w:rPr>
          <w:sz w:val="20"/>
          <w:szCs w:val="20"/>
        </w:rPr>
        <w:t xml:space="preserve">Dear </w:t>
      </w:r>
      <w:r>
        <w:fldChar w:fldCharType="begin">
          <w:ffData>
            <w:name w:val="Title_2"/>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Rank/Title</w:t>
      </w:r>
      <w:r>
        <w:rPr>
          <w:sz w:val="20"/>
          <w:szCs w:val="20"/>
        </w:rPr>
      </w:r>
      <w:r>
        <w:rPr>
          <w:sz w:val="20"/>
          <w:szCs w:val="20"/>
        </w:rPr>
        <w:fldChar w:fldCharType="end"/>
      </w:r>
      <w:r>
        <w:rPr>
          <w:sz w:val="20"/>
          <w:szCs w:val="20"/>
        </w:rPr>
        <w:t xml:space="preserve"> </w:t>
      </w:r>
      <w:r>
        <w:fldChar w:fldCharType="begin">
          <w:ffData>
            <w:name w:val="Surname_2"/>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Surname</w:t>
      </w:r>
      <w:r>
        <w:rPr>
          <w:sz w:val="20"/>
          <w:szCs w:val="20"/>
        </w:rPr>
      </w:r>
      <w:r>
        <w:rPr>
          <w:sz w:val="20"/>
          <w:szCs w:val="20"/>
        </w:rPr>
        <w:fldChar w:fldCharType="end"/>
      </w:r>
      <w:r>
        <w:rPr>
          <w:sz w:val="20"/>
          <w:szCs w:val="20"/>
        </w:rPr>
        <w:t xml:space="preserve"> </w:t>
      </w:r>
    </w:p>
    <w:p>
      <w:pPr>
        <w:pStyle w:val="CM25"/>
        <w:rPr>
          <w:sz w:val="20"/>
          <w:szCs w:val="20"/>
        </w:rPr>
      </w:pPr>
      <w:r>
        <w:rPr>
          <w:sz w:val="20"/>
          <w:szCs w:val="20"/>
        </w:rPr>
      </w:r>
    </w:p>
    <w:p>
      <w:pPr>
        <w:pStyle w:val="NoSpacing"/>
        <w:rPr>
          <w:rFonts w:cs="Arial"/>
          <w:sz w:val="20"/>
          <w:szCs w:val="20"/>
        </w:rPr>
      </w:pPr>
      <w:r>
        <w:rPr>
          <w:rFonts w:cs="Arial"/>
          <w:sz w:val="20"/>
          <w:szCs w:val="20"/>
        </w:rPr>
        <w:t xml:space="preserve">A few months ago we invited you for cervical screening (previously called the ‘smear test’). Our records show you have not yet attended. If you have had screening in recent weeks, please ignore this letter. </w:t>
      </w:r>
    </w:p>
    <w:p>
      <w:pPr>
        <w:pStyle w:val="NoSpacing"/>
        <w:rPr>
          <w:rFonts w:cs="Arial"/>
          <w:sz w:val="20"/>
          <w:szCs w:val="20"/>
        </w:rPr>
      </w:pPr>
      <w:r>
        <w:rPr>
          <w:rFonts w:cs="Arial"/>
          <w:sz w:val="20"/>
          <w:szCs w:val="20"/>
        </w:rPr>
      </w:r>
    </w:p>
    <w:p>
      <w:pPr>
        <w:pStyle w:val="NoSpacing"/>
        <w:rPr>
          <w:rFonts w:cs="Arial"/>
          <w:sz w:val="20"/>
          <w:szCs w:val="20"/>
        </w:rPr>
      </w:pPr>
      <w:r>
        <w:rPr>
          <w:rFonts w:cs="Arial"/>
          <w:sz w:val="20"/>
          <w:szCs w:val="20"/>
        </w:rPr>
        <w:t>You can still book an appointment for screening. To do this, please contact your GP practice. In some areas, local sexual health clinics may also offer screening. The test only takes a few minutes, and you can ask for a female nurse or doctor.</w:t>
      </w:r>
    </w:p>
    <w:p>
      <w:pPr>
        <w:pStyle w:val="NoSpacing"/>
        <w:rPr>
          <w:rFonts w:cs="Arial"/>
          <w:sz w:val="20"/>
          <w:szCs w:val="20"/>
        </w:rPr>
      </w:pPr>
      <w:r>
        <w:rPr>
          <w:rFonts w:cs="Arial"/>
          <w:sz w:val="20"/>
          <w:szCs w:val="20"/>
        </w:rPr>
      </w:r>
    </w:p>
    <w:p>
      <w:pPr>
        <w:pStyle w:val="NoSpacing"/>
        <w:rPr>
          <w:rFonts w:cs="Arial"/>
          <w:sz w:val="20"/>
          <w:szCs w:val="20"/>
        </w:rPr>
      </w:pPr>
      <w:r>
        <w:rPr>
          <w:rFonts w:cs="Arial"/>
          <w:sz w:val="20"/>
          <w:szCs w:val="20"/>
        </w:rPr>
        <w:t>If you would like talk to someone about cervical screening please contact your GP or practice nurse.</w:t>
      </w:r>
    </w:p>
    <w:p>
      <w:pPr>
        <w:pStyle w:val="NoSpacing"/>
        <w:rPr>
          <w:rFonts w:cs="Arial"/>
          <w:sz w:val="20"/>
          <w:szCs w:val="20"/>
        </w:rPr>
      </w:pPr>
      <w:r>
        <w:rPr>
          <w:rFonts w:cs="Arial"/>
          <w:sz w:val="20"/>
          <w:szCs w:val="20"/>
        </w:rPr>
      </w:r>
    </w:p>
    <w:p>
      <w:pPr>
        <w:pStyle w:val="NoSpacing"/>
        <w:rPr>
          <w:rFonts w:cs="Arial"/>
          <w:sz w:val="20"/>
          <w:szCs w:val="20"/>
        </w:rPr>
      </w:pPr>
      <w:r>
        <w:rPr>
          <w:rFonts w:cs="Arial"/>
          <w:sz w:val="20"/>
          <w:szCs w:val="20"/>
        </w:rPr>
        <w:t xml:space="preserve">We invite women aged 25 to 64 and registered with a GP. You should consider having cervical screening regardless of your sexual orientation, sexual history or whether you have had the human papillomavirus (HPV) vaccination. </w:t>
      </w:r>
    </w:p>
    <w:p>
      <w:pPr>
        <w:pStyle w:val="NoSpacing"/>
        <w:rPr>
          <w:rFonts w:eastAsia="Arial" w:cs="Arial"/>
          <w:sz w:val="20"/>
          <w:szCs w:val="20"/>
        </w:rPr>
      </w:pPr>
      <w:r>
        <w:rPr>
          <w:rFonts w:eastAsia="Arial" w:cs="Arial"/>
          <w:sz w:val="20"/>
          <w:szCs w:val="20"/>
        </w:rPr>
        <w:t xml:space="preserve"> </w:t>
      </w:r>
    </w:p>
    <w:p>
      <w:pPr>
        <w:pStyle w:val="NoSpacing"/>
        <w:rPr>
          <w:rFonts w:cs="Arial"/>
          <w:sz w:val="20"/>
          <w:szCs w:val="20"/>
        </w:rPr>
      </w:pPr>
      <w:r>
        <w:rPr>
          <w:rFonts w:cs="Arial"/>
          <w:sz w:val="20"/>
          <w:szCs w:val="20"/>
        </w:rPr>
        <w:t>Cervical screening now tests for HPV. HPV can cause changes in the cells of the cervix. If we find HPV in your screening sample, we then check it for abnormal cells. By finding and treating these early, we can prevent most cases of cervical cancer.</w:t>
      </w:r>
    </w:p>
    <w:p>
      <w:pPr>
        <w:pStyle w:val="NoSpacing"/>
        <w:rPr>
          <w:rFonts w:cs="Arial"/>
          <w:sz w:val="20"/>
          <w:szCs w:val="20"/>
        </w:rPr>
      </w:pPr>
      <w:r>
        <w:rPr>
          <w:rFonts w:cs="Arial"/>
          <w:sz w:val="20"/>
          <w:szCs w:val="20"/>
        </w:rPr>
      </w:r>
    </w:p>
    <w:p>
      <w:pPr>
        <w:pStyle w:val="NoSpacing"/>
        <w:rPr/>
      </w:pPr>
      <w:r>
        <w:rPr>
          <w:rFonts w:cs="Arial"/>
          <w:sz w:val="20"/>
          <w:szCs w:val="20"/>
        </w:rPr>
        <w:t xml:space="preserve">You can find an online copy of the information leaflet we sent with your original screening invitation at: </w:t>
      </w:r>
      <w:hyperlink r:id="rId2">
        <w:r>
          <w:rPr>
            <w:rStyle w:val="Hyperlink"/>
            <w:rFonts w:cs="Arial"/>
            <w:sz w:val="20"/>
            <w:szCs w:val="20"/>
          </w:rPr>
          <w:t>www.gov.uk/phe/cervical-screening-leaflet</w:t>
        </w:r>
      </w:hyperlink>
      <w:r>
        <w:rPr>
          <w:rFonts w:cs="Arial"/>
          <w:sz w:val="20"/>
          <w:szCs w:val="20"/>
        </w:rPr>
        <w:t xml:space="preserve"> </w:t>
        <w:br/>
      </w:r>
    </w:p>
    <w:p>
      <w:pPr>
        <w:pStyle w:val="NoSpacing"/>
        <w:rPr/>
      </w:pPr>
      <w:r>
        <w:rPr>
          <w:rFonts w:cs="Arial"/>
          <w:sz w:val="20"/>
          <w:szCs w:val="20"/>
        </w:rPr>
        <w:t xml:space="preserve">More information about cervical screening is available at </w:t>
      </w:r>
      <w:hyperlink r:id="rId3">
        <w:r>
          <w:rPr>
            <w:rStyle w:val="Hyperlink"/>
            <w:rFonts w:cs="Arial"/>
            <w:sz w:val="20"/>
            <w:szCs w:val="20"/>
          </w:rPr>
          <w:t>www.nhs.uk/cervical</w:t>
        </w:r>
      </w:hyperlink>
      <w:r>
        <w:rPr>
          <w:rFonts w:cs="Arial"/>
          <w:sz w:val="20"/>
          <w:szCs w:val="20"/>
        </w:rPr>
        <w:t xml:space="preserve">. </w:t>
      </w:r>
    </w:p>
    <w:p>
      <w:pPr>
        <w:pStyle w:val="NoSpacing"/>
        <w:rPr>
          <w:rFonts w:cs="Arial"/>
          <w:sz w:val="20"/>
          <w:szCs w:val="20"/>
        </w:rPr>
      </w:pPr>
      <w:r>
        <w:rPr>
          <w:rFonts w:cs="Arial"/>
          <w:sz w:val="20"/>
          <w:szCs w:val="20"/>
        </w:rPr>
      </w:r>
    </w:p>
    <w:p>
      <w:pPr>
        <w:pStyle w:val="NoSpacing"/>
        <w:rPr>
          <w:rFonts w:cs="Arial"/>
          <w:sz w:val="20"/>
          <w:szCs w:val="20"/>
        </w:rPr>
      </w:pPr>
      <w:r>
        <w:rPr>
          <w:rFonts w:cs="Arial"/>
          <w:sz w:val="20"/>
          <w:szCs w:val="20"/>
        </w:rPr>
        <w:t xml:space="preserve">We will send your screening result to you by post. The nurse or doctor who does your screening will tell you when you can expect to get your letter, and they will also get a copy. Please make sure you tell your GP about any changes to your address. </w:t>
      </w:r>
    </w:p>
    <w:p>
      <w:pPr>
        <w:pStyle w:val="NoSpacing"/>
        <w:rPr>
          <w:rFonts w:cs="Arial"/>
          <w:sz w:val="20"/>
          <w:szCs w:val="20"/>
        </w:rPr>
      </w:pPr>
      <w:r>
        <w:rPr>
          <w:rFonts w:eastAsia="Arial" w:cs="Arial"/>
          <w:sz w:val="20"/>
          <w:szCs w:val="20"/>
        </w:rPr>
        <w:t xml:space="preserve"> </w:t>
      </w:r>
      <w:r>
        <w:rPr>
          <w:rFonts w:cs="Arial"/>
          <w:sz w:val="20"/>
          <w:szCs w:val="20"/>
        </w:rPr>
        <w:tab/>
      </w:r>
    </w:p>
    <w:p>
      <w:pPr>
        <w:pStyle w:val="NoSpacing"/>
        <w:rPr>
          <w:rFonts w:cs="Arial"/>
          <w:sz w:val="20"/>
          <w:szCs w:val="20"/>
        </w:rPr>
      </w:pPr>
      <w:r>
        <w:rPr>
          <w:rFonts w:cs="Arial"/>
          <w:sz w:val="20"/>
          <w:szCs w:val="20"/>
        </w:rPr>
        <w:t xml:space="preserve">Screening cannot prevent every cervical cancer. Cancer can start to develop in between screening tests. If you have any symptoms such as bleeding between periods, after sex or after the menopause, or a change in vaginal discharge, please tell your GP as soon as possible.  </w:t>
      </w:r>
    </w:p>
    <w:p>
      <w:pPr>
        <w:pStyle w:val="Default"/>
        <w:rPr>
          <w:rFonts w:cs="Arial"/>
          <w:sz w:val="20"/>
          <w:szCs w:val="20"/>
        </w:rPr>
      </w:pPr>
      <w:r>
        <w:rPr>
          <w:rFonts w:cs="Arial"/>
          <w:sz w:val="20"/>
          <w:szCs w:val="20"/>
        </w:rPr>
      </w:r>
    </w:p>
    <w:p>
      <w:pPr>
        <w:pStyle w:val="Default"/>
        <w:rPr>
          <w:color w:val="000000"/>
          <w:sz w:val="20"/>
          <w:szCs w:val="20"/>
        </w:rPr>
      </w:pPr>
      <w:r>
        <w:rPr>
          <w:sz w:val="20"/>
          <w:szCs w:val="20"/>
        </w:rPr>
        <w:t>Yours sincerely,</w:t>
      </w:r>
    </w:p>
    <w:p>
      <w:pPr>
        <w:pStyle w:val="Normal"/>
        <w:spacing w:lineRule="auto" w:line="240" w:before="0" w:after="0"/>
        <w:rPr>
          <w:rFonts w:ascii="Arial" w:hAnsi="Arial" w:cs="Arial"/>
          <w:color w:val="000000"/>
          <w:sz w:val="20"/>
          <w:szCs w:val="20"/>
        </w:rPr>
      </w:pPr>
      <w:r>
        <w:rPr>
          <w:rFonts w:cs="Arial" w:ascii="Arial" w:hAnsi="Arial"/>
          <w:color w:val="000000"/>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rPr>
          <w:rFonts w:ascii="Arial" w:hAnsi="Arial" w:cs="Arial"/>
          <w:iCs/>
          <w:sz w:val="20"/>
          <w:szCs w:val="20"/>
        </w:rPr>
      </w:pPr>
      <w:r>
        <w:rPr>
          <w:rFonts w:cs="Arial" w:ascii="Arial" w:hAnsi="Arial"/>
          <w:iCs/>
          <w:sz w:val="20"/>
          <w:szCs w:val="20"/>
        </w:rPr>
        <w:t>Practice Nurse</w:t>
      </w:r>
    </w:p>
    <w:p>
      <w:pPr>
        <w:pStyle w:val="Normal"/>
        <w:spacing w:lineRule="auto" w:line="240" w:before="0" w:after="0"/>
        <w:jc w:val="start"/>
        <w:rPr>
          <w:rFonts w:ascii="Arial" w:hAnsi="Arial" w:cs="Arial"/>
          <w:sz w:val="20"/>
          <w:szCs w:val="20"/>
        </w:rPr>
      </w:pPr>
      <w:r>
        <w:rPr>
          <w:rFonts w:cs="Arial" w:ascii="Arial" w:hAnsi="Arial"/>
          <w:sz w:val="20"/>
          <w:szCs w:val="20"/>
        </w:rPr>
        <w:t>…………………………………………………………………………………………………………………</w:t>
      </w:r>
    </w:p>
    <w:p>
      <w:pPr>
        <w:pStyle w:val="Normal"/>
        <w:spacing w:lineRule="auto" w:line="240" w:before="0" w:after="0"/>
        <w:jc w:val="start"/>
        <w:rPr>
          <w:rFonts w:ascii="Arial" w:hAnsi="Arial" w:cs="Arial"/>
          <w:sz w:val="20"/>
          <w:szCs w:val="20"/>
        </w:rPr>
      </w:pPr>
      <w:r>
        <w:rPr>
          <w:rFonts w:cs="Arial" w:ascii="Arial" w:hAnsi="Arial"/>
          <w:sz w:val="20"/>
          <w:szCs w:val="20"/>
        </w:rPr>
        <w:t>Please complete tear off slip and return to Medical Centre.</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Name:</w:t>
      </w:r>
      <w:r>
        <w:rPr>
          <w:rFonts w:cs="Arial" w:ascii="Arial" w:hAnsi="Arial"/>
          <w:sz w:val="20"/>
          <w:szCs w:val="20"/>
        </w:rPr>
        <w:t xml:space="preserve"> </w:t>
      </w:r>
      <w:r>
        <w:fldChar w:fldCharType="begin">
          <w:ffData>
            <w:name w:val="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pPr>
      <w:r>
        <w:rPr>
          <w:rFonts w:cs="Arial" w:ascii="Arial" w:hAnsi="Arial"/>
          <w:b/>
          <w:sz w:val="20"/>
          <w:szCs w:val="20"/>
        </w:rPr>
        <w:t>Service No:</w:t>
      </w:r>
      <w:r>
        <w:rPr>
          <w:rFonts w:cs="Arial" w:ascii="Arial" w:hAnsi="Arial"/>
          <w:sz w:val="20"/>
          <w:szCs w:val="20"/>
        </w:rPr>
        <w:t xml:space="preserve"> </w:t>
      </w:r>
      <w:r>
        <w:fldChar w:fldCharType="begin">
          <w:ffData>
            <w:name w:val="Service_No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Service Number</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r>
      <w:r>
        <w:rPr>
          <w:rFonts w:cs="Arial" w:ascii="Arial" w:hAnsi="Arial"/>
          <w:b/>
          <w:sz w:val="20"/>
          <w:szCs w:val="20"/>
        </w:rPr>
        <w:t xml:space="preserve">DoB: </w:t>
      </w:r>
      <w:r>
        <w:rPr>
          <w:rFonts w:cs="Arial" w:ascii="Arial" w:hAnsi="Arial"/>
          <w:sz w:val="20"/>
          <w:szCs w:val="20"/>
        </w:rPr>
        <w:t xml:space="preserve"> </w:t>
      </w:r>
      <w:r>
        <w:fldChar w:fldCharType="begin">
          <w:ffData>
            <w:name w:val="DOB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DOB</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Date of last cervical screening test:</w:t>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Location where last cervical screening taken:</w:t>
      </w:r>
      <w:r>
        <w:rPr>
          <w:rFonts w:cs="Arial" w:ascii="Arial" w:hAnsi="Arial"/>
          <w:sz w:val="20"/>
          <w:szCs w:val="20"/>
        </w:rPr>
        <w:t xml:space="preserve"> ………………………………..</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jc w:val="start"/>
        <w:rPr>
          <w:rFonts w:ascii="Arial" w:hAnsi="Arial" w:cs="Arial"/>
          <w:b/>
          <w:sz w:val="20"/>
          <w:szCs w:val="20"/>
        </w:rPr>
      </w:pPr>
      <w:r>
        <w:rPr>
          <w:rFonts w:cs="Arial" w:ascii="Arial" w:hAnsi="Arial"/>
          <w:b/>
          <w:sz w:val="20"/>
          <w:szCs w:val="20"/>
        </w:rPr>
        <w:t xml:space="preserve">I wish/do not wish to have a cervical screening test: </w:t>
      </w:r>
      <w:r>
        <w:rPr>
          <w:rFonts w:cs="Arial" w:ascii="Arial" w:hAnsi="Arial"/>
          <w:i/>
          <w:sz w:val="20"/>
          <w:szCs w:val="20"/>
        </w:rPr>
        <w:t>(delete as appropriate)</w:t>
      </w:r>
      <w:r>
        <w:rPr>
          <w:rFonts w:cs="Arial" w:ascii="Arial" w:hAnsi="Arial"/>
          <w:sz w:val="20"/>
          <w:szCs w:val="20"/>
        </w:rPr>
        <w:t>……………………</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jc w:val="start"/>
        <w:rPr>
          <w:rFonts w:ascii="Arial" w:hAnsi="Arial" w:cs="Arial"/>
          <w:b/>
          <w:sz w:val="20"/>
          <w:szCs w:val="20"/>
        </w:rPr>
      </w:pPr>
      <w:r>
        <w:rPr>
          <w:rFonts w:cs="Arial" w:ascii="Arial" w:hAnsi="Arial"/>
          <w:b/>
          <w:sz w:val="20"/>
          <w:szCs w:val="20"/>
        </w:rPr>
        <w:t>If you wish to have a cervical screening test, please make an appointment at the Medical Centre to have this done.</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rPr>
          <w:rFonts w:ascii="Arial" w:hAnsi="Arial" w:cs="Arial"/>
          <w:b/>
          <w:sz w:val="20"/>
          <w:szCs w:val="20"/>
        </w:rPr>
      </w:pPr>
      <w:r>
        <w:rPr>
          <w:rFonts w:cs="Arial" w:ascii="Arial" w:hAnsi="Arial"/>
          <w:b/>
          <w:sz w:val="20"/>
          <w:szCs w:val="20"/>
        </w:rPr>
        <w:t>If you do not wish to have a cervical screening test, please make an appointment to discuss your decision with the Doctor/Primary Healthcare Nurse.</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rPr>
          <w:rFonts w:ascii="Arial" w:hAnsi="Arial" w:cs="Arial"/>
          <w:sz w:val="20"/>
          <w:szCs w:val="20"/>
        </w:rPr>
      </w:pPr>
      <w:r>
        <w:rPr>
          <w:rFonts w:cs="Arial" w:ascii="Arial" w:hAnsi="Arial"/>
          <w:sz w:val="20"/>
          <w:szCs w:val="20"/>
        </w:rPr>
      </w:r>
    </w:p>
    <w:sectPr>
      <w:headerReference w:type="default" r:id="rId4"/>
      <w:footerReference w:type="default" r:id="rId5"/>
      <w:type w:val="nextPage"/>
      <w:pgSz w:w="11906" w:h="16838"/>
      <w:pgMar w:left="720" w:right="720" w:gutter="0" w:header="709" w:top="765"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a_PA1_Invitation_Letter.dot"/>
    <w:docVar w:name="PCS_HANDLE" w:val="393628"/>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gov.uk/phe/cervical-screening-leaflet" TargetMode="External"/><Relationship Id="rId3" Type="http://schemas.openxmlformats.org/officeDocument/2006/relationships/hyperlink" Target="http://www.nhs.uk/cervical"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a_PA1_Invitation_Letter.dot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2019-08-05T23:55:00Z</dcterms:created>
  <dc:creator>parkerc669</dc:creator>
  <dc:description/>
  <cp:keywords/>
  <dc:language>en-GB</dc:language>
  <cp:lastModifiedBy>Dr Gemma Wood</cp:lastModifiedBy>
  <dcterms:modified xsi:type="dcterms:W3CDTF">2019-08-05T23:55:00Z</dcterms:modified>
  <cp:revision>2</cp:revision>
  <dc:subject/>
  <dc:title>D-1</dc:title>
</cp:coreProperties>
</file>