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_rels/activeX53.xml.rels" ContentType="application/vnd.openxmlformats-package.relationships+xml"/>
  <Override PartName="/word/activeX/_rels/activeX38.xml.rels" ContentType="application/vnd.openxmlformats-package.relationships+xml"/>
  <Override PartName="/word/activeX/_rels/activeX47.xml.rels" ContentType="application/vnd.openxmlformats-package.relationships+xml"/>
  <Override PartName="/word/activeX/_rels/activeX52.xml.rels" ContentType="application/vnd.openxmlformats-package.relationships+xml"/>
  <Override PartName="/word/activeX/_rels/activeX19.xml.rels" ContentType="application/vnd.openxmlformats-package.relationships+xml"/>
  <Override PartName="/word/activeX/_rels/activeX37.xml.rels" ContentType="application/vnd.openxmlformats-package.relationships+xml"/>
  <Override PartName="/word/activeX/_rels/activeX46.xml.rels" ContentType="application/vnd.openxmlformats-package.relationships+xml"/>
  <Override PartName="/word/activeX/_rels/activeX51.xml.rels" ContentType="application/vnd.openxmlformats-package.relationships+xml"/>
  <Override PartName="/word/activeX/_rels/activeX18.xml.rels" ContentType="application/vnd.openxmlformats-package.relationships+xml"/>
  <Override PartName="/word/activeX/_rels/activeX36.xml.rels" ContentType="application/vnd.openxmlformats-package.relationships+xml"/>
  <Override PartName="/word/activeX/_rels/activeX45.xml.rels" ContentType="application/vnd.openxmlformats-package.relationships+xml"/>
  <Override PartName="/word/activeX/_rels/activeX11.xml.rels" ContentType="application/vnd.openxmlformats-package.relationships+xml"/>
  <Override PartName="/word/activeX/_rels/activeX50.xml.rels" ContentType="application/vnd.openxmlformats-package.relationships+xml"/>
  <Override PartName="/word/activeX/_rels/activeX17.xml.rels" ContentType="application/vnd.openxmlformats-package.relationships+xml"/>
  <Override PartName="/word/activeX/_rels/activeX35.xml.rels" ContentType="application/vnd.openxmlformats-package.relationships+xml"/>
  <Override PartName="/word/activeX/_rels/activeX21.xml.rels" ContentType="application/vnd.openxmlformats-package.relationships+xml"/>
  <Override PartName="/word/activeX/_rels/activeX44.xml.rels" ContentType="application/vnd.openxmlformats-package.relationships+xml"/>
  <Override PartName="/word/activeX/_rels/activeX10.xml.rels" ContentType="application/vnd.openxmlformats-package.relationships+xml"/>
  <Override PartName="/word/activeX/_rels/activeX48.xml.rels" ContentType="application/vnd.openxmlformats-package.relationships+xml"/>
  <Override PartName="/word/activeX/_rels/activeX3.xml.rels" ContentType="application/vnd.openxmlformats-package.relationships+xml"/>
  <Override PartName="/word/activeX/_rels/activeX24.xml.rels" ContentType="application/vnd.openxmlformats-package.relationships+xml"/>
  <Override PartName="/word/activeX/_rels/activeX20.xml.rels" ContentType="application/vnd.openxmlformats-package.relationships+xml"/>
  <Override PartName="/word/activeX/_rels/activeX39.xml.rels" ContentType="application/vnd.openxmlformats-package.relationships+xml"/>
  <Override PartName="/word/activeX/_rels/activeX43.xml.rels" ContentType="application/vnd.openxmlformats-package.relationships+xml"/>
  <Override PartName="/word/activeX/_rels/activeX42.xml.rels" ContentType="application/vnd.openxmlformats-package.relationships+xml"/>
  <Override PartName="/word/activeX/_rels/activeX41.xml.rels" ContentType="application/vnd.openxmlformats-package.relationships+xml"/>
  <Override PartName="/word/activeX/_rels/activeX40.xml.rels" ContentType="application/vnd.openxmlformats-package.relationships+xml"/>
  <Override PartName="/word/activeX/_rels/activeX34.xml.rels" ContentType="application/vnd.openxmlformats-package.relationships+xml"/>
  <Override PartName="/word/activeX/_rels/activeX9.xml.rels" ContentType="application/vnd.openxmlformats-package.relationships+xml"/>
  <Override PartName="/word/activeX/_rels/activeX16.xml.rels" ContentType="application/vnd.openxmlformats-package.relationships+xml"/>
  <Override PartName="/word/activeX/_rels/activeX15.xml.rels" ContentType="application/vnd.openxmlformats-package.relationships+xml"/>
  <Override PartName="/word/activeX/_rels/activeX25.xml.rels" ContentType="application/vnd.openxmlformats-package.relationships+xml"/>
  <Override PartName="/word/activeX/_rels/activeX4.xml.rels" ContentType="application/vnd.openxmlformats-package.relationships+xml"/>
  <Override PartName="/word/activeX/_rels/activeX49.xml.rels" ContentType="application/vnd.openxmlformats-package.relationships+xml"/>
  <Override PartName="/word/activeX/_rels/activeX14.xml.rels" ContentType="application/vnd.openxmlformats-package.relationships+xml"/>
  <Override PartName="/word/activeX/_rels/activeX13.xml.rels" ContentType="application/vnd.openxmlformats-package.relationships+xml"/>
  <Override PartName="/word/activeX/_rels/activeX12.xml.rels" ContentType="application/vnd.openxmlformats-package.relationships+xml"/>
  <Override PartName="/word/activeX/_rels/activeX8.xml.rels" ContentType="application/vnd.openxmlformats-package.relationships+xml"/>
  <Override PartName="/word/activeX/_rels/activeX29.xml.rels" ContentType="application/vnd.openxmlformats-package.relationships+xml"/>
  <Override PartName="/word/activeX/_rels/activeX57.xml.rels" ContentType="application/vnd.openxmlformats-package.relationships+xml"/>
  <Override PartName="/word/activeX/_rels/activeX23.xml.rels" ContentType="application/vnd.openxmlformats-package.relationships+xml"/>
  <Override PartName="/word/activeX/_rels/activeX2.xml.rels" ContentType="application/vnd.openxmlformats-package.relationships+xml"/>
  <Override PartName="/word/activeX/_rels/activeX7.xml.rels" ContentType="application/vnd.openxmlformats-package.relationships+xml"/>
  <Override PartName="/word/activeX/_rels/activeX28.xml.rels" ContentType="application/vnd.openxmlformats-package.relationships+xml"/>
  <Override PartName="/word/activeX/_rels/activeX32.xml.rels" ContentType="application/vnd.openxmlformats-package.relationships+xml"/>
  <Override PartName="/word/activeX/_rels/activeX56.xml.rels" ContentType="application/vnd.openxmlformats-package.relationships+xml"/>
  <Override PartName="/word/activeX/_rels/activeX22.xml.rels" ContentType="application/vnd.openxmlformats-package.relationships+xml"/>
  <Override PartName="/word/activeX/_rels/activeX1.xml.rels" ContentType="application/vnd.openxmlformats-package.relationships+xml"/>
  <Override PartName="/word/activeX/_rels/activeX6.xml.rels" ContentType="application/vnd.openxmlformats-package.relationships+xml"/>
  <Override PartName="/word/activeX/_rels/activeX27.xml.rels" ContentType="application/vnd.openxmlformats-package.relationships+xml"/>
  <Override PartName="/word/activeX/_rels/activeX31.xml.rels" ContentType="application/vnd.openxmlformats-package.relationships+xml"/>
  <Override PartName="/word/activeX/_rels/activeX55.xml.rels" ContentType="application/vnd.openxmlformats-package.relationships+xml"/>
  <Override PartName="/word/activeX/_rels/activeX5.xml.rels" ContentType="application/vnd.openxmlformats-package.relationships+xml"/>
  <Override PartName="/word/activeX/_rels/activeX26.xml.rels" ContentType="application/vnd.openxmlformats-package.relationships+xml"/>
  <Override PartName="/word/activeX/_rels/activeX30.xml.rels" ContentType="application/vnd.openxmlformats-package.relationships+xml"/>
  <Override PartName="/word/activeX/_rels/activeX33.xml.rels" ContentType="application/vnd.openxmlformats-package.relationships+xml"/>
  <Override PartName="/word/activeX/_rels/activeX54.xml.rels" ContentType="application/vnd.openxmlformats-package.relationships+xml"/>
  <Override PartName="/word/activeX/activeX24.bin" ContentType="application/vnd.ms-office.activeX"/>
  <Override PartName="/word/activeX/activeX4.bin" ContentType="application/vnd.ms-office.activeX"/>
  <Override PartName="/word/activeX/activeX4.xml" ContentType="application/vnd.ms-office.activeX+xml"/>
  <Override PartName="/word/activeX/activeX2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0.bin" ContentType="application/vnd.ms-office.activeX"/>
  <Override PartName="/word/activeX/activeX54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1.bin" ContentType="application/vnd.ms-office.activeX"/>
  <Override PartName="/word/activeX/activeX55.xml" ContentType="application/vnd.ms-office.activeX+xml"/>
  <Override PartName="/word/activeX/activeX1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2.xml" ContentType="application/vnd.ms-office.activeX+xml"/>
  <Override PartName="/word/activeX/activeX56.xml" ContentType="application/vnd.ms-office.activeX+xml"/>
  <Override PartName="/word/activeX/activeX22.bin" ContentType="application/vnd.ms-office.activeX"/>
  <Override PartName="/word/activeX/activeX2.xml" ContentType="application/vnd.ms-office.activeX+xml"/>
  <Override PartName="/word/activeX/activeX2.bin" ContentType="application/vnd.ms-office.activeX"/>
  <Override PartName="/word/activeX/activeX8.xml" ContentType="application/vnd.ms-office.activeX+xml"/>
  <Override PartName="/word/activeX/activeX8.bin" ContentType="application/vnd.ms-office.activeX"/>
  <Override PartName="/word/activeX/activeX28.bin" ContentType="application/vnd.ms-office.activeX"/>
  <Override PartName="/word/activeX/activeX28.xml" ContentType="application/vnd.ms-office.activeX+xml"/>
  <Override PartName="/word/activeX/activeX23.xml" ContentType="application/vnd.ms-office.activeX+xml"/>
  <Override PartName="/word/activeX/activeX3.xml" ContentType="application/vnd.ms-office.activeX+xml"/>
  <Override PartName="/word/activeX/activeX3.bin" ContentType="application/vnd.ms-office.activeX"/>
  <Override PartName="/word/activeX/activeX57.xml" ContentType="application/vnd.ms-office.activeX+xml"/>
  <Override PartName="/word/activeX/activeX23.bin" ContentType="application/vnd.ms-office.activeX"/>
  <Override PartName="/word/activeX/activeX9.xml" ContentType="application/vnd.ms-office.activeX+xml"/>
  <Override PartName="/word/activeX/activeX9.bin" ContentType="application/vnd.ms-office.activeX"/>
  <Override PartName="/word/activeX/activeX29.bin" ContentType="application/vnd.ms-office.activeX"/>
  <Override PartName="/word/activeX/activeX29.xml" ContentType="application/vnd.ms-office.activeX+xml"/>
  <Override PartName="/word/activeX/activeX49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45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10.bin" ContentType="application/vnd.ms-office.activeX"/>
  <Override PartName="/word/activeX/activeX44.xml" ContentType="application/vnd.ms-office.activeX+xml"/>
  <Override PartName="/word/activeX/activeX38.bin" ContentType="application/vnd.ms-office.activeX"/>
  <Override PartName="/word/activeX/activeX10.xml" ContentType="application/vnd.ms-office.activeX+xml"/>
  <Override PartName="/word/activeX/activeX45.bin" ContentType="application/vnd.ms-office.activeX"/>
  <Override PartName="/word/activeX/activeX46.bin" ContentType="application/vnd.ms-office.activeX"/>
  <Override PartName="/word/activeX/activeX12.bin" ContentType="application/vnd.ms-office.activeX"/>
  <Override PartName="/word/activeX/activeX46.xml" ContentType="application/vnd.ms-office.activeX+xml"/>
  <Override PartName="/word/activeX/activeX12.xml" ContentType="application/vnd.ms-office.activeX+xml"/>
  <Override PartName="/word/activeX/activeX47.bin" ContentType="application/vnd.ms-office.activeX"/>
  <Override PartName="/word/activeX/activeX13.bin" ContentType="application/vnd.ms-office.activeX"/>
  <Override PartName="/word/activeX/activeX47.xml" ContentType="application/vnd.ms-office.activeX+xml"/>
  <Override PartName="/word/activeX/activeX13.xml" ContentType="application/vnd.ms-office.activeX+xml"/>
  <Override PartName="/word/activeX/activeX20.xml" ContentType="application/vnd.ms-office.activeX+xml"/>
  <Override PartName="/word/activeX/activeX48.bin" ContentType="application/vnd.ms-office.activeX"/>
  <Override PartName="/word/activeX/activeX14.bin" ContentType="application/vnd.ms-office.activeX"/>
  <Override PartName="/word/activeX/activeX48.xml" ContentType="application/vnd.ms-office.activeX+xml"/>
  <Override PartName="/word/activeX/activeX14.xml" ContentType="application/vnd.ms-office.activeX+xml"/>
  <Override PartName="/word/activeX/activeX21.xml" ContentType="application/vnd.ms-office.activeX+xml"/>
  <Override PartName="/word/activeX/activeX49.bin" ContentType="application/vnd.ms-office.activeX"/>
  <Override PartName="/word/activeX/activeX1.bin" ContentType="application/vnd.ms-office.activeX"/>
  <Override PartName="/word/activeX/activeX50.xml" ContentType="application/vnd.ms-office.activeX+xml"/>
  <Override PartName="/word/activeX/activeX50.bin" ContentType="application/vnd.ms-office.activeX"/>
  <Override PartName="/word/activeX/activeX38.xml" ContentType="application/vnd.ms-office.activeX+xml"/>
  <Override PartName="/word/activeX/activeX57.bin" ContentType="application/vnd.ms-office.activeX"/>
  <Override PartName="/word/activeX/activeX51.xml" ContentType="application/vnd.ms-office.activeX+xml"/>
  <Override PartName="/word/activeX/activeX51.bin" ContentType="application/vnd.ms-office.activeX"/>
  <Override PartName="/word/activeX/activeX37.xml" ContentType="application/vnd.ms-office.activeX+xml"/>
  <Override PartName="/word/activeX/activeX37.bin" ContentType="application/vnd.ms-office.activeX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36.bin" ContentType="application/vnd.ms-office.activeX"/>
  <Override PartName="/word/activeX/activeX36.xml" ContentType="application/vnd.ms-office.activeX+xml"/>
  <Override PartName="/word/activeX/activeX55.bin" ContentType="application/vnd.ms-office.activeX"/>
  <Override PartName="/word/activeX/activeX56.bin" ContentType="application/vnd.ms-office.activeX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right" w:leftFromText="180" w:tblpY="61"/>
        <w:tblW w:w="54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81"/>
      </w:tblGrid>
      <w:tr>
        <w:trPr/>
        <w:tc>
          <w:tcPr>
            <w:tcW w:w="548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exact" w:line="552" w:before="0" w:after="0"/>
              <w:ind w:end="1023"/>
              <w:outlineLvl w:val="0"/>
              <w:rPr>
                <w:rFonts w:ascii="Arial" w:hAnsi="Arial" w:cs="Arial"/>
                <w:b/>
                <w:color w:val="0069AE"/>
                <w:spacing w:val="-5"/>
                <w:sz w:val="40"/>
                <w:szCs w:val="36"/>
                <w:lang w:val="en-US"/>
              </w:rPr>
            </w:pPr>
            <w:r>
              <w:rPr>
                <w:rFonts w:cs="Arial" w:ascii="Arial" w:hAnsi="Arial"/>
                <w:b/>
                <w:color w:val="0069AE"/>
                <w:spacing w:val="-5"/>
                <w:sz w:val="40"/>
                <w:szCs w:val="36"/>
                <w:lang w:val="en-US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exact" w:line="552" w:before="0" w:after="0"/>
        <w:ind w:start="120" w:end="1023"/>
        <w:outlineLvl w:val="0"/>
        <w:rPr>
          <w:rFonts w:ascii="Arial" w:hAnsi="Arial" w:cs="Arial"/>
          <w:b/>
          <w:color w:val="0069AE"/>
          <w:spacing w:val="-5"/>
          <w:sz w:val="48"/>
          <w:szCs w:val="36"/>
          <w:lang w:val="en-US"/>
        </w:rPr>
      </w:pPr>
      <w:r>
        <w:rPr>
          <w:rFonts w:cs="Arial" w:ascii="Arial" w:hAnsi="Arial"/>
          <w:b/>
          <w:color w:val="0069AE"/>
          <w:spacing w:val="-5"/>
          <w:sz w:val="48"/>
          <w:szCs w:val="36"/>
          <w:lang w:val="en-US"/>
        </w:rPr>
        <w:t xml:space="preserve">Restorative </w:t>
      </w:r>
      <w:r>
        <mc:AlternateContent>
          <mc:Choice Requires="wps">
            <w:drawing>
              <wp:anchor behindDoc="1" distT="45720" distB="45720" distL="114935" distR="0" simplePos="0" locked="0" layoutInCell="0" allowOverlap="1" relativeHeight="60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331210" cy="105283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210" cy="1052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szCs w:val="20"/>
                              </w:rPr>
                              <w:t>Please complete electronically, save and send to: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20"/>
                              </w:rPr>
                              <w:t>MCN Manager, DCRD, Evelyn Woods Road, Aldershot, GU11 2LS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rFonts w:cs="Arial" w:ascii="Arial" w:hAnsi="Arial"/>
                                <w:b/>
                                <w:color w:val="1F497D"/>
                                <w:sz w:val="20"/>
                              </w:rPr>
                              <w:t xml:space="preserve">: DPHCLS-DCRD-GpMailbox@mod.gov.uk 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62.3pt;height:82.9pt;mso-wrap-distance-left:9.05pt;mso-wrap-distance-right:0pt;mso-wrap-distance-top:3.6pt;mso-wrap-distance-bottom:3.6pt;margin-top:0.45pt;mso-position-vertical-relative:text;margin-left:205.7pt;mso-position-horizontal:right;mso-position-horizontal-relative:margin">
                <v:textbox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  <w:szCs w:val="20"/>
                        </w:rPr>
                        <w:t>Please complete electronically, save and send to: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20"/>
                        </w:rPr>
                        <w:t>MCN Manager, DCRD, Evelyn Woods Road, Aldershot, GU11 2LS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20"/>
                        </w:rPr>
                        <w:t>email</w:t>
                      </w:r>
                      <w:r>
                        <w:rPr>
                          <w:rFonts w:cs="Arial" w:ascii="Arial" w:hAnsi="Arial"/>
                          <w:b/>
                          <w:color w:val="1F497D"/>
                          <w:sz w:val="20"/>
                        </w:rPr>
                        <w:t xml:space="preserve">: DPHCLS-DCRD-GpMailbox@mod.gov.uk </w:t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Arial" w:hAnsi="Arial" w:cs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numPr>
          <w:ilvl w:val="0"/>
          <w:numId w:val="0"/>
        </w:numPr>
        <w:spacing w:lineRule="exact" w:line="552" w:before="0" w:after="0"/>
        <w:ind w:start="120" w:end="1023"/>
        <w:outlineLvl w:val="0"/>
        <w:rPr>
          <w:rFonts w:ascii="Arial" w:hAnsi="Arial" w:cs="Arial"/>
          <w:b/>
          <w:color w:val="0069AE"/>
          <w:spacing w:val="-5"/>
          <w:sz w:val="48"/>
          <w:szCs w:val="36"/>
          <w:lang w:val="en-US"/>
        </w:rPr>
      </w:pPr>
      <w:r>
        <w:rPr>
          <w:rFonts w:cs="Arial" w:ascii="Arial" w:hAnsi="Arial"/>
          <w:b/>
          <w:color w:val="0069AE"/>
          <w:spacing w:val="-5"/>
          <w:sz w:val="48"/>
          <w:szCs w:val="36"/>
          <w:lang w:val="en-US"/>
        </w:rPr>
        <w:t>Referral</w:t>
      </w:r>
    </w:p>
    <w:p>
      <w:pPr>
        <w:pStyle w:val="Normal"/>
        <w:rPr>
          <w:rFonts w:ascii="Arial" w:hAnsi="Arial" w:cs="Arial"/>
          <w:b/>
          <w:color w:val="0069AE"/>
          <w:spacing w:val="-5"/>
          <w:sz w:val="48"/>
          <w:szCs w:val="36"/>
          <w:lang w:val="en-US"/>
        </w:rPr>
      </w:pPr>
      <w:r>
        <w:rPr>
          <w:rFonts w:cs="Arial" w:ascii="Arial" w:hAnsi="Arial"/>
          <w:b/>
          <w:color w:val="0069AE"/>
          <w:spacing w:val="-5"/>
          <w:sz w:val="48"/>
          <w:szCs w:val="36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exact" w:line="552" w:before="0" w:after="0"/>
        <w:ind w:start="120" w:end="1023"/>
        <w:outlineLvl w:val="0"/>
        <w:rPr>
          <w:rFonts w:ascii="Arial" w:hAnsi="Arial" w:cs="Arial"/>
          <w:b/>
          <w:color w:val="0069AE"/>
          <w:spacing w:val="-5"/>
          <w:sz w:val="40"/>
          <w:szCs w:val="36"/>
          <w:lang w:val="en-US"/>
        </w:rPr>
      </w:pPr>
      <w:r>
        <w:rPr>
          <w:rFonts w:cs="Arial" w:ascii="Arial" w:hAnsi="Arial"/>
          <w:b/>
          <w:color w:val="0069AE"/>
          <w:spacing w:val="-5"/>
          <w:sz w:val="40"/>
          <w:szCs w:val="36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exact" w:line="552" w:before="0" w:after="0"/>
        <w:ind w:start="120" w:end="1023"/>
        <w:outlineLvl w:val="0"/>
        <w:rPr>
          <w:rFonts w:ascii="Arial" w:hAnsi="Arial" w:cs="Arial"/>
          <w:b/>
          <w:color w:val="0069AE"/>
          <w:spacing w:val="-8"/>
          <w:sz w:val="40"/>
          <w:szCs w:val="36"/>
          <w:lang w:val="en-US"/>
        </w:rPr>
      </w:pPr>
      <w:r>
        <w:rPr>
          <w:rFonts w:cs="Arial" w:ascii="Arial" w:hAnsi="Arial"/>
          <w:b/>
          <w:color w:val="0069AE"/>
          <w:spacing w:val="-5"/>
          <w:sz w:val="40"/>
          <w:szCs w:val="36"/>
          <w:lang w:val="en-US"/>
        </w:rPr>
        <w:t>DPHC MCN Restorative Referral Template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1021"/>
        <w:outlineLvl w:val="0"/>
        <w:rPr>
          <w:rFonts w:ascii="Arial" w:hAnsi="Arial" w:cs="Arial"/>
          <w:b/>
          <w:color w:val="0069AE"/>
          <w:spacing w:val="-8"/>
          <w:sz w:val="40"/>
          <w:szCs w:val="36"/>
          <w:lang w:val="en-US"/>
        </w:rPr>
      </w:pPr>
      <w:r>
        <w:rPr>
          <w:rFonts w:cs="Arial" w:ascii="Arial" w:hAnsi="Arial"/>
          <w:b/>
          <w:color w:val="0069AE"/>
          <w:spacing w:val="-8"/>
          <w:sz w:val="40"/>
          <w:szCs w:val="36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1021"/>
        <w:outlineLvl w:val="0"/>
        <w:rPr>
          <w:rFonts w:ascii="Arial" w:hAnsi="Arial" w:cs="Arial"/>
          <w:b/>
          <w:color w:val="0069AE"/>
          <w:spacing w:val="-8"/>
          <w:lang w:val="en-US"/>
        </w:rPr>
      </w:pPr>
      <w:r>
        <w:rPr>
          <w:rFonts w:cs="Arial" w:ascii="Arial" w:hAnsi="Arial"/>
          <w:b/>
          <w:color w:val="0069AE"/>
          <w:spacing w:val="-8"/>
          <w:highlight w:val="yellow"/>
          <w:lang w:val="en-US"/>
        </w:rPr>
        <w:t>Please ensure the "Design mode" icon is unchecked in the "Developer" tab in order to use the tick boxes.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Type of Referral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</w:r>
    </w:p>
    <w:tbl>
      <w:tblPr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5"/>
        <w:gridCol w:w="1020"/>
        <w:gridCol w:w="1501"/>
        <w:gridCol w:w="945"/>
        <w:gridCol w:w="1427"/>
        <w:gridCol w:w="1020"/>
        <w:gridCol w:w="1443"/>
        <w:gridCol w:w="805"/>
      </w:tblGrid>
      <w:tr>
        <w:trPr/>
        <w:tc>
          <w:tcPr>
            <w:tcW w:w="393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Specialist advice/opinion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3.4pt;height:20.15pt" type="#_x0000_t75"/>
                <w:control r:id="rId2" w:name="CheckBox341" w:shapeid="control_shape_0"/>
              </w:object>
            </w:r>
          </w:p>
        </w:tc>
        <w:tc>
          <w:tcPr>
            <w:tcW w:w="38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Treatment (if accepted)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" o:allowincell="t" style="width:13.4pt;height:20.15pt" type="#_x0000_t75"/>
                <w:control r:id="rId3" w:name="CheckBox34" w:shapeid="control_shape_1"/>
              </w:object>
            </w:r>
          </w:p>
        </w:tc>
      </w:tr>
      <w:tr>
        <w:trPr/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Restorative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" o:allowincell="t" style="width:13.4pt;height:20.15pt" type="#_x0000_t75"/>
                <w:control r:id="rId4" w:name="CheckBox35111" w:shapeid="control_shape_2"/>
              </w:objec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Endodontic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" o:allowincell="t" style="width:13.4pt;height:20.15pt" type="#_x0000_t75"/>
                <w:control r:id="rId5" w:name="CheckBox3511" w:shapeid="control_shape_3"/>
              </w:object>
            </w:r>
          </w:p>
        </w:tc>
        <w:tc>
          <w:tcPr>
            <w:tcW w:w="1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Periodontal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" o:allowincell="t" style="width:13.4pt;height:20.15pt" type="#_x0000_t75"/>
                <w:control r:id="rId6" w:name="CheckBox351" w:shapeid="control_shape_4"/>
              </w:objec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Joint Clinic</w:t>
            </w:r>
          </w:p>
        </w:tc>
        <w:tc>
          <w:tcPr>
            <w:tcW w:w="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" o:allowincell="t" style="width:13.4pt;height:20.15pt" type="#_x0000_t75"/>
                <w:control r:id="rId7" w:name="CheckBox35" w:shapeid="control_shape_5"/>
              </w:objec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/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P</w:t>
      </w:r>
      <w:r>
        <w:rPr>
          <w:rFonts w:cs="Arial" w:ascii="Arial" w:hAnsi="Arial"/>
          <w:b/>
          <w:color w:val="0069AE"/>
          <w:spacing w:val="-4"/>
          <w:sz w:val="24"/>
          <w:szCs w:val="24"/>
          <w:lang w:val="en-US"/>
        </w:rPr>
        <w:t>a</w:t>
      </w: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ti</w:t>
      </w:r>
      <w:r>
        <w:rPr>
          <w:rFonts w:cs="Arial" w:ascii="Arial" w:hAnsi="Arial"/>
          <w:b/>
          <w:color w:val="0069AE"/>
          <w:spacing w:val="-4"/>
          <w:sz w:val="24"/>
          <w:szCs w:val="24"/>
          <w:lang w:val="en-US"/>
        </w:rPr>
        <w:t>en</w:t>
      </w: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t</w:t>
      </w:r>
      <w:r>
        <w:rPr>
          <w:rFonts w:cs="Arial" w:ascii="Arial" w:hAnsi="Arial"/>
          <w:b/>
          <w:color w:val="0069AE"/>
          <w:spacing w:val="26"/>
          <w:sz w:val="24"/>
          <w:szCs w:val="24"/>
          <w:lang w:val="en-US"/>
        </w:rPr>
        <w:t xml:space="preserve"> </w:t>
      </w:r>
      <w:r>
        <w:rPr>
          <w:rFonts w:cs="Arial" w:ascii="Arial" w:hAnsi="Arial"/>
          <w:b/>
          <w:color w:val="0069AE"/>
          <w:spacing w:val="-3"/>
          <w:sz w:val="24"/>
          <w:szCs w:val="24"/>
          <w:lang w:val="en-US"/>
        </w:rPr>
        <w:t>deta</w:t>
      </w:r>
      <w:r>
        <w:rPr>
          <w:rFonts w:cs="Arial" w:ascii="Arial" w:hAnsi="Arial"/>
          <w:b/>
          <w:color w:val="0069AE"/>
          <w:spacing w:val="-4"/>
          <w:sz w:val="24"/>
          <w:szCs w:val="24"/>
          <w:lang w:val="en-US"/>
        </w:rPr>
        <w:t>il</w:t>
      </w:r>
      <w:r>
        <w:rPr>
          <w:rFonts w:cs="Arial" w:ascii="Arial" w:hAnsi="Arial"/>
          <w:b/>
          <w:color w:val="0069AE"/>
          <w:spacing w:val="-3"/>
          <w:sz w:val="24"/>
          <w:szCs w:val="24"/>
          <w:lang w:val="en-US"/>
        </w:rPr>
        <w:t>s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3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3"/>
          <w:sz w:val="24"/>
          <w:szCs w:val="24"/>
          <w:lang w:val="en-US"/>
        </w:rPr>
      </w:r>
    </w:p>
    <w:tbl>
      <w:tblPr>
        <w:tblW w:w="9457" w:type="dxa"/>
        <w:jc w:val="start"/>
        <w:tblInd w:w="1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3"/>
        <w:gridCol w:w="3462"/>
        <w:gridCol w:w="1770"/>
        <w:gridCol w:w="2432"/>
      </w:tblGrid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First name(s)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bookmarkStart w:id="0" w:name="Forenames_1_Copy_1"/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Forenames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bookmarkEnd w:id="0"/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Referral date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System Date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Surname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Surname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Gender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Sex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Rank/ Rate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Rank/Title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 w:eastAsia="en-GB"/>
              </w:rPr>
            </w:pPr>
            <w:r>
              <w:rPr>
                <w:rFonts w:cs="Arial" w:ascii="Arial" w:hAnsi="Arial"/>
                <w:b/>
                <w:lang w:val="en-US" w:eastAsia="en-GB"/>
              </w:rPr>
              <w:t>Service Number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 w:eastAsia="en-GB"/>
              </w:rPr>
            </w:r>
            <w:r>
              <w:rPr>
                <w:b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b/>
                <w:lang w:val="en-US" w:eastAsia="en-GB"/>
              </w:rPr>
              <w:t>Service Number</w:t>
            </w:r>
            <w:r>
              <w:rPr>
                <w:rFonts w:cs="Arial" w:ascii="Arial" w:hAnsi="Arial"/>
                <w:b/>
                <w:lang w:val="en-US" w:eastAsia="en-GB"/>
              </w:rPr>
            </w:r>
            <w:r>
              <w:rPr>
                <w:b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b/>
                <w:lang w:val="en-US" w:eastAsia="en-GB"/>
              </w:rPr>
              <w:t xml:space="preserve"> </w:t>
            </w:r>
          </w:p>
        </w:tc>
      </w:tr>
      <w:tr>
        <w:trPr/>
        <w:tc>
          <w:tcPr>
            <w:tcW w:w="17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Address</w:t>
            </w:r>
          </w:p>
        </w:tc>
        <w:tc>
          <w:tcPr>
            <w:tcW w:w="34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Home_Base_Addr_L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Home (Base) Address List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 w:eastAsia="en-GB"/>
              </w:rPr>
            </w:pPr>
            <w:r>
              <w:rPr>
                <w:rFonts w:cs="Arial" w:ascii="Arial" w:hAnsi="Arial"/>
                <w:b/>
                <w:lang w:val="en-US" w:eastAsia="en-GB"/>
              </w:rPr>
              <w:t>NHS number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 w:eastAsia="en-GB"/>
              </w:rPr>
            </w:r>
            <w:r>
              <w:rPr>
                <w:b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b/>
                <w:lang w:val="en-US" w:eastAsia="en-GB"/>
              </w:rPr>
              <w:t>NHS Number</w:t>
            </w:r>
            <w:r>
              <w:rPr>
                <w:rFonts w:cs="Arial" w:ascii="Arial" w:hAnsi="Arial"/>
                <w:b/>
                <w:lang w:val="en-US" w:eastAsia="en-GB"/>
              </w:rPr>
            </w:r>
            <w:r>
              <w:rPr>
                <w:b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b/>
                <w:lang w:val="en-US" w:eastAsia="en-GB"/>
              </w:rPr>
              <w:t xml:space="preserve"> </w:t>
            </w:r>
          </w:p>
        </w:tc>
      </w:tr>
      <w:tr>
        <w:trPr/>
        <w:tc>
          <w:tcPr>
            <w:tcW w:w="17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 w:eastAsia="en-GB"/>
              </w:rPr>
            </w:pPr>
            <w:r>
              <w:rPr>
                <w:rFonts w:cs="Arial" w:ascii="Arial" w:hAnsi="Arial"/>
                <w:b/>
                <w:lang w:val="en-US" w:eastAsia="en-GB"/>
              </w:rPr>
            </w:r>
          </w:p>
        </w:tc>
        <w:tc>
          <w:tcPr>
            <w:tcW w:w="34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Date of birth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DOB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7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34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 xml:space="preserve">DMICP number 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Patient_Number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Patient Number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Patient email (civ) +/- (Mil)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E_Mail_Address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EMail Address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1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Patient Mobile Number</w:t>
            </w:r>
          </w:p>
        </w:tc>
        <w:tc>
          <w:tcPr>
            <w:tcW w:w="2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Mobile Telephone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Time left to serve</w:t>
            </w:r>
          </w:p>
        </w:tc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202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Referring Dental Practitioner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3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3"/>
          <w:sz w:val="24"/>
          <w:szCs w:val="24"/>
          <w:lang w:val="en-US"/>
        </w:rPr>
      </w:r>
    </w:p>
    <w:tbl>
      <w:tblPr>
        <w:tblW w:w="9457" w:type="dxa"/>
        <w:jc w:val="start"/>
        <w:tblInd w:w="1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20"/>
        <w:gridCol w:w="3473"/>
        <w:gridCol w:w="1784"/>
        <w:gridCol w:w="2380"/>
      </w:tblGrid>
      <w:tr>
        <w:trPr/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Name</w:t>
            </w:r>
          </w:p>
        </w:tc>
        <w:tc>
          <w:tcPr>
            <w:tcW w:w="3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User Title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User Name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GDC Number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  <w:tr>
        <w:trPr>
          <w:trHeight w:val="516" w:hRule="atLeast"/>
        </w:trPr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Practice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Address</w:t>
            </w:r>
          </w:p>
        </w:tc>
        <w:tc>
          <w:tcPr>
            <w:tcW w:w="763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Practice Name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Practice Address Stacked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Telephone</w:t>
            </w:r>
          </w:p>
        </w:tc>
        <w:tc>
          <w:tcPr>
            <w:tcW w:w="763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/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Practice Main Telephone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  <w:tr>
        <w:trPr/>
        <w:tc>
          <w:tcPr>
            <w:tcW w:w="1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Email address</w:t>
            </w:r>
          </w:p>
        </w:tc>
        <w:tc>
          <w:tcPr>
            <w:tcW w:w="763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/>
      </w:pPr>
      <w:r>
        <w:rPr/>
      </w:r>
      <w:r>
        <w:br w:type="page"/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  <w:t>Medical/Social History (This should be as comprehensive as possible)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start="119" w:end="0"/>
        <w:outlineLvl w:val="1"/>
        <w:rPr>
          <w:rFonts w:ascii="Arial" w:hAnsi="Arial" w:cs="Arial"/>
          <w:b/>
          <w:color w:val="0069AE"/>
          <w:spacing w:val="-5"/>
          <w:sz w:val="24"/>
          <w:szCs w:val="24"/>
          <w:lang w:val="en-US"/>
        </w:rPr>
      </w:pPr>
      <w:r>
        <w:rPr>
          <w:rFonts w:cs="Arial" w:ascii="Arial" w:hAnsi="Arial"/>
          <w:b/>
          <w:color w:val="0069AE"/>
          <w:spacing w:val="-5"/>
          <w:sz w:val="24"/>
          <w:szCs w:val="24"/>
          <w:lang w:val="en-US"/>
        </w:rPr>
      </w:r>
    </w:p>
    <w:tbl>
      <w:tblPr>
        <w:tblW w:w="9457" w:type="dxa"/>
        <w:jc w:val="start"/>
        <w:tblInd w:w="1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57"/>
      </w:tblGrid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Medical History</w:t>
            </w:r>
          </w:p>
        </w:tc>
      </w:tr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List of all medications being taken</w:t>
            </w:r>
          </w:p>
        </w:tc>
      </w:tr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Details of Social and/or dental history</w:t>
            </w:r>
          </w:p>
        </w:tc>
      </w:tr>
      <w:tr>
        <w:trPr/>
        <w:tc>
          <w:tcPr>
            <w:tcW w:w="9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439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31"/>
        <w:gridCol w:w="675"/>
        <w:gridCol w:w="564"/>
        <w:gridCol w:w="3023"/>
        <w:gridCol w:w="2746"/>
      </w:tblGrid>
      <w:tr>
        <w:trPr/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Please tick as appropriate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Yes</w: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No</w:t>
            </w:r>
          </w:p>
        </w:tc>
        <w:tc>
          <w:tcPr>
            <w:tcW w:w="30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27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  <w:tr>
        <w:trPr/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Smoker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6" o:allowincell="t" style="width:13.4pt;height:20.15pt" type="#_x0000_t75"/>
                <w:control r:id="rId8" w:name="CheckBox31" w:shapeid="control_shape_6"/>
              </w:objec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7" o:allowincell="t" style="width:13.4pt;height:20.15pt" type="#_x0000_t75"/>
                <w:control r:id="rId9" w:name="CheckBox3" w:shapeid="control_shape_7"/>
              </w:objec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If yes, number smoked per day/ number of years</w:t>
            </w:r>
          </w:p>
        </w:tc>
        <w:tc>
          <w:tcPr>
            <w:tcW w:w="2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  <w:tr>
        <w:trPr/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Ex-Smoker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8" o:allowincell="t" style="width:13.4pt;height:20.15pt" type="#_x0000_t75"/>
                <w:control r:id="rId10" w:name="CheckBox321" w:shapeid="control_shape_8"/>
              </w:objec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9" o:allowincell="t" style="width:13.4pt;height:20.15pt" type="#_x0000_t75"/>
                <w:control r:id="rId11" w:name="CheckBox32" w:shapeid="control_shape_9"/>
              </w:objec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Quit date</w:t>
            </w:r>
          </w:p>
        </w:tc>
        <w:tc>
          <w:tcPr>
            <w:tcW w:w="2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  <w:tr>
        <w:trPr>
          <w:trHeight w:val="782" w:hRule="atLeast"/>
        </w:trPr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E5F1" w:val="clear"/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Para-function/habits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0" o:allowincell="t" style="width:13.4pt;height:20.15pt" type="#_x0000_t75"/>
                <w:control r:id="rId12" w:name="CheckBox331" w:shapeid="control_shape_10"/>
              </w:object>
            </w:r>
          </w:p>
        </w:tc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12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1" o:allowincell="t" style="width:13.4pt;height:20.15pt" type="#_x0000_t75"/>
                <w:control r:id="rId13" w:name="CheckBox33" w:shapeid="control_shape_11"/>
              </w:object>
            </w:r>
          </w:p>
        </w:tc>
        <w:tc>
          <w:tcPr>
            <w:tcW w:w="57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If yes, please specify: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7" w:after="0"/>
        <w:outlineLvl w:val="0"/>
        <w:rPr/>
      </w:pPr>
      <w:r>
        <w:rPr>
          <w:b/>
          <w:color w:val="0069AE"/>
          <w:spacing w:val="-7"/>
          <w:sz w:val="40"/>
          <w:szCs w:val="36"/>
          <w:lang w:val="en-US"/>
        </w:rPr>
        <w:t>Restorative Assessment Details</w:t>
      </w:r>
      <w:r>
        <w:rPr>
          <w:b/>
          <w:color w:val="0069AE"/>
          <w:spacing w:val="-8"/>
          <w:sz w:val="40"/>
          <w:szCs w:val="36"/>
          <w:lang w:val="en-US"/>
        </w:rPr>
        <w:t xml:space="preserve"> 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50" w:after="0"/>
        <w:ind w:start="120" w:end="0"/>
        <w:outlineLvl w:val="1"/>
        <w:rPr/>
      </w:pPr>
      <w:r>
        <w:rPr>
          <w:rFonts w:cs="Arial" w:ascii="Arial" w:hAnsi="Arial"/>
          <w:b/>
          <w:color w:val="0069AE"/>
          <w:spacing w:val="-6"/>
          <w:w w:val="105"/>
          <w:sz w:val="24"/>
          <w:lang w:val="en-US"/>
        </w:rPr>
        <w:t>Ty</w:t>
      </w:r>
      <w:r>
        <w:rPr>
          <w:rFonts w:cs="Arial" w:ascii="Arial" w:hAnsi="Arial"/>
          <w:b/>
          <w:color w:val="0069AE"/>
          <w:spacing w:val="-5"/>
          <w:w w:val="105"/>
          <w:sz w:val="24"/>
          <w:lang w:val="en-US"/>
        </w:rPr>
        <w:t>p</w:t>
      </w:r>
      <w:r>
        <w:rPr>
          <w:rFonts w:cs="Arial" w:ascii="Arial" w:hAnsi="Arial"/>
          <w:b/>
          <w:color w:val="0069AE"/>
          <w:spacing w:val="-6"/>
          <w:w w:val="105"/>
          <w:sz w:val="24"/>
          <w:lang w:val="en-US"/>
        </w:rPr>
        <w:t>e</w:t>
      </w:r>
      <w:r>
        <w:rPr>
          <w:rFonts w:cs="Arial" w:ascii="Arial" w:hAnsi="Arial"/>
          <w:b/>
          <w:color w:val="0069AE"/>
          <w:spacing w:val="-12"/>
          <w:w w:val="105"/>
          <w:sz w:val="24"/>
          <w:lang w:val="en-US"/>
        </w:rPr>
        <w:t xml:space="preserve"> </w:t>
      </w:r>
      <w:r>
        <w:rPr>
          <w:rFonts w:cs="Arial" w:ascii="Arial" w:hAnsi="Arial"/>
          <w:b/>
          <w:color w:val="0069AE"/>
          <w:spacing w:val="-3"/>
          <w:w w:val="105"/>
          <w:sz w:val="24"/>
          <w:lang w:val="en-US"/>
        </w:rPr>
        <w:t>of</w:t>
      </w:r>
      <w:r>
        <w:rPr>
          <w:rFonts w:cs="Arial" w:ascii="Arial" w:hAnsi="Arial"/>
          <w:b/>
          <w:color w:val="0069AE"/>
          <w:spacing w:val="-11"/>
          <w:w w:val="105"/>
          <w:sz w:val="24"/>
          <w:lang w:val="en-US"/>
        </w:rPr>
        <w:t xml:space="preserve"> </w:t>
      </w:r>
      <w:r>
        <w:rPr>
          <w:rFonts w:cs="Arial" w:ascii="Arial" w:hAnsi="Arial"/>
          <w:b/>
          <w:color w:val="0069AE"/>
          <w:spacing w:val="-5"/>
          <w:w w:val="105"/>
          <w:sz w:val="24"/>
          <w:lang w:val="en-US"/>
        </w:rPr>
        <w:t>Referral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50" w:after="0"/>
        <w:ind w:start="120" w:end="0"/>
        <w:outlineLvl w:val="1"/>
        <w:rPr>
          <w:rFonts w:ascii="Arial" w:hAnsi="Arial" w:cs="Arial"/>
          <w:b/>
          <w:color w:val="0069AE"/>
          <w:spacing w:val="-5"/>
          <w:w w:val="105"/>
          <w:sz w:val="24"/>
          <w:lang w:val="en-US"/>
        </w:rPr>
      </w:pPr>
      <w:r>
        <w:rPr>
          <w:rFonts w:cs="Arial" w:ascii="Arial" w:hAnsi="Arial"/>
          <w:b/>
          <w:color w:val="0069AE"/>
          <w:spacing w:val="-5"/>
          <w:w w:val="105"/>
          <w:sz w:val="24"/>
          <w:lang w:val="en-US"/>
        </w:rPr>
      </w:r>
    </w:p>
    <w:tbl>
      <w:tblPr>
        <w:tblW w:w="9666" w:type="dxa"/>
        <w:jc w:val="start"/>
        <w:tblInd w:w="1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95"/>
        <w:gridCol w:w="425"/>
        <w:gridCol w:w="2835"/>
        <w:gridCol w:w="426"/>
        <w:gridCol w:w="3260"/>
        <w:gridCol w:w="425"/>
      </w:tblGrid>
      <w:tr>
        <w:trPr>
          <w:trHeight w:val="608" w:hRule="exact"/>
        </w:trPr>
        <w:tc>
          <w:tcPr>
            <w:tcW w:w="229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/>
            </w:pPr>
            <w:r>
              <w:rPr>
                <w:rFonts w:cs="Arial" w:ascii="Arial" w:hAnsi="Arial"/>
                <w:b/>
                <w:color w:val="231F20"/>
                <w:spacing w:val="-27"/>
                <w:lang w:val="en-US"/>
              </w:rPr>
              <w:t>T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ooth</w:t>
            </w:r>
            <w:r>
              <w:rPr>
                <w:rFonts w:cs="Arial" w:ascii="Arial" w:hAnsi="Arial"/>
                <w:b/>
                <w:color w:val="231F20"/>
                <w:spacing w:val="31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surface</w:t>
            </w:r>
            <w:r>
              <w:rPr>
                <w:rFonts w:cs="Arial" w:ascii="Arial" w:hAnsi="Arial"/>
                <w:b/>
                <w:color w:val="231F20"/>
                <w:spacing w:val="31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loss</w:t>
            </w:r>
          </w:p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color w:val="231F20"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color w:val="231F20"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lang w:val="en-US"/>
              </w:rPr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2" o:allowincell="t" style="width:14.9pt;height:20.15pt" type="#_x0000_t75"/>
                <w:control r:id="rId14" w:name="CheckBox115" w:shapeid="control_shape_12"/>
              </w:object>
            </w:r>
          </w:p>
        </w:tc>
        <w:tc>
          <w:tcPr>
            <w:tcW w:w="283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spacing w:val="-5"/>
                <w:w w:val="105"/>
                <w:lang w:val="en-US"/>
              </w:rPr>
              <w:t xml:space="preserve">Implant assessment </w:t>
            </w:r>
          </w:p>
        </w:tc>
        <w:tc>
          <w:tcPr>
            <w:tcW w:w="426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3" o:allowincell="t" style="width:14.9pt;height:19.4pt" type="#_x0000_t75"/>
                <w:control r:id="rId15" w:name="CheckBox1154" w:shapeid="control_shape_13"/>
              </w:object>
            </w:r>
          </w:p>
        </w:tc>
        <w:tc>
          <w:tcPr>
            <w:tcW w:w="326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Head and Neck Cancer care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4" o:allowincell="t" style="width:14.9pt;height:19.4pt" type="#_x0000_t75"/>
                <w:control r:id="rId16" w:name="CheckBox1157" w:shapeid="control_shape_14"/>
              </w:object>
            </w:r>
          </w:p>
        </w:tc>
      </w:tr>
      <w:tr>
        <w:trPr>
          <w:trHeight w:val="582" w:hRule="exact"/>
        </w:trPr>
        <w:tc>
          <w:tcPr>
            <w:tcW w:w="229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Dental</w:t>
            </w:r>
            <w:r>
              <w:rPr>
                <w:rFonts w:cs="Arial" w:ascii="Arial" w:hAnsi="Arial"/>
                <w:b/>
                <w:color w:val="231F20"/>
                <w:spacing w:val="-8"/>
                <w:w w:val="105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spacing w:val="-5"/>
                <w:w w:val="105"/>
                <w:lang w:val="en-US"/>
              </w:rPr>
              <w:t>Trauma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5" o:allowincell="t" style="width:14.9pt;height:20.15pt" type="#_x0000_t75"/>
                <w:control r:id="rId17" w:name="CheckBox1151" w:shapeid="control_shape_15"/>
              </w:object>
            </w:r>
          </w:p>
        </w:tc>
        <w:tc>
          <w:tcPr>
            <w:tcW w:w="283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Endodontics including Pain diagnosis</w:t>
            </w:r>
          </w:p>
        </w:tc>
        <w:tc>
          <w:tcPr>
            <w:tcW w:w="426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6" o:allowincell="t" style="width:14.9pt;height:20.15pt" type="#_x0000_t75"/>
                <w:control r:id="rId18" w:name="CheckBox1155" w:shapeid="control_shape_16"/>
              </w:object>
            </w:r>
          </w:p>
        </w:tc>
        <w:tc>
          <w:tcPr>
            <w:tcW w:w="326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spacing w:val="-2"/>
                <w:w w:val="105"/>
                <w:lang w:val="en-US"/>
              </w:rPr>
              <w:t>Fixed Crown + Bridge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7" o:allowincell="t" style="width:14.9pt;height:20.15pt" type="#_x0000_t75"/>
                <w:control r:id="rId19" w:name="CheckBox1158" w:shapeid="control_shape_17"/>
              </w:object>
            </w:r>
          </w:p>
        </w:tc>
      </w:tr>
      <w:tr>
        <w:trPr>
          <w:trHeight w:val="602" w:hRule="exact"/>
        </w:trPr>
        <w:tc>
          <w:tcPr>
            <w:tcW w:w="229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Hypodontia/ Developmental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8" o:allowincell="t" style="width:14.9pt;height:20.15pt" type="#_x0000_t75"/>
                <w:control r:id="rId20" w:name="CheckBox1152" w:shapeid="control_shape_18"/>
              </w:object>
            </w:r>
          </w:p>
        </w:tc>
        <w:tc>
          <w:tcPr>
            <w:tcW w:w="283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Removable Prosthodontics</w:t>
            </w:r>
          </w:p>
        </w:tc>
        <w:tc>
          <w:tcPr>
            <w:tcW w:w="426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19" o:allowincell="t" style="width:14.9pt;height:20.15pt" type="#_x0000_t75"/>
                <w:control r:id="rId21" w:name="CheckBox1156" w:shapeid="control_shape_19"/>
              </w:object>
            </w:r>
          </w:p>
        </w:tc>
        <w:tc>
          <w:tcPr>
            <w:tcW w:w="326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color w:val="231F20"/>
                <w:spacing w:val="-2"/>
                <w:w w:val="105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231F20"/>
                <w:spacing w:val="-2"/>
                <w:w w:val="105"/>
                <w:lang w:val="en-US"/>
              </w:rPr>
              <w:t>Joint clinic referral: Ortho/ Rest +/- Oral surgery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0" o:allowincell="t" style="width:14.9pt;height:20.15pt" type="#_x0000_t75"/>
                <w:control r:id="rId22" w:name="CheckBox1159" w:shapeid="control_shape_20"/>
              </w:object>
            </w:r>
          </w:p>
        </w:tc>
      </w:tr>
      <w:tr>
        <w:trPr>
          <w:trHeight w:val="602" w:hRule="exact"/>
        </w:trPr>
        <w:tc>
          <w:tcPr>
            <w:tcW w:w="229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color w:val="231F20"/>
                <w:w w:val="105"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Periodontal</w:t>
            </w:r>
          </w:p>
        </w:tc>
        <w:tc>
          <w:tcPr>
            <w:tcW w:w="42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1" o:allowincell="t" style="width:14.9pt;height:20.15pt" type="#_x0000_t75"/>
                <w:control r:id="rId23" w:name="CheckBox1153" w:shapeid="control_shape_21"/>
              </w:object>
            </w:r>
          </w:p>
        </w:tc>
        <w:tc>
          <w:tcPr>
            <w:tcW w:w="2835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120" w:after="120"/>
              <w:ind w:start="75" w:end="0"/>
              <w:rPr>
                <w:rFonts w:ascii="Arial" w:hAnsi="Arial" w:cs="Arial"/>
                <w:b/>
                <w:color w:val="231F20"/>
                <w:w w:val="105"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Other (Please Specify)</w:t>
            </w:r>
          </w:p>
        </w:tc>
        <w:tc>
          <w:tcPr>
            <w:tcW w:w="4111" w:type="dxa"/>
            <w:gridSpan w:val="3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eastAsia="Arial" w:cs="Arial" w:ascii="Arial" w:hAnsi="Arial"/>
                <w:lang w:val="en-US"/>
              </w:rPr>
              <w:t xml:space="preserve"> </w:t>
            </w:r>
            <w:r>
              <w:rPr>
                <w:rFonts w:cs="Arial" w:ascii="Arial" w:hAnsi="Arial"/>
                <w:lang w:val="en-US"/>
              </w:rPr>
              <w:object>
                <v:shape id="control_shape_22" o:allowincell="t" style="width:14.9pt;height:20.15pt" type="#_x0000_t75"/>
                <w:control r:id="rId24" w:name="CheckBox11510" w:shapeid="control_shape_22"/>
              </w:objec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9940" w:type="dxa"/>
        <w:jc w:val="start"/>
        <w:tblInd w:w="1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940"/>
      </w:tblGrid>
      <w:tr>
        <w:trPr>
          <w:trHeight w:val="397" w:hRule="exact"/>
        </w:trPr>
        <w:tc>
          <w:tcPr>
            <w:tcW w:w="994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59" w:after="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History</w:t>
            </w:r>
            <w:r>
              <w:rPr>
                <w:rFonts w:cs="Arial" w:ascii="Arial" w:hAnsi="Arial"/>
                <w:b/>
                <w:color w:val="231F20"/>
                <w:spacing w:val="-14"/>
                <w:w w:val="105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of</w:t>
            </w:r>
            <w:r>
              <w:rPr>
                <w:rFonts w:cs="Arial" w:ascii="Arial" w:hAnsi="Arial"/>
                <w:b/>
                <w:color w:val="231F20"/>
                <w:spacing w:val="-13"/>
                <w:w w:val="105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w w:val="105"/>
                <w:lang w:val="en-US"/>
              </w:rPr>
              <w:t>complaint</w:t>
            </w:r>
          </w:p>
        </w:tc>
      </w:tr>
      <w:tr>
        <w:trPr>
          <w:trHeight w:val="818" w:hRule="exact"/>
        </w:trPr>
        <w:tc>
          <w:tcPr>
            <w:tcW w:w="994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  <w:tr>
        <w:trPr>
          <w:trHeight w:val="397" w:hRule="exact"/>
        </w:trPr>
        <w:tc>
          <w:tcPr>
            <w:tcW w:w="994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pacing w:lineRule="auto" w:line="240" w:before="59" w:after="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lang w:val="en-US"/>
              </w:rPr>
              <w:t>Reasons</w:t>
            </w:r>
            <w:r>
              <w:rPr>
                <w:rFonts w:cs="Arial" w:ascii="Arial" w:hAnsi="Arial"/>
                <w:b/>
                <w:color w:val="231F20"/>
                <w:spacing w:val="22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for</w:t>
            </w:r>
            <w:r>
              <w:rPr>
                <w:rFonts w:cs="Arial" w:ascii="Arial" w:hAnsi="Arial"/>
                <w:b/>
                <w:color w:val="231F20"/>
                <w:spacing w:val="23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spacing w:val="-2"/>
                <w:lang w:val="en-US"/>
              </w:rPr>
              <w:t>r</w:t>
            </w:r>
            <w:r>
              <w:rPr>
                <w:rFonts w:cs="Arial" w:ascii="Arial" w:hAnsi="Arial"/>
                <w:b/>
                <w:color w:val="231F20"/>
                <w:spacing w:val="-1"/>
                <w:lang w:val="en-US"/>
              </w:rPr>
              <w:t>eferral</w:t>
            </w:r>
          </w:p>
        </w:tc>
      </w:tr>
      <w:tr>
        <w:trPr>
          <w:trHeight w:val="666" w:hRule="exact"/>
        </w:trPr>
        <w:tc>
          <w:tcPr>
            <w:tcW w:w="994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940" w:type="dxa"/>
        <w:jc w:val="start"/>
        <w:tblInd w:w="1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938"/>
        <w:gridCol w:w="567"/>
        <w:gridCol w:w="624"/>
        <w:gridCol w:w="1550"/>
        <w:gridCol w:w="1701"/>
        <w:gridCol w:w="1560"/>
      </w:tblGrid>
      <w:tr>
        <w:trPr>
          <w:trHeight w:val="652" w:hRule="exact"/>
        </w:trPr>
        <w:tc>
          <w:tcPr>
            <w:tcW w:w="3938" w:type="dxa"/>
            <w:vMerge w:val="restart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spacing w:lineRule="exact" w:line="288" w:before="0" w:after="0"/>
              <w:ind w:start="75" w:end="304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lang w:val="en-US"/>
              </w:rPr>
              <w:t>Please</w:t>
            </w:r>
            <w:r>
              <w:rPr>
                <w:rFonts w:cs="Arial" w:ascii="Arial" w:hAnsi="Arial"/>
                <w:b/>
                <w:color w:val="231F20"/>
                <w:spacing w:val="23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tick</w:t>
            </w:r>
            <w:r>
              <w:rPr>
                <w:rFonts w:cs="Arial" w:ascii="Arial" w:hAnsi="Arial"/>
                <w:b/>
                <w:color w:val="231F20"/>
                <w:spacing w:val="23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to</w:t>
            </w:r>
            <w:r>
              <w:rPr>
                <w:rFonts w:cs="Arial" w:ascii="Arial" w:hAnsi="Arial"/>
                <w:b/>
                <w:color w:val="231F20"/>
                <w:spacing w:val="24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confirm</w:t>
            </w:r>
            <w:r>
              <w:rPr>
                <w:rFonts w:cs="Arial" w:ascii="Arial" w:hAnsi="Arial"/>
                <w:b/>
                <w:color w:val="231F20"/>
                <w:spacing w:val="23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that</w:t>
            </w:r>
            <w:r>
              <w:rPr>
                <w:rFonts w:cs="Arial" w:ascii="Arial" w:hAnsi="Arial"/>
                <w:b/>
                <w:color w:val="231F20"/>
                <w:spacing w:val="24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patients</w:t>
            </w:r>
            <w:r>
              <w:rPr>
                <w:rFonts w:cs="Arial" w:ascii="Arial" w:hAnsi="Arial"/>
                <w:b/>
                <w:color w:val="231F20"/>
                <w:w w:val="102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primary</w:t>
            </w:r>
            <w:r>
              <w:rPr>
                <w:rFonts w:cs="Arial" w:ascii="Arial" w:hAnsi="Arial"/>
                <w:b/>
                <w:color w:val="231F20"/>
                <w:spacing w:val="19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dental</w:t>
            </w:r>
            <w:r>
              <w:rPr>
                <w:rFonts w:cs="Arial" w:ascii="Arial" w:hAnsi="Arial"/>
                <w:b/>
                <w:color w:val="231F20"/>
                <w:spacing w:val="20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disease</w:t>
            </w:r>
            <w:r>
              <w:rPr>
                <w:rFonts w:cs="Arial" w:ascii="Arial" w:hAnsi="Arial"/>
                <w:b/>
                <w:color w:val="231F20"/>
                <w:spacing w:val="19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is</w:t>
            </w:r>
            <w:r>
              <w:rPr>
                <w:rFonts w:cs="Arial" w:ascii="Arial" w:hAnsi="Arial"/>
                <w:b/>
                <w:color w:val="231F20"/>
                <w:spacing w:val="20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color w:val="231F20"/>
                <w:lang w:val="en-US"/>
              </w:rPr>
              <w:t>stable</w:t>
            </w:r>
          </w:p>
        </w:tc>
        <w:tc>
          <w:tcPr>
            <w:tcW w:w="567" w:type="dxa"/>
            <w:vMerge w:val="restart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3" o:allowincell="t" style="width:14.15pt;height:20.15pt" type="#_x0000_t75"/>
                <w:control r:id="rId25" w:name="CheckBox2" w:shapeid="control_shape_23"/>
              </w:object>
            </w:r>
          </w:p>
        </w:tc>
        <w:tc>
          <w:tcPr>
            <w:tcW w:w="624" w:type="dxa"/>
            <w:vMerge w:val="restart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6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start="75" w:end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color w:val="231F20"/>
                <w:lang w:val="en-US"/>
              </w:rPr>
              <w:t>BPE</w:t>
            </w:r>
          </w:p>
        </w:tc>
        <w:tc>
          <w:tcPr>
            <w:tcW w:w="155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56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  <w:tr>
        <w:trPr>
          <w:trHeight w:val="652" w:hRule="exact"/>
        </w:trPr>
        <w:tc>
          <w:tcPr>
            <w:tcW w:w="3938" w:type="dxa"/>
            <w:vMerge w:val="continue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624" w:type="dxa"/>
            <w:vMerge w:val="continue"/>
            <w:tcBorders>
              <w:top w:val="single" w:sz="4" w:space="0" w:color="5E6062"/>
              <w:start w:val="single" w:sz="4" w:space="0" w:color="5E6062"/>
              <w:end w:val="single" w:sz="4" w:space="0" w:color="5E6062"/>
            </w:tcBorders>
            <w:shd w:fill="C0CDE6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55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560" w:type="dxa"/>
            <w:tcBorders>
              <w:top w:val="single" w:sz="4" w:space="0" w:color="5E6062"/>
              <w:start w:val="single" w:sz="4" w:space="0" w:color="5E6062"/>
              <w:bottom w:val="single" w:sz="4" w:space="0" w:color="5E6062"/>
              <w:end w:val="single" w:sz="4" w:space="0" w:color="5E6062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4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7" w:after="0"/>
        <w:outlineLvl w:val="0"/>
        <w:rPr>
          <w:b/>
          <w:color w:val="0069AE"/>
          <w:spacing w:val="-8"/>
          <w:sz w:val="40"/>
          <w:szCs w:val="36"/>
          <w:lang w:val="en-US"/>
        </w:rPr>
      </w:pPr>
      <w:r>
        <w:rPr>
          <w:b/>
          <w:color w:val="0069AE"/>
          <w:spacing w:val="-7"/>
          <w:sz w:val="40"/>
          <w:szCs w:val="36"/>
          <w:lang w:val="en-US"/>
        </w:rPr>
        <w:t>Referral Checklist</w:t>
      </w:r>
    </w:p>
    <w:p>
      <w:pPr>
        <w:pStyle w:val="Normal"/>
        <w:rPr>
          <w:b/>
          <w:color w:val="0069AE"/>
          <w:spacing w:val="-8"/>
          <w:sz w:val="40"/>
          <w:szCs w:val="36"/>
          <w:lang w:val="en-US"/>
        </w:rPr>
      </w:pPr>
      <w:r>
        <w:rPr>
          <w:b/>
          <w:color w:val="0069AE"/>
          <w:spacing w:val="-8"/>
          <w:sz w:val="40"/>
          <w:szCs w:val="36"/>
          <w:lang w:val="en-US"/>
        </w:rPr>
      </w:r>
    </w:p>
    <w:tbl>
      <w:tblPr>
        <w:tblW w:w="9894" w:type="dxa"/>
        <w:jc w:val="start"/>
        <w:tblInd w:w="2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29"/>
        <w:gridCol w:w="4605"/>
        <w:gridCol w:w="1134"/>
        <w:gridCol w:w="1134"/>
        <w:gridCol w:w="992"/>
      </w:tblGrid>
      <w:tr>
        <w:trPr/>
        <w:tc>
          <w:tcPr>
            <w:tcW w:w="6634" w:type="dxa"/>
            <w:gridSpan w:val="2"/>
            <w:tcBorders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N/A</w:t>
            </w:r>
          </w:p>
        </w:tc>
      </w:tr>
      <w:tr>
        <w:trPr/>
        <w:tc>
          <w:tcPr>
            <w:tcW w:w="20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Periodontal cases: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Have recent periapical radiographs of affected teeth been enclosed?</w:t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4" o:allowincell="t" style="width:22.4pt;height:20.15pt" type="#_x0000_t75"/>
                <w:control r:id="rId26" w:name="CheckBox11" w:shapeid="control_shape_24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5" o:allowincell="t" style="width:22.4pt;height:20.15pt" type="#_x0000_t75"/>
                <w:control r:id="rId27" w:name="CheckBox12" w:shapeid="control_shape_25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6" o:allowincell="t" style="width:22.4pt;height:20.15pt" type="#_x0000_t75"/>
                <w:control r:id="rId28" w:name="CheckBox121" w:shapeid="control_shape_26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Is there a recent teriodontal chart with: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Six-point pocket assessment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Bleeding on probing indices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Recession indices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Furcation and mobility assessment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Full mouth disclosed plaque score?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7" o:allowincell="t" style="width:22.4pt;height:20.15pt" type="#_x0000_t75"/>
                <w:control r:id="rId29" w:name="CheckBox111" w:shapeid="control_shape_27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8" o:allowincell="t" style="width:22.4pt;height:20.15pt" type="#_x0000_t75"/>
                <w:control r:id="rId30" w:name="CheckBox13" w:shapeid="control_shape_28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29" o:allowincell="t" style="width:22.4pt;height:20.15pt" type="#_x0000_t75"/>
                <w:control r:id="rId31" w:name="CheckBox1211" w:shapeid="control_shape_29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Has the appropriate historical periodontal charting been enclosed?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0" o:allowincell="t" style="width:22.4pt;height:20.15pt" type="#_x0000_t75"/>
                <w:control r:id="rId32" w:name="CheckBox112" w:shapeid="control_shape_30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1" o:allowincell="t" style="width:22.4pt;height:20.15pt" type="#_x0000_t75"/>
                <w:control r:id="rId33" w:name="CheckBox14" w:shapeid="control_shape_31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2" o:allowincell="t" style="width:22.4pt;height:20.15pt" type="#_x0000_t75"/>
                <w:control r:id="rId34" w:name="CheckBox122" w:shapeid="control_shape_32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Have the results of relevant special tests (pulpal/percussion tests) been recorded?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3" o:allowincell="t" style="width:22.4pt;height:20.15pt" type="#_x0000_t75"/>
                <w:control r:id="rId35" w:name="CheckBox113" w:shapeid="control_shape_33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4" o:allowincell="t" style="width:22.4pt;height:20.15pt" type="#_x0000_t75"/>
                <w:control r:id="rId36" w:name="CheckBox15" w:shapeid="control_shape_34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5" o:allowincell="t" style="width:22.4pt;height:20.15pt" type="#_x0000_t75"/>
                <w:control r:id="rId37" w:name="CheckBox123" w:shapeid="control_shape_35"/>
              </w:object>
            </w:r>
          </w:p>
        </w:tc>
      </w:tr>
      <w:tr>
        <w:trPr/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Clinician Comments: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894" w:type="dxa"/>
        <w:jc w:val="start"/>
        <w:tblInd w:w="2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29"/>
        <w:gridCol w:w="4605"/>
        <w:gridCol w:w="1134"/>
        <w:gridCol w:w="1134"/>
        <w:gridCol w:w="992"/>
      </w:tblGrid>
      <w:tr>
        <w:trPr/>
        <w:tc>
          <w:tcPr>
            <w:tcW w:w="6634" w:type="dxa"/>
            <w:gridSpan w:val="2"/>
            <w:tcBorders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N/A</w:t>
            </w:r>
          </w:p>
        </w:tc>
      </w:tr>
      <w:tr>
        <w:trPr/>
        <w:tc>
          <w:tcPr>
            <w:tcW w:w="20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Endodontic cases: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Have recent periapical radiographs of affected teeth been enclosed?</w:t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6" o:allowincell="t" style="width:22.4pt;height:20.15pt" type="#_x0000_t75"/>
                <w:control r:id="rId38" w:name="CheckBox114" w:shapeid="control_shape_36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7" o:allowincell="t" style="width:22.4pt;height:20.15pt" type="#_x0000_t75"/>
                <w:control r:id="rId39" w:name="CheckBox16" w:shapeid="control_shape_37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8" o:allowincell="t" style="width:22.4pt;height:20.15pt" type="#_x0000_t75"/>
                <w:control r:id="rId40" w:name="CheckBox124" w:shapeid="control_shape_38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Has a restorative assessment of the tooth been completed with full removal of the restoration?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39" o:allowincell="t" style="width:22.4pt;height:20.15pt" type="#_x0000_t75"/>
                <w:control r:id="rId41" w:name="CheckBox1111" w:shapeid="control_shape_39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0" o:allowincell="t" style="width:22.4pt;height:20.15pt" type="#_x0000_t75"/>
                <w:control r:id="rId42" w:name="CheckBox131" w:shapeid="control_shape_40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1" o:allowincell="t" style="width:22.4pt;height:20.15pt" type="#_x0000_t75"/>
                <w:control r:id="rId43" w:name="CheckBox12111" w:shapeid="control_shape_41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Has an attempt at endodontic therapy been made?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2" o:allowincell="t" style="width:22.4pt;height:20.15pt" type="#_x0000_t75"/>
                <w:control r:id="rId44" w:name="CheckBox1121" w:shapeid="control_shape_42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3" o:allowincell="t" style="width:22.4pt;height:20.15pt" type="#_x0000_t75"/>
                <w:control r:id="rId45" w:name="CheckBox141" w:shapeid="control_shape_43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4" o:allowincell="t" style="width:22.4pt;height:20.15pt" type="#_x0000_t75"/>
                <w:control r:id="rId46" w:name="CheckBox1221" w:shapeid="control_shape_44"/>
              </w:object>
            </w:r>
          </w:p>
        </w:tc>
      </w:tr>
      <w:tr>
        <w:trPr/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Clinician Comments: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894" w:type="dxa"/>
        <w:jc w:val="start"/>
        <w:tblInd w:w="2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29"/>
        <w:gridCol w:w="4605"/>
        <w:gridCol w:w="1134"/>
        <w:gridCol w:w="1134"/>
        <w:gridCol w:w="992"/>
      </w:tblGrid>
      <w:tr>
        <w:trPr/>
        <w:tc>
          <w:tcPr>
            <w:tcW w:w="6634" w:type="dxa"/>
            <w:gridSpan w:val="2"/>
            <w:tcBorders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Yes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N/A</w:t>
            </w:r>
          </w:p>
        </w:tc>
      </w:tr>
      <w:tr>
        <w:trPr/>
        <w:tc>
          <w:tcPr>
            <w:tcW w:w="20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Restorative or Joint Clinic cases: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Have recent periapical radiographs of affected teeth been enclosed?</w:t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5" o:allowincell="t" style="width:22.4pt;height:20.15pt" type="#_x0000_t75"/>
                <w:control r:id="rId47" w:name="CheckBox116" w:shapeid="control_shape_45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6" o:allowincell="t" style="width:22.4pt;height:20.15pt" type="#_x0000_t75"/>
                <w:control r:id="rId48" w:name="CheckBox17" w:shapeid="control_shape_46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7" o:allowincell="t" style="width:22.4pt;height:20.15pt" type="#_x0000_t75"/>
                <w:control r:id="rId49" w:name="CheckBox125" w:shapeid="control_shape_47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Is clinical photography enclosed where relevant?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8" o:allowincell="t" style="width:22.4pt;height:20.15pt" type="#_x0000_t75"/>
                <w:control r:id="rId50" w:name="CheckBox1112" w:shapeid="control_shape_48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49" o:allowincell="t" style="width:22.4pt;height:20.15pt" type="#_x0000_t75"/>
                <w:control r:id="rId51" w:name="CheckBox132" w:shapeid="control_shape_49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0" o:allowincell="t" style="width:22.4pt;height:20.15pt" type="#_x0000_t75"/>
                <w:control r:id="rId52" w:name="CheckBox1212" w:shapeid="control_shape_50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(For implant cases) Does this referral conform to the referral criteria laid down in -JSP 950 Leaflet 2-23-1 Annex C?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1" o:allowincell="t" style="width:22.4pt;height:20.15pt" type="#_x0000_t75"/>
                <w:control r:id="rId53" w:name="CheckBox1122" w:shapeid="control_shape_51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2" o:allowincell="t" style="width:22.4pt;height:20.15pt" type="#_x0000_t75"/>
                <w:control r:id="rId54" w:name="CheckBox142" w:shapeid="control_shape_52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3" o:allowincell="t" style="width:22.4pt;height:20.15pt" type="#_x0000_t75"/>
                <w:control r:id="rId55" w:name="CheckBox1222" w:shapeid="control_shape_53"/>
              </w:object>
            </w:r>
          </w:p>
        </w:tc>
      </w:tr>
      <w:tr>
        <w:trPr/>
        <w:tc>
          <w:tcPr>
            <w:tcW w:w="20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end="107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iCs/>
              </w:rPr>
              <w:t>Have the results of relevant special tests (pulpal/percussion tests) been recorded?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4" o:allowincell="t" style="width:22.4pt;height:20.15pt" type="#_x0000_t75"/>
                <w:control r:id="rId56" w:name="CheckBox1511" w:shapeid="control_shape_54"/>
              </w:objec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5" o:allowincell="t" style="width:22.4pt;height:20.15pt" type="#_x0000_t75"/>
                <w:control r:id="rId57" w:name="CheckBox151" w:shapeid="control_shape_55"/>
              </w:objec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object>
                <v:shape id="control_shape_56" o:allowincell="t" style="width:22.4pt;height:20.15pt" type="#_x0000_t75"/>
                <w:control r:id="rId58" w:name="CheckBox1231" w:shapeid="control_shape_56"/>
              </w:object>
            </w:r>
          </w:p>
        </w:tc>
      </w:tr>
      <w:tr>
        <w:trPr/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Clinician Comments:</w:t>
            </w:r>
          </w:p>
        </w:tc>
        <w:tc>
          <w:tcPr>
            <w:tcW w:w="78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923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9"/>
        <w:gridCol w:w="3001"/>
        <w:gridCol w:w="1656"/>
        <w:gridCol w:w="3237"/>
      </w:tblGrid>
      <w:tr>
        <w:trPr/>
        <w:tc>
          <w:tcPr>
            <w:tcW w:w="2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Signed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8CCE4" w:val="clear"/>
          </w:tcPr>
          <w:p>
            <w:pPr>
              <w:pStyle w:val="Normal"/>
              <w:widowControl w:val="false"/>
              <w:spacing w:lineRule="auto" w:line="240" w:before="2"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Date</w:t>
            </w:r>
          </w:p>
        </w:tc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2" w:after="0"/>
              <w:rPr/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lang w:val="en-US"/>
              </w:rPr>
              <w:instrText xml:space="preserve"> FORMTEXT </w:instrTex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separate"/>
            </w:r>
            <w:r>
              <w:rPr>
                <w:rFonts w:cs="Arial" w:ascii="Arial" w:hAnsi="Arial"/>
                <w:b/>
                <w:lang w:val="en-US"/>
              </w:rPr>
              <w:t>System Date</w:t>
            </w:r>
            <w:r>
              <w:rPr>
                <w:rFonts w:cs="Arial" w:ascii="Arial" w:hAnsi="Arial"/>
                <w:b/>
                <w:lang w:val="en-US"/>
              </w:rPr>
            </w:r>
            <w:r>
              <w:rPr>
                <w:b/>
                <w:rFonts w:cs="Arial" w:ascii="Arial" w:hAnsi="Arial"/>
                <w:lang w:val="en-US"/>
              </w:rPr>
              <w:fldChar w:fldCharType="end"/>
            </w:r>
            <w:r>
              <w:rPr>
                <w:rFonts w:cs="Arial" w:ascii="Arial" w:hAnsi="Arial"/>
                <w:b/>
                <w:lang w:val="en-US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590174"/>
    <w:docVar w:name="PCS_MSG" w:val="495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control" Target="activeX/activeX17.xml"/><Relationship Id="rId19" Type="http://schemas.openxmlformats.org/officeDocument/2006/relationships/control" Target="activeX/activeX18.xml"/><Relationship Id="rId20" Type="http://schemas.openxmlformats.org/officeDocument/2006/relationships/control" Target="activeX/activeX19.xml"/><Relationship Id="rId21" Type="http://schemas.openxmlformats.org/officeDocument/2006/relationships/control" Target="activeX/activeX20.xml"/><Relationship Id="rId22" Type="http://schemas.openxmlformats.org/officeDocument/2006/relationships/control" Target="activeX/activeX21.xml"/><Relationship Id="rId23" Type="http://schemas.openxmlformats.org/officeDocument/2006/relationships/control" Target="activeX/activeX22.xml"/><Relationship Id="rId24" Type="http://schemas.openxmlformats.org/officeDocument/2006/relationships/control" Target="activeX/activeX23.xml"/><Relationship Id="rId25" Type="http://schemas.openxmlformats.org/officeDocument/2006/relationships/control" Target="activeX/activeX24.xml"/><Relationship Id="rId26" Type="http://schemas.openxmlformats.org/officeDocument/2006/relationships/control" Target="activeX/activeX25.xml"/><Relationship Id="rId27" Type="http://schemas.openxmlformats.org/officeDocument/2006/relationships/control" Target="activeX/activeX26.xml"/><Relationship Id="rId28" Type="http://schemas.openxmlformats.org/officeDocument/2006/relationships/control" Target="activeX/activeX27.xml"/><Relationship Id="rId29" Type="http://schemas.openxmlformats.org/officeDocument/2006/relationships/control" Target="activeX/activeX28.xml"/><Relationship Id="rId30" Type="http://schemas.openxmlformats.org/officeDocument/2006/relationships/control" Target="activeX/activeX29.xml"/><Relationship Id="rId31" Type="http://schemas.openxmlformats.org/officeDocument/2006/relationships/control" Target="activeX/activeX30.xml"/><Relationship Id="rId32" Type="http://schemas.openxmlformats.org/officeDocument/2006/relationships/control" Target="activeX/activeX31.xml"/><Relationship Id="rId33" Type="http://schemas.openxmlformats.org/officeDocument/2006/relationships/control" Target="activeX/activeX32.xml"/><Relationship Id="rId34" Type="http://schemas.openxmlformats.org/officeDocument/2006/relationships/control" Target="activeX/activeX33.xml"/><Relationship Id="rId35" Type="http://schemas.openxmlformats.org/officeDocument/2006/relationships/control" Target="activeX/activeX34.xml"/><Relationship Id="rId36" Type="http://schemas.openxmlformats.org/officeDocument/2006/relationships/control" Target="activeX/activeX35.xml"/><Relationship Id="rId37" Type="http://schemas.openxmlformats.org/officeDocument/2006/relationships/control" Target="activeX/activeX36.xml"/><Relationship Id="rId38" Type="http://schemas.openxmlformats.org/officeDocument/2006/relationships/control" Target="activeX/activeX37.xml"/><Relationship Id="rId39" Type="http://schemas.openxmlformats.org/officeDocument/2006/relationships/control" Target="activeX/activeX38.xml"/><Relationship Id="rId40" Type="http://schemas.openxmlformats.org/officeDocument/2006/relationships/control" Target="activeX/activeX39.xml"/><Relationship Id="rId41" Type="http://schemas.openxmlformats.org/officeDocument/2006/relationships/control" Target="activeX/activeX40.xml"/><Relationship Id="rId42" Type="http://schemas.openxmlformats.org/officeDocument/2006/relationships/control" Target="activeX/activeX41.xml"/><Relationship Id="rId43" Type="http://schemas.openxmlformats.org/officeDocument/2006/relationships/control" Target="activeX/activeX42.xml"/><Relationship Id="rId44" Type="http://schemas.openxmlformats.org/officeDocument/2006/relationships/control" Target="activeX/activeX43.xml"/><Relationship Id="rId45" Type="http://schemas.openxmlformats.org/officeDocument/2006/relationships/control" Target="activeX/activeX44.xml"/><Relationship Id="rId46" Type="http://schemas.openxmlformats.org/officeDocument/2006/relationships/control" Target="activeX/activeX45.xml"/><Relationship Id="rId47" Type="http://schemas.openxmlformats.org/officeDocument/2006/relationships/control" Target="activeX/activeX46.xml"/><Relationship Id="rId48" Type="http://schemas.openxmlformats.org/officeDocument/2006/relationships/control" Target="activeX/activeX47.xml"/><Relationship Id="rId49" Type="http://schemas.openxmlformats.org/officeDocument/2006/relationships/control" Target="activeX/activeX48.xml"/><Relationship Id="rId50" Type="http://schemas.openxmlformats.org/officeDocument/2006/relationships/control" Target="activeX/activeX49.xml"/><Relationship Id="rId51" Type="http://schemas.openxmlformats.org/officeDocument/2006/relationships/control" Target="activeX/activeX50.xml"/><Relationship Id="rId52" Type="http://schemas.openxmlformats.org/officeDocument/2006/relationships/control" Target="activeX/activeX51.xml"/><Relationship Id="rId53" Type="http://schemas.openxmlformats.org/officeDocument/2006/relationships/control" Target="activeX/activeX52.xml"/><Relationship Id="rId54" Type="http://schemas.openxmlformats.org/officeDocument/2006/relationships/control" Target="activeX/activeX53.xml"/><Relationship Id="rId55" Type="http://schemas.openxmlformats.org/officeDocument/2006/relationships/control" Target="activeX/activeX54.xml"/><Relationship Id="rId56" Type="http://schemas.openxmlformats.org/officeDocument/2006/relationships/control" Target="activeX/activeX55.xml"/><Relationship Id="rId57" Type="http://schemas.openxmlformats.org/officeDocument/2006/relationships/control" Target="activeX/activeX56.xml"/><Relationship Id="rId58" Type="http://schemas.openxmlformats.org/officeDocument/2006/relationships/control" Target="activeX/activeX57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_rels/activeX31.xml.rels><?xml version="1.0" encoding="UTF-8"?>
<Relationships xmlns="http://schemas.openxmlformats.org/package/2006/relationships"><Relationship Id="rId1" Type="http://schemas.microsoft.com/office/2006/relationships/activeXControlBinary" Target="activeX31.bin"/>
</Relationships>
</file>

<file path=word/activeX/_rels/activeX32.xml.rels><?xml version="1.0" encoding="UTF-8"?>
<Relationships xmlns="http://schemas.openxmlformats.org/package/2006/relationships"><Relationship Id="rId1" Type="http://schemas.microsoft.com/office/2006/relationships/activeXControlBinary" Target="activeX32.bin"/>
</Relationships>
</file>

<file path=word/activeX/_rels/activeX33.xml.rels><?xml version="1.0" encoding="UTF-8"?>
<Relationships xmlns="http://schemas.openxmlformats.org/package/2006/relationships"><Relationship Id="rId1" Type="http://schemas.microsoft.com/office/2006/relationships/activeXControlBinary" Target="activeX33.bin"/>
</Relationships>
</file>

<file path=word/activeX/_rels/activeX34.xml.rels><?xml version="1.0" encoding="UTF-8"?>
<Relationships xmlns="http://schemas.openxmlformats.org/package/2006/relationships"><Relationship Id="rId1" Type="http://schemas.microsoft.com/office/2006/relationships/activeXControlBinary" Target="activeX34.bin"/>
</Relationships>
</file>

<file path=word/activeX/_rels/activeX35.xml.rels><?xml version="1.0" encoding="UTF-8"?>
<Relationships xmlns="http://schemas.openxmlformats.org/package/2006/relationships"><Relationship Id="rId1" Type="http://schemas.microsoft.com/office/2006/relationships/activeXControlBinary" Target="activeX35.bin"/>
</Relationships>
</file>

<file path=word/activeX/_rels/activeX36.xml.rels><?xml version="1.0" encoding="UTF-8"?>
<Relationships xmlns="http://schemas.openxmlformats.org/package/2006/relationships"><Relationship Id="rId1" Type="http://schemas.microsoft.com/office/2006/relationships/activeXControlBinary" Target="activeX36.bin"/>
</Relationships>
</file>

<file path=word/activeX/_rels/activeX37.xml.rels><?xml version="1.0" encoding="UTF-8"?>
<Relationships xmlns="http://schemas.openxmlformats.org/package/2006/relationships"><Relationship Id="rId1" Type="http://schemas.microsoft.com/office/2006/relationships/activeXControlBinary" Target="activeX37.bin"/>
</Relationships>
</file>

<file path=word/activeX/_rels/activeX38.xml.rels><?xml version="1.0" encoding="UTF-8"?>
<Relationships xmlns="http://schemas.openxmlformats.org/package/2006/relationships"><Relationship Id="rId1" Type="http://schemas.microsoft.com/office/2006/relationships/activeXControlBinary" Target="activeX38.bin"/>
</Relationships>
</file>

<file path=word/activeX/_rels/activeX39.xml.rels><?xml version="1.0" encoding="UTF-8"?>
<Relationships xmlns="http://schemas.openxmlformats.org/package/2006/relationships"><Relationship Id="rId1" Type="http://schemas.microsoft.com/office/2006/relationships/activeXControlBinary" Target="activeX39.bin"/>
</Relationships>
</file>

<file path=word/activeX/_rels/activeX40.xml.rels><?xml version="1.0" encoding="UTF-8"?>
<Relationships xmlns="http://schemas.openxmlformats.org/package/2006/relationships"><Relationship Id="rId1" Type="http://schemas.microsoft.com/office/2006/relationships/activeXControlBinary" Target="activeX40.bin"/>
</Relationships>
</file>

<file path=word/activeX/_rels/activeX41.xml.rels><?xml version="1.0" encoding="UTF-8"?>
<Relationships xmlns="http://schemas.openxmlformats.org/package/2006/relationships"><Relationship Id="rId1" Type="http://schemas.microsoft.com/office/2006/relationships/activeXControlBinary" Target="activeX41.bin"/>
</Relationships>
</file>

<file path=word/activeX/_rels/activeX42.xml.rels><?xml version="1.0" encoding="UTF-8"?>
<Relationships xmlns="http://schemas.openxmlformats.org/package/2006/relationships"><Relationship Id="rId1" Type="http://schemas.microsoft.com/office/2006/relationships/activeXControlBinary" Target="activeX42.bin"/>
</Relationships>
</file>

<file path=word/activeX/_rels/activeX43.xml.rels><?xml version="1.0" encoding="UTF-8"?>
<Relationships xmlns="http://schemas.openxmlformats.org/package/2006/relationships"><Relationship Id="rId1" Type="http://schemas.microsoft.com/office/2006/relationships/activeXControlBinary" Target="activeX43.bin"/>
</Relationships>
</file>

<file path=word/activeX/_rels/activeX44.xml.rels><?xml version="1.0" encoding="UTF-8"?>
<Relationships xmlns="http://schemas.openxmlformats.org/package/2006/relationships"><Relationship Id="rId1" Type="http://schemas.microsoft.com/office/2006/relationships/activeXControlBinary" Target="activeX44.bin"/>
</Relationships>
</file>

<file path=word/activeX/_rels/activeX45.xml.rels><?xml version="1.0" encoding="UTF-8"?>
<Relationships xmlns="http://schemas.openxmlformats.org/package/2006/relationships"><Relationship Id="rId1" Type="http://schemas.microsoft.com/office/2006/relationships/activeXControlBinary" Target="activeX45.bin"/>
</Relationships>
</file>

<file path=word/activeX/_rels/activeX46.xml.rels><?xml version="1.0" encoding="UTF-8"?>
<Relationships xmlns="http://schemas.openxmlformats.org/package/2006/relationships"><Relationship Id="rId1" Type="http://schemas.microsoft.com/office/2006/relationships/activeXControlBinary" Target="activeX46.bin"/>
</Relationships>
</file>

<file path=word/activeX/_rels/activeX47.xml.rels><?xml version="1.0" encoding="UTF-8"?>
<Relationships xmlns="http://schemas.openxmlformats.org/package/2006/relationships"><Relationship Id="rId1" Type="http://schemas.microsoft.com/office/2006/relationships/activeXControlBinary" Target="activeX47.bin"/>
</Relationships>
</file>

<file path=word/activeX/_rels/activeX48.xml.rels><?xml version="1.0" encoding="UTF-8"?>
<Relationships xmlns="http://schemas.openxmlformats.org/package/2006/relationships"><Relationship Id="rId1" Type="http://schemas.microsoft.com/office/2006/relationships/activeXControlBinary" Target="activeX48.bin"/>
</Relationships>
</file>

<file path=word/activeX/_rels/activeX49.xml.rels><?xml version="1.0" encoding="UTF-8"?>
<Relationships xmlns="http://schemas.openxmlformats.org/package/2006/relationships"><Relationship Id="rId1" Type="http://schemas.microsoft.com/office/2006/relationships/activeXControlBinary" Target="activeX49.bin"/>
</Relationships>
</file>

<file path=word/activeX/_rels/activeX50.xml.rels><?xml version="1.0" encoding="UTF-8"?>
<Relationships xmlns="http://schemas.openxmlformats.org/package/2006/relationships"><Relationship Id="rId1" Type="http://schemas.microsoft.com/office/2006/relationships/activeXControlBinary" Target="activeX50.bin"/>
</Relationships>
</file>

<file path=word/activeX/_rels/activeX51.xml.rels><?xml version="1.0" encoding="UTF-8"?>
<Relationships xmlns="http://schemas.openxmlformats.org/package/2006/relationships"><Relationship Id="rId1" Type="http://schemas.microsoft.com/office/2006/relationships/activeXControlBinary" Target="activeX51.bin"/>
</Relationships>
</file>

<file path=word/activeX/_rels/activeX52.xml.rels><?xml version="1.0" encoding="UTF-8"?>
<Relationships xmlns="http://schemas.openxmlformats.org/package/2006/relationships"><Relationship Id="rId1" Type="http://schemas.microsoft.com/office/2006/relationships/activeXControlBinary" Target="activeX52.bin"/>
</Relationships>
</file>

<file path=word/activeX/_rels/activeX53.xml.rels><?xml version="1.0" encoding="UTF-8"?>
<Relationships xmlns="http://schemas.openxmlformats.org/package/2006/relationships"><Relationship Id="rId1" Type="http://schemas.microsoft.com/office/2006/relationships/activeXControlBinary" Target="activeX53.bin"/>
</Relationships>
</file>

<file path=word/activeX/_rels/activeX54.xml.rels><?xml version="1.0" encoding="UTF-8"?>
<Relationships xmlns="http://schemas.openxmlformats.org/package/2006/relationships"><Relationship Id="rId1" Type="http://schemas.microsoft.com/office/2006/relationships/activeXControlBinary" Target="activeX54.bin"/>
</Relationships>
</file>

<file path=word/activeX/_rels/activeX55.xml.rels><?xml version="1.0" encoding="UTF-8"?>
<Relationships xmlns="http://schemas.openxmlformats.org/package/2006/relationships"><Relationship Id="rId1" Type="http://schemas.microsoft.com/office/2006/relationships/activeXControlBinary" Target="activeX55.bin"/>
</Relationships>
</file>

<file path=word/activeX/_rels/activeX56.xml.rels><?xml version="1.0" encoding="UTF-8"?>
<Relationships xmlns="http://schemas.openxmlformats.org/package/2006/relationships"><Relationship Id="rId1" Type="http://schemas.microsoft.com/office/2006/relationships/activeXControlBinary" Target="activeX56.bin"/>
</Relationships>
</file>

<file path=word/activeX/_rels/activeX57.xml.rels><?xml version="1.0" encoding="UTF-8"?>
<Relationships xmlns="http://schemas.openxmlformats.org/package/2006/relationships"><Relationship Id="rId1" Type="http://schemas.microsoft.com/office/2006/relationships/activeXControlBinary" Target="activeX57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56CA4D17.dotm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2020-06-16T14:45:00Z</dcterms:created>
  <dc:creator>SSgt Toby Griffiths</dc:creator>
  <dc:description/>
  <cp:keywords/>
  <dc:language>en-GB</dc:language>
  <cp:lastModifiedBy>SSgt Toby Griffiths</cp:lastModifiedBy>
  <dcterms:modified xsi:type="dcterms:W3CDTF">2020-06-16T14:47:00Z</dcterms:modified>
  <cp:revision>1</cp:revision>
  <dc:subject/>
  <dc:title/>
</cp:coreProperties>
</file>