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23"/>
        <w:gridCol w:w="129"/>
        <w:gridCol w:w="388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</w:t>
            </w:r>
            <w:r>
              <w:rPr>
                <w:b/>
                <w:bCs/>
                <w:sz w:val="20"/>
                <w:szCs w:val="20"/>
              </w:rPr>
              <w:t>PROTECT – MEDICAL</w:t>
            </w:r>
            <w:r>
              <w:rPr>
                <w:b/>
                <w:bCs/>
                <w:sz w:val="24"/>
                <w:szCs w:val="24"/>
              </w:rPr>
              <w:t xml:space="preserve">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731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043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197" w:type="dxa"/>
            <w:gridSpan w:val="1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FFFF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Regiment</w:t>
            </w:r>
            <w:r>
              <w:rPr>
                <w:bCs/>
              </w:rPr>
            </w:r>
            <w:r>
              <w:rPr>
                <w:bCs/>
              </w:rPr>
              <w:fldChar w:fldCharType="end"/>
            </w:r>
            <w:r>
              <w:rPr>
                <w:bCs/>
              </w:rPr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Contact Address List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 (if known)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 xml:space="preserve">N/A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6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905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Main Telephone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6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 xml:space="preserve">Department of Community Mental Health </w:t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6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40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>
                    <w:maxLength w:val="75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6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0"/>
                  <w:enabled/>
                  <w:calcOnExit w:val="0"/>
                  <w:textInput>
                    <w:maxLength w:val="150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6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Check1"/>
            <w:bookmarkStart w:id="1" w:name="Check1"/>
            <w:bookmarkEnd w:id="1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6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340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46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PROTECT – MEDICAL</w:t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PROTECT – MEDICAL</w:t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814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Dear Colleague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76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92"/>
              <w:gridCol w:w="6769"/>
            </w:tblGrid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Problem: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History of Presenting complaint: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Title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Medication: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Past Medical &amp; Mental Health History: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Relevant Family  History: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Social circumstances and coping strategies: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Treatment so far: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Smoking: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Alcohol intake: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Mental State Examination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Risk to self and/ or others: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Reason for Referral: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tbl>
                  <w:tblPr>
                    <w:tblW w:w="10324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5162"/>
                    <w:gridCol w:w="5162"/>
                  </w:tblGrid>
                  <w:tr>
                    <w:trPr/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t>Advice on diagnosis</w:t>
                        </w:r>
                      </w:p>
                    </w:tc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fldChar w:fldCharType="begin">
                            <w:ffData>
                              <w:name w:val="Check2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instrText xml:space="preserve"> FORMCHECKBOX </w:instrText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separate"/>
                        </w:r>
                        <w:bookmarkStart w:id="2" w:name="Check2"/>
                        <w:bookmarkStart w:id="3" w:name="Check2"/>
                        <w:bookmarkEnd w:id="3"/>
                        <w:r/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t>Advice on treatment</w:t>
                        </w:r>
                      </w:p>
                    </w:tc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fldChar w:fldCharType="begin">
                            <w:ffData>
                              <w:name w:val="Check3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instrText xml:space="preserve"> FORMCHECKBOX </w:instrText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separate"/>
                        </w:r>
                        <w:bookmarkStart w:id="4" w:name="Check3"/>
                        <w:bookmarkStart w:id="5" w:name="Check3"/>
                        <w:bookmarkEnd w:id="5"/>
                        <w:r/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t>Provision of treatment not available within PHC setting</w:t>
                        </w:r>
                      </w:p>
                    </w:tc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fldChar w:fldCharType="begin">
                            <w:ffData>
                              <w:name w:val="Check4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instrText xml:space="preserve"> FORMCHECKBOX </w:instrText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separate"/>
                        </w:r>
                        <w:bookmarkStart w:id="6" w:name="Check4"/>
                        <w:bookmarkStart w:id="7" w:name="Check4"/>
                        <w:bookmarkEnd w:id="7"/>
                        <w:r/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t>Advice on prognosis</w:t>
                        </w:r>
                      </w:p>
                    </w:tc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fldChar w:fldCharType="begin">
                            <w:ffData>
                              <w:name w:val="Check5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instrText xml:space="preserve"> FORMCHECKBOX </w:instrText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separate"/>
                        </w:r>
                        <w:bookmarkStart w:id="8" w:name="Check5"/>
                        <w:bookmarkStart w:id="9" w:name="Check5"/>
                        <w:bookmarkEnd w:id="9"/>
                        <w:r/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t>Occupational advice</w:t>
                        </w:r>
                      </w:p>
                    </w:tc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fldChar w:fldCharType="begin">
                            <w:ffData>
                              <w:name w:val="Check6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instrText xml:space="preserve"> FORMCHECKBOX </w:instrText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separate"/>
                        </w:r>
                        <w:bookmarkStart w:id="10" w:name="Check6"/>
                        <w:bookmarkStart w:id="11" w:name="Check6"/>
                        <w:bookmarkEnd w:id="11"/>
                        <w:r/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t>Other</w:t>
                        </w:r>
                      </w:p>
                    </w:tc>
                    <w:tc>
                      <w:tcPr>
                        <w:tcW w:w="51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fldChar w:fldCharType="begin">
                            <w:ffData>
                              <w:name w:val="Check7"/>
                              <w:enabled/>
                              <w:calcOnExit w:val="0"/>
                              <w:checkBox>
                                <w:sizeAuto/>
                              </w:checkBox>
                            </w:ffData>
                          </w:fldChar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instrText xml:space="preserve"> FORMCHECKBOX </w:instrText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separate"/>
                        </w:r>
                        <w:bookmarkStart w:id="12" w:name="Check7"/>
                        <w:bookmarkStart w:id="13" w:name="Check7"/>
                        <w:bookmarkEnd w:id="13"/>
                        <w:r/>
                        <w:r>
                          <w:rPr>
                            <w:sz w:val="20"/>
                            <w:szCs w:val="20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sz w:val="20"/>
                            <w:szCs w:val="20"/>
                            <w:lang w:eastAsia="zh-CN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eastAsia="zh-CN"/>
                    </w:rPr>
                  </w:r>
                </w:p>
              </w:tc>
            </w:tr>
            <w:tr>
              <w:trPr/>
              <w:tc>
                <w:tcPr>
                  <w:tcW w:w="1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Patients expectations regarding DCMH support: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b/>
                      <w:sz w:val="20"/>
                      <w:szCs w:val="20"/>
                      <w:lang w:eastAsia="zh-CN"/>
                    </w:rPr>
                  </w:pPr>
                  <w:r>
                    <w:rPr>
                      <w:b/>
                      <w:sz w:val="20"/>
                      <w:szCs w:val="20"/>
                      <w:lang w:eastAsia="zh-CN"/>
                    </w:rPr>
                  </w:r>
                </w:p>
              </w:tc>
            </w:tr>
          </w:tbl>
          <w:p>
            <w:pPr>
              <w:pStyle w:val="Normal"/>
              <w:rPr>
                <w:rFonts w:eastAsia="SimSun;宋体"/>
                <w:sz w:val="20"/>
                <w:szCs w:val="20"/>
                <w:lang w:eastAsia="zh-CN"/>
              </w:rPr>
            </w:pPr>
            <w:r>
              <w:rPr>
                <w:rFonts w:eastAsia="SimSun;宋体"/>
                <w:sz w:val="20"/>
                <w:szCs w:val="20"/>
                <w:lang w:eastAsia="zh-CN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confirm that </w:t>
            </w:r>
            <w:r>
              <w:fldChar w:fldCharType="begin">
                <w:ffData>
                  <w:name w:val="Title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Rank/Title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Surname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is aware of this referral and has </w:t>
            </w: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  <w:fldChar w:fldCharType="separate"/>
            </w:r>
            <w:bookmarkStart w:id="14" w:name="Check8"/>
            <w:bookmarkStart w:id="15" w:name="Check8"/>
            <w:bookmarkEnd w:id="15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/ has not </w:t>
            </w: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  <w:fldChar w:fldCharType="separate"/>
            </w:r>
            <w:bookmarkStart w:id="16" w:name="Check9"/>
            <w:bookmarkStart w:id="17" w:name="Check9"/>
            <w:bookmarkEnd w:id="17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consented for DCMH to access the Primary Health Care Record: 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Many thanks for seeing him/her.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Yours sincerely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PROTECT – MEDICAL</w:t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9900" w:leader="none"/>
      </w:tabs>
      <w:rPr/>
    </w:pPr>
    <w:r>
      <w:rPr/>
      <w:t>FMed 7 (DCMH)</w:t>
      <w:tab/>
      <w:tab/>
      <w:t xml:space="preserve">                                        November 2011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t>Version 3.0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_7-DCMH_v3_0.dot"/>
    <w:docVar w:name="PCS_HANDLE" w:val="65832"/>
    <w:docVar w:name="PCS_MSG" w:val="49483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FMed_7-DCMH_v3_0</Template>
  <TotalTime>2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2011-11-15T23:20:00Z</dcterms:created>
  <dc:creator>woodg283</dc:creator>
  <dc:description/>
  <cp:keywords/>
  <dc:language>en-GB</dc:language>
  <cp:lastModifiedBy>wrightm672</cp:lastModifiedBy>
  <cp:lastPrinted>2010-04-15T16:12:00Z</cp:lastPrinted>
  <dcterms:modified xsi:type="dcterms:W3CDTF">2012-09-21T20:19:00Z</dcterms:modified>
  <cp:revision>5</cp:revision>
  <dc:subject/>
  <dc:title>F Med 7 (Revised 06/08)</dc:title>
</cp:coreProperties>
</file>