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8"/>
        <w:gridCol w:w="400"/>
        <w:gridCol w:w="957"/>
        <w:gridCol w:w="303"/>
        <w:gridCol w:w="360"/>
        <w:gridCol w:w="152"/>
        <w:gridCol w:w="28"/>
        <w:gridCol w:w="360"/>
        <w:gridCol w:w="360"/>
        <w:gridCol w:w="540"/>
        <w:gridCol w:w="481"/>
        <w:gridCol w:w="553"/>
        <w:gridCol w:w="420"/>
        <w:gridCol w:w="174"/>
        <w:gridCol w:w="352"/>
        <w:gridCol w:w="1137"/>
        <w:gridCol w:w="126"/>
        <w:gridCol w:w="122"/>
        <w:gridCol w:w="387"/>
        <w:gridCol w:w="28"/>
        <w:gridCol w:w="180"/>
        <w:gridCol w:w="72"/>
        <w:gridCol w:w="1188"/>
        <w:gridCol w:w="11"/>
        <w:gridCol w:w="349"/>
        <w:gridCol w:w="900"/>
        <w:gridCol w:w="263"/>
        <w:gridCol w:w="14"/>
        <w:gridCol w:w="249"/>
      </w:tblGrid>
      <w:tr>
        <w:trPr>
          <w:trHeight w:val="284" w:hRule="atLeast"/>
        </w:trPr>
        <w:tc>
          <w:tcPr>
            <w:tcW w:w="10714" w:type="dxa"/>
            <w:gridSpan w:val="29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ab/>
              <w:tab/>
              <w:tab/>
              <w:tab/>
              <w:tab/>
              <w:t xml:space="preserve">                               </w:t>
            </w:r>
            <w:r>
              <w:rPr>
                <w:b/>
                <w:bCs/>
                <w:sz w:val="22"/>
                <w:szCs w:val="22"/>
              </w:rPr>
              <w:t>F Med 7 RRU/ DMRC REFERRAL</w:t>
            </w:r>
            <w:r>
              <w:rPr>
                <w:sz w:val="20"/>
                <w:szCs w:val="20"/>
              </w:rPr>
              <w:t>(Revised 12/12)</w:t>
            </w:r>
          </w:p>
        </w:tc>
      </w:tr>
      <w:tr>
        <w:trPr>
          <w:trHeight w:val="284" w:hRule="atLeast"/>
        </w:trPr>
        <w:tc>
          <w:tcPr>
            <w:tcW w:w="10714" w:type="dxa"/>
            <w:gridSpan w:val="29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         </w:t>
            </w:r>
          </w:p>
        </w:tc>
        <w:tc>
          <w:tcPr>
            <w:tcW w:w="2200" w:type="dxa"/>
            <w:gridSpan w:val="6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40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Header"/>
              <w:tabs>
                <w:tab w:val="left" w:pos="720" w:leader="none"/>
                <w:tab w:val="center" w:pos="4320" w:leader="none"/>
                <w:tab w:val="right" w:pos="8640" w:leader="none"/>
              </w:tabs>
              <w:rPr/>
            </w:pPr>
            <w:r>
              <w:rPr/>
              <w:t>(For Med Stats use only)</w:t>
            </w:r>
          </w:p>
        </w:tc>
        <w:tc>
          <w:tcPr>
            <w:tcW w:w="144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Enclosure No.</w:t>
            </w:r>
          </w:p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249" w:type="dxa"/>
            <w:vMerge w:val="restart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Out Patient Record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Full Service Number</w:t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Rank/Rating</w:t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Regt/Corps/RAF Command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Regiment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tcBorders>
              <w:start w:val="single" w:sz="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color w:val="00FFFF"/>
              </w:rPr>
            </w:pPr>
            <w:r>
              <w:rPr>
                <w:color w:val="00FFFF"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FFFF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color w:val="00FFFF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Surname</w:t>
            </w:r>
          </w:p>
        </w:tc>
        <w:tc>
          <w:tcPr>
            <w:tcW w:w="387" w:type="dxa"/>
            <w:tcBorders>
              <w:top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Ship/Unit/RAF Station</w:t>
            </w:r>
          </w:p>
        </w:tc>
        <w:tc>
          <w:tcPr>
            <w:tcW w:w="263" w:type="dxa"/>
            <w:gridSpan w:val="2"/>
            <w:vMerge w:val="restart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Organisation 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Forename(s)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Branch/Trade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Trade/Branch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Hospital No. (if known)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NHS No.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 of Birth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Hospital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vMerge w:val="continue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021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57" w:type="dxa"/>
              <w:bottom w:w="57" w:type="dxa"/>
            </w:tcMar>
          </w:tcPr>
          <w:p>
            <w:pPr>
              <w:pStyle w:val="Normal"/>
              <w:rPr/>
            </w:pPr>
            <w:r>
              <w:rPr/>
              <w:t xml:space="preserve">Referred From: </w:t>
            </w:r>
            <w:r>
              <w:rPr>
                <w:i/>
                <w:iCs/>
                <w:szCs w:val="16"/>
              </w:rPr>
              <w:t>(Full address and telephone number of Medical Centre)</w:t>
            </w:r>
          </w:p>
          <w:p>
            <w:pPr>
              <w:pStyle w:val="Normal"/>
              <w:rPr>
                <w:szCs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Cs w:val="16"/>
              </w:rPr>
              <w:instrText xml:space="preserve"> FORMTEXT </w:instrText>
            </w:r>
            <w:r>
              <w:rPr>
                <w:szCs w:val="16"/>
              </w:rPr>
            </w:r>
            <w:r>
              <w:rPr>
                <w:szCs w:val="16"/>
              </w:rPr>
              <w:fldChar w:fldCharType="separate"/>
            </w:r>
            <w:r>
              <w:rPr>
                <w:szCs w:val="16"/>
              </w:rPr>
              <w:t>Practice Name</w:t>
            </w:r>
            <w:r>
              <w:rPr>
                <w:szCs w:val="16"/>
              </w:rPr>
            </w:r>
            <w:r>
              <w:rPr>
                <w:szCs w:val="16"/>
              </w:rPr>
              <w:fldChar w:fldCharType="end"/>
            </w:r>
            <w:r>
              <w:rPr>
                <w:szCs w:val="16"/>
              </w:rPr>
              <w:t xml:space="preserve">, </w:t>
            </w: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Cs w:val="16"/>
              </w:rPr>
              <w:instrText xml:space="preserve"> FORMTEXT </w:instrText>
            </w:r>
            <w:r>
              <w:rPr>
                <w:szCs w:val="16"/>
              </w:rPr>
            </w:r>
            <w:r>
              <w:rPr>
                <w:szCs w:val="16"/>
              </w:rPr>
              <w:fldChar w:fldCharType="separate"/>
            </w:r>
            <w:r>
              <w:rPr>
                <w:szCs w:val="16"/>
              </w:rPr>
              <w:t>Practice Address List</w:t>
            </w:r>
            <w:r>
              <w:rPr>
                <w:szCs w:val="16"/>
              </w:rPr>
            </w:r>
            <w:r>
              <w:rPr>
                <w:szCs w:val="16"/>
              </w:rPr>
              <w:fldChar w:fldCharType="end"/>
            </w:r>
            <w:r>
              <w:rPr>
                <w:szCs w:val="16"/>
              </w:rPr>
              <w:t xml:space="preserve"> </w:t>
            </w:r>
          </w:p>
          <w:p>
            <w:pPr>
              <w:pStyle w:val="Normal"/>
              <w:rPr>
                <w:b/>
                <w:color w:val="FF0000"/>
                <w:sz w:val="24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Cs w:val="16"/>
              </w:rPr>
              <w:instrText xml:space="preserve"> FORMTEXT </w:instrText>
            </w:r>
            <w:r>
              <w:rPr>
                <w:szCs w:val="16"/>
              </w:rPr>
            </w:r>
            <w:r>
              <w:rPr>
                <w:szCs w:val="16"/>
              </w:rPr>
              <w:fldChar w:fldCharType="separate"/>
            </w:r>
            <w:r>
              <w:rPr>
                <w:szCs w:val="16"/>
              </w:rPr>
              <w:t>Practice Main Telephone</w:t>
            </w:r>
            <w:r/>
            <w:r>
              <w:rPr>
                <w:szCs w:val="16"/>
              </w:rPr>
              <w:fldChar w:fldCharType="end"/>
            </w:r>
            <w:r>
              <w:rPr>
                <w:szCs w:val="16"/>
              </w:rPr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35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To OC/MOIC</w:t>
            </w:r>
          </w:p>
        </w:tc>
        <w:tc>
          <w:tcPr>
            <w:tcW w:w="613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Free Text Prompt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711" w:type="dxa"/>
            <w:gridSpan w:val="5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tabs>
                <w:tab w:val="clear" w:pos="720"/>
                <w:tab w:val="left" w:pos="1161" w:leader="none"/>
              </w:tabs>
              <w:spacing w:lineRule="exact" w:line="140"/>
              <w:rPr/>
            </w:pPr>
            <w:r>
              <w:rPr>
                <w:b/>
                <w:bCs/>
                <w:sz w:val="16"/>
                <w:szCs w:val="16"/>
              </w:rPr>
              <w:t>Hospital/Clinic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3460" w:type="dxa"/>
            <w:gridSpan w:val="9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>The above named is referred to you for:</w:t>
            </w:r>
          </w:p>
        </w:tc>
        <w:tc>
          <w:tcPr>
            <w:tcW w:w="64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Free Text Prompt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MO’s diagnosis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Free Text Prompt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 xml:space="preserve">Hospital/Specialist </w:t>
            </w:r>
          </w:p>
          <w:p>
            <w:pPr>
              <w:pStyle w:val="Normal"/>
              <w:rPr/>
            </w:pPr>
            <w:r>
              <w:rPr/>
              <w:t>diagnosis (if different)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3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8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PULHHEEMS Table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PATIENT NON-AVAILABILITY. Note for MO:</w:t>
            </w:r>
            <w:r>
              <w:rPr/>
              <w:t xml:space="preserve"> Please cover all patient non-availability over the next </w:t>
            </w:r>
            <w:r>
              <w:rPr>
                <w:b/>
                <w:bCs/>
              </w:rPr>
              <w:t>8 weeks</w:t>
            </w:r>
            <w:r>
              <w:rPr/>
              <w:t xml:space="preserve">.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From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</w:t>
            </w:r>
          </w:p>
        </w:tc>
        <w:tc>
          <w:tcPr>
            <w:tcW w:w="7283" w:type="dxa"/>
            <w:gridSpan w:val="1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Reason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Available all dates</w:t>
            </w:r>
          </w:p>
        </w:tc>
        <w:tc>
          <w:tcPr>
            <w:tcW w:w="388" w:type="dxa"/>
            <w:gridSpan w:val="2"/>
            <w:tcBorders/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0" w:name="Check1"/>
            <w:bookmarkStart w:id="1" w:name="Check1"/>
            <w:bookmarkEnd w:id="1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6131" w:type="dxa"/>
            <w:gridSpan w:val="1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(Please tick to indicate constant availability)</w:t>
            </w:r>
          </w:p>
        </w:tc>
        <w:tc>
          <w:tcPr>
            <w:tcW w:w="1512" w:type="dxa"/>
            <w:gridSpan w:val="3"/>
            <w:tcBorders>
              <w:end w:val="single" w:sz="4" w:space="0" w:color="CC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PATIENT CONTACT DETAILS</w:t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Mobile Number: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Mobile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Work Number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Work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bottom w:val="single" w:sz="12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br w:type="page"/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0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9"/>
        <w:gridCol w:w="1272"/>
        <w:gridCol w:w="1493"/>
        <w:gridCol w:w="7462"/>
        <w:gridCol w:w="287"/>
      </w:tblGrid>
      <w:tr>
        <w:trPr>
          <w:trHeight w:val="227" w:hRule="exact"/>
        </w:trPr>
        <w:tc>
          <w:tcPr>
            <w:tcW w:w="249" w:type="dxa"/>
            <w:tcBorders>
              <w:top w:val="single" w:sz="12" w:space="0" w:color="000000"/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65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62" w:type="dxa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7" w:type="dxa"/>
            <w:tcBorders>
              <w:top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851" w:hRule="exact"/>
        </w:trPr>
        <w:tc>
          <w:tcPr>
            <w:tcW w:w="249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89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CLINICAL NOTES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(These notes are to be signed by a Medical Officer, giving rank and appointment)</w:t>
            </w:r>
          </w:p>
        </w:tc>
        <w:tc>
          <w:tcPr>
            <w:tcW w:w="287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1397" w:hRule="atLeast"/>
        </w:trPr>
        <w:tc>
          <w:tcPr>
            <w:tcW w:w="249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System Date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9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tbl>
            <w:tblPr>
              <w:tblW w:w="872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729"/>
            </w:tblGrid>
            <w:tr>
              <w:trPr/>
              <w:tc>
                <w:tcPr>
                  <w:tcW w:w="872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overflowPunct w:val="false"/>
              <w:autoSpaceDE w:val="false"/>
              <w:textAlignment w:val="baseline"/>
              <w:rPr>
                <w:rFonts w:cs="Times New Roman"/>
                <w:b/>
                <w:color w:val="FF0000"/>
                <w:kern w:val="2"/>
                <w:sz w:val="16"/>
                <w:szCs w:val="16"/>
              </w:rPr>
            </w:pPr>
            <w:r>
              <w:rPr>
                <w:rFonts w:cs="Times New Roman"/>
                <w:b/>
                <w:color w:val="FF0000"/>
                <w:kern w:val="2"/>
                <w:sz w:val="16"/>
                <w:szCs w:val="16"/>
              </w:rPr>
              <w:t>PRIOR TO REFERRAL PLEASE REVIEW THE DDR BEST PRACTICE GUIDELINES AND THE JSP 950, Ch 22 (LEAFLET 2-22-1  DEFENCE MEDICAL REHABILITATION PROGRAMME)</w:t>
            </w:r>
          </w:p>
          <w:p>
            <w:pPr>
              <w:pStyle w:val="Normal"/>
              <w:overflowPunct w:val="false"/>
              <w:autoSpaceDE w:val="false"/>
              <w:textAlignment w:val="baseline"/>
              <w:rPr>
                <w:rFonts w:cs="Times New Roman"/>
                <w:b/>
                <w:color w:val="FF0000"/>
                <w:kern w:val="2"/>
                <w:sz w:val="16"/>
                <w:szCs w:val="16"/>
              </w:rPr>
            </w:pPr>
            <w:r>
              <w:rPr>
                <w:rFonts w:cs="Times New Roman"/>
                <w:b/>
                <w:color w:val="FF0000"/>
                <w:kern w:val="2"/>
                <w:sz w:val="16"/>
                <w:szCs w:val="16"/>
              </w:rPr>
            </w:r>
          </w:p>
          <w:p>
            <w:pPr>
              <w:pStyle w:val="Normal"/>
              <w:overflowPunct w:val="false"/>
              <w:autoSpaceDE w:val="false"/>
              <w:textAlignment w:val="baseline"/>
              <w:rPr/>
            </w:pPr>
            <w:r>
              <w:rPr>
                <w:rFonts w:cs="Times New Roman"/>
                <w:b/>
                <w:color w:val="FF0000"/>
                <w:kern w:val="2"/>
                <w:sz w:val="16"/>
                <w:szCs w:val="16"/>
              </w:rPr>
              <w:t>PLEASE ENSURE ALL ‘RELEVANT’ INFORMATION AND DOCUMENTS ARE INCLUDED OR CONFIDENTIALITY SETTING ADJUSTED AS RRU/ DMRC CLINICIANS ARE UNABLE TO VIEW THE FULL DMICP MEDICAL RECORD/ ATTACHED DOCUMENTS</w:t>
            </w:r>
          </w:p>
          <w:p>
            <w:pPr>
              <w:pStyle w:val="Normal"/>
              <w:overflowPunct w:val="false"/>
              <w:autoSpaceDE w:val="false"/>
              <w:textAlignment w:val="baseline"/>
              <w:rPr>
                <w:rFonts w:cs="Times New Roman"/>
                <w:b/>
                <w:color w:val="FF0000"/>
                <w:kern w:val="2"/>
                <w:sz w:val="16"/>
                <w:szCs w:val="20"/>
              </w:rPr>
            </w:pPr>
            <w:r>
              <w:rPr>
                <w:rFonts w:cs="Times New Roman"/>
                <w:b/>
                <w:color w:val="FF0000"/>
                <w:kern w:val="2"/>
                <w:sz w:val="16"/>
                <w:szCs w:val="20"/>
              </w:rPr>
            </w:r>
          </w:p>
          <w:p>
            <w:pPr>
              <w:pStyle w:val="Normal"/>
              <w:overflowPunct w:val="false"/>
              <w:autoSpaceDE w:val="false"/>
              <w:textAlignment w:val="baseline"/>
              <w:rPr>
                <w:rFonts w:cs="Times New Roman"/>
                <w:kern w:val="2"/>
                <w:szCs w:val="20"/>
              </w:rPr>
            </w:pPr>
            <w:r>
              <w:rPr>
                <w:rFonts w:cs="Times New Roman"/>
                <w:kern w:val="2"/>
                <w:szCs w:val="20"/>
              </w:rPr>
              <w:t xml:space="preserve">Dear Colleague, </w:t>
            </w:r>
          </w:p>
          <w:p>
            <w:pPr>
              <w:pStyle w:val="Normal"/>
              <w:overflowPunct w:val="false"/>
              <w:autoSpaceDE w:val="false"/>
              <w:textAlignment w:val="baseline"/>
              <w:rPr>
                <w:rFonts w:cs="Times New Roman"/>
                <w:kern w:val="2"/>
                <w:szCs w:val="20"/>
              </w:rPr>
            </w:pPr>
            <w:r>
              <w:rPr>
                <w:rFonts w:cs="Times New Roman"/>
                <w:kern w:val="2"/>
                <w:szCs w:val="20"/>
              </w:rPr>
            </w:r>
          </w:p>
          <w:p>
            <w:pPr>
              <w:pStyle w:val="Normal"/>
              <w:overflowPunct w:val="false"/>
              <w:autoSpaceDE w:val="false"/>
              <w:textAlignment w:val="baseline"/>
              <w:rPr>
                <w:rFonts w:cs="Times New Roman"/>
                <w:kern w:val="2"/>
                <w:szCs w:val="20"/>
              </w:rPr>
            </w:pPr>
            <w:r>
              <w:rPr>
                <w:rFonts w:cs="Times New Roman"/>
                <w:kern w:val="2"/>
                <w:szCs w:val="20"/>
              </w:rPr>
              <w:t xml:space="preserve">Thank you for seeing  </w:t>
            </w: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kern w:val="2"/>
                <w:szCs w:val="20"/>
                <w:rFonts w:cs="Times New Roman"/>
              </w:rPr>
              <w:instrText xml:space="preserve"> FORMTEXT </w:instrText>
            </w:r>
            <w:r>
              <w:rPr>
                <w:rFonts w:cs="Times New Roman"/>
                <w:kern w:val="2"/>
                <w:szCs w:val="20"/>
              </w:rPr>
            </w:r>
            <w:r>
              <w:rPr>
                <w:kern w:val="2"/>
                <w:szCs w:val="20"/>
                <w:rFonts w:cs="Times New Roman"/>
              </w:rPr>
              <w:fldChar w:fldCharType="separate"/>
            </w:r>
            <w:r>
              <w:rPr>
                <w:rFonts w:cs="Times New Roman"/>
                <w:kern w:val="2"/>
                <w:szCs w:val="20"/>
              </w:rPr>
              <w:t>Rank/Title</w:t>
            </w:r>
            <w:r>
              <w:rPr>
                <w:rFonts w:cs="Times New Roman"/>
                <w:kern w:val="2"/>
                <w:szCs w:val="20"/>
              </w:rPr>
            </w:r>
            <w:r>
              <w:rPr>
                <w:kern w:val="2"/>
                <w:szCs w:val="20"/>
                <w:rFonts w:cs="Times New Roman"/>
              </w:rPr>
              <w:fldChar w:fldCharType="end"/>
            </w:r>
            <w:r>
              <w:rPr>
                <w:rFonts w:cs="Times New Roman"/>
                <w:kern w:val="2"/>
                <w:szCs w:val="20"/>
              </w:rPr>
              <w:t xml:space="preserve"> </w:t>
            </w: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kern w:val="2"/>
                <w:szCs w:val="20"/>
                <w:rFonts w:cs="Times New Roman"/>
              </w:rPr>
              <w:instrText xml:space="preserve"> FORMTEXT </w:instrText>
            </w:r>
            <w:r>
              <w:rPr>
                <w:rFonts w:cs="Times New Roman"/>
                <w:kern w:val="2"/>
                <w:szCs w:val="20"/>
              </w:rPr>
            </w:r>
            <w:r>
              <w:rPr>
                <w:kern w:val="2"/>
                <w:szCs w:val="20"/>
                <w:rFonts w:cs="Times New Roman"/>
              </w:rPr>
              <w:fldChar w:fldCharType="separate"/>
            </w:r>
            <w:r>
              <w:rPr>
                <w:rFonts w:cs="Times New Roman"/>
                <w:kern w:val="2"/>
                <w:szCs w:val="20"/>
              </w:rPr>
              <w:t>Surname</w:t>
            </w:r>
            <w:r>
              <w:rPr>
                <w:rFonts w:cs="Times New Roman"/>
                <w:kern w:val="2"/>
                <w:szCs w:val="20"/>
              </w:rPr>
            </w:r>
            <w:r>
              <w:rPr>
                <w:kern w:val="2"/>
                <w:szCs w:val="20"/>
                <w:rFonts w:cs="Times New Roman"/>
              </w:rPr>
              <w:fldChar w:fldCharType="end"/>
            </w:r>
            <w:r>
              <w:rPr>
                <w:rFonts w:cs="Times New Roman"/>
                <w:kern w:val="2"/>
                <w:szCs w:val="20"/>
              </w:rPr>
              <w:t xml:space="preserve"> </w:t>
            </w:r>
          </w:p>
          <w:p>
            <w:pPr>
              <w:pStyle w:val="Normal"/>
              <w:overflowPunct w:val="false"/>
              <w:autoSpaceDE w:val="false"/>
              <w:textAlignment w:val="baseline"/>
              <w:rPr/>
            </w:pPr>
            <w:r>
              <w:rPr/>
              <w:t>Please see the summary below:</w:t>
            </w:r>
          </w:p>
          <w:tbl>
            <w:tblPr>
              <w:tblW w:w="8682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497"/>
              <w:gridCol w:w="1662"/>
              <w:gridCol w:w="1182"/>
              <w:gridCol w:w="4325"/>
              <w:gridCol w:w="16"/>
            </w:tblGrid>
            <w:tr>
              <w:trPr>
                <w:trHeight w:val="535" w:hRule="atLeast"/>
              </w:trPr>
              <w:tc>
                <w:tcPr>
                  <w:tcW w:w="1497" w:type="dxa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  <w:t xml:space="preserve">Presenting Condition </w:t>
                  </w:r>
                </w:p>
              </w:tc>
              <w:tc>
                <w:tcPr>
                  <w:tcW w:w="1662" w:type="dxa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What?</w:t>
                  </w:r>
                </w:p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(eg injury pain)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12" w:space="0" w:color="000000"/>
                    <w:start w:val="single" w:sz="4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/>
                  </w:pPr>
                  <w:r>
                    <w:fldChar w:fldCharType="begin">
                      <w:ffData>
                        <w:name w:val="Text2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676" w:hRule="atLeast"/>
              </w:trPr>
              <w:tc>
                <w:tcPr>
                  <w:tcW w:w="1497" w:type="dxa"/>
                  <w:tcBorders>
                    <w:top w:val="single" w:sz="12" w:space="0" w:color="000000"/>
                    <w:start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  <w:t>History of Present Condition</w:t>
                  </w:r>
                </w:p>
              </w:tc>
              <w:tc>
                <w:tcPr>
                  <w:tcW w:w="1662" w:type="dxa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Where?</w:t>
                  </w:r>
                </w:p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(eg op tour/ exercise)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25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213" w:hRule="atLeast"/>
              </w:trPr>
              <w:tc>
                <w:tcPr>
                  <w:tcW w:w="1497" w:type="dxa"/>
                  <w:vMerge w:val="restart"/>
                  <w:tcBorders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snapToGrid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</w:r>
                </w:p>
              </w:tc>
              <w:tc>
                <w:tcPr>
                  <w:tcW w:w="1662" w:type="dxa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When?</w:t>
                  </w:r>
                </w:p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(date or unknown)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26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128" w:hRule="atLeast"/>
              </w:trPr>
              <w:tc>
                <w:tcPr>
                  <w:tcW w:w="1497" w:type="dxa"/>
                  <w:vMerge w:val="continue"/>
                  <w:tcBorders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snapToGrid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</w:r>
                </w:p>
              </w:tc>
              <w:tc>
                <w:tcPr>
                  <w:tcW w:w="1662" w:type="dxa"/>
                  <w:tcBorders>
                    <w:top w:val="single" w:sz="4" w:space="0" w:color="000000"/>
                    <w:start w:val="single" w:sz="12" w:space="0" w:color="000000"/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How?</w:t>
                  </w:r>
                </w:p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(eg trg, sports, ops, RTA)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27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676" w:hRule="atLeast"/>
              </w:trPr>
              <w:tc>
                <w:tcPr>
                  <w:tcW w:w="1497" w:type="dxa"/>
                  <w:tcBorders>
                    <w:top w:val="single" w:sz="12" w:space="0" w:color="000000"/>
                    <w:start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  <w:t>Past Medical History</w:t>
                  </w:r>
                </w:p>
              </w:tc>
              <w:tc>
                <w:tcPr>
                  <w:tcW w:w="1662" w:type="dxa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Relevant medical history</w:t>
                  </w:r>
                </w:p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/>
                  </w:pPr>
                  <w:r>
                    <w:rPr>
                      <w:rFonts w:cs="Times New Roman"/>
                      <w:kern w:val="2"/>
                      <w:szCs w:val="20"/>
                    </w:rPr>
                    <w:t>(eg prev injury/ recurrence)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28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639" w:hRule="atLeast"/>
              </w:trPr>
              <w:tc>
                <w:tcPr>
                  <w:tcW w:w="1497" w:type="dxa"/>
                  <w:tcBorders>
                    <w:start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snapToGrid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</w:r>
                </w:p>
              </w:tc>
              <w:tc>
                <w:tcPr>
                  <w:tcW w:w="1662" w:type="dxa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Relevant anaesthetic history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29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315" w:hRule="atLeast"/>
              </w:trPr>
              <w:tc>
                <w:tcPr>
                  <w:tcW w:w="1497" w:type="dxa"/>
                  <w:tcBorders>
                    <w:start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snapToGrid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</w:r>
                </w:p>
              </w:tc>
              <w:tc>
                <w:tcPr>
                  <w:tcW w:w="1662" w:type="dxa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Relevant allergies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37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445" w:hRule="atLeast"/>
              </w:trPr>
              <w:tc>
                <w:tcPr>
                  <w:tcW w:w="1497" w:type="dxa"/>
                  <w:tcBorders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snapToGrid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</w:r>
                </w:p>
              </w:tc>
              <w:tc>
                <w:tcPr>
                  <w:tcW w:w="1662" w:type="dxa"/>
                  <w:tcBorders>
                    <w:top w:val="single" w:sz="4" w:space="0" w:color="000000"/>
                    <w:start w:val="single" w:sz="12" w:space="0" w:color="000000"/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Relevant drug history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38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213" w:hRule="atLeast"/>
              </w:trPr>
              <w:tc>
                <w:tcPr>
                  <w:tcW w:w="1497" w:type="dxa"/>
                  <w:tcBorders>
                    <w:top w:val="single" w:sz="12" w:space="0" w:color="000000"/>
                    <w:start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  <w:t>Social History</w:t>
                  </w:r>
                </w:p>
              </w:tc>
              <w:tc>
                <w:tcPr>
                  <w:tcW w:w="1662" w:type="dxa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Role/ Trade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30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445" w:hRule="atLeast"/>
              </w:trPr>
              <w:tc>
                <w:tcPr>
                  <w:tcW w:w="1497" w:type="dxa"/>
                  <w:tcBorders>
                    <w:start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snapToGrid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</w:r>
                </w:p>
              </w:tc>
              <w:tc>
                <w:tcPr>
                  <w:tcW w:w="1662" w:type="dxa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Career Implications (eg unable to fufil lduties/ deploy)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3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213" w:hRule="atLeast"/>
              </w:trPr>
              <w:tc>
                <w:tcPr>
                  <w:tcW w:w="1497" w:type="dxa"/>
                  <w:tcBorders>
                    <w:start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snapToGrid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</w:r>
                </w:p>
              </w:tc>
              <w:tc>
                <w:tcPr>
                  <w:tcW w:w="1662" w:type="dxa"/>
                  <w:tcBorders>
                    <w:top w:val="single" w:sz="4" w:space="0" w:color="000000"/>
                    <w:start w:val="single" w:sz="12" w:space="0" w:color="000000"/>
                    <w:bottom w:val="single" w:sz="2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Deployments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3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658" w:hRule="atLeast"/>
              </w:trPr>
              <w:tc>
                <w:tcPr>
                  <w:tcW w:w="1497" w:type="dxa"/>
                  <w:tcBorders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snapToGrid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</w:r>
                </w:p>
              </w:tc>
              <w:tc>
                <w:tcPr>
                  <w:tcW w:w="1662" w:type="dxa"/>
                  <w:tcBorders>
                    <w:top w:val="single" w:sz="2" w:space="0" w:color="000000"/>
                    <w:start w:val="single" w:sz="12" w:space="0" w:color="000000"/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Impact on home life  /sport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2" w:space="0" w:color="000000"/>
                    <w:start w:val="single" w:sz="4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3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445" w:hRule="atLeast"/>
              </w:trPr>
              <w:tc>
                <w:tcPr>
                  <w:tcW w:w="1497" w:type="dxa"/>
                  <w:tcBorders>
                    <w:top w:val="single" w:sz="12" w:space="0" w:color="000000"/>
                    <w:start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  <w:t>Examination</w:t>
                  </w:r>
                </w:p>
              </w:tc>
              <w:tc>
                <w:tcPr>
                  <w:tcW w:w="1662" w:type="dxa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Positive findings</w:t>
                  </w:r>
                </w:p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(eg ongoing instability, swelling, pain)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3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445" w:hRule="atLeast"/>
              </w:trPr>
              <w:tc>
                <w:tcPr>
                  <w:tcW w:w="1497" w:type="dxa"/>
                  <w:tcBorders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snapToGrid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</w:r>
                </w:p>
              </w:tc>
              <w:tc>
                <w:tcPr>
                  <w:tcW w:w="1662" w:type="dxa"/>
                  <w:tcBorders>
                    <w:top w:val="single" w:sz="4" w:space="0" w:color="000000"/>
                    <w:start w:val="single" w:sz="12" w:space="0" w:color="000000"/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snapToGrid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35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213" w:hRule="atLeast"/>
              </w:trPr>
              <w:tc>
                <w:tcPr>
                  <w:tcW w:w="1497" w:type="dxa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/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  <w:t>Investigations</w:t>
                  </w:r>
                </w:p>
              </w:tc>
              <w:tc>
                <w:tcPr>
                  <w:tcW w:w="1662" w:type="dxa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Include reports &amp; location of discs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12" w:space="0" w:color="000000"/>
                    <w:start w:val="single" w:sz="4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4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428" w:hRule="atLeast"/>
              </w:trPr>
              <w:tc>
                <w:tcPr>
                  <w:tcW w:w="1497" w:type="dxa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  <w:t>Differential Diagnosis</w:t>
                  </w:r>
                </w:p>
              </w:tc>
              <w:tc>
                <w:tcPr>
                  <w:tcW w:w="1662" w:type="dxa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snapToGrid w:val="false"/>
                    <w:jc w:val="center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36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799" w:hRule="atLeast"/>
              </w:trPr>
              <w:tc>
                <w:tcPr>
                  <w:tcW w:w="1497" w:type="dxa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  <w:t>Treatment to Date</w:t>
                  </w:r>
                </w:p>
              </w:tc>
              <w:tc>
                <w:tcPr>
                  <w:tcW w:w="1662" w:type="dxa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>Include MO, physio, podiatry, ERI, clinics and course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39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671" w:hRule="atLeast"/>
              </w:trPr>
              <w:tc>
                <w:tcPr>
                  <w:tcW w:w="1497" w:type="dxa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  <w:t xml:space="preserve">Management Plan /  Reason for Referral </w:t>
                  </w:r>
                </w:p>
              </w:tc>
              <w:tc>
                <w:tcPr>
                  <w:tcW w:w="1662" w:type="dxa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rPr>
                      <w:rFonts w:cs="Times New Roman"/>
                      <w:kern w:val="2"/>
                      <w:szCs w:val="20"/>
                    </w:rPr>
                    <w:t xml:space="preserve">Eg referred for further investigation </w:t>
                  </w:r>
                </w:p>
              </w:tc>
              <w:tc>
                <w:tcPr>
                  <w:tcW w:w="5507" w:type="dxa"/>
                  <w:gridSpan w:val="2"/>
                  <w:tcBorders>
                    <w:top w:val="single" w:sz="12" w:space="0" w:color="000000"/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2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ext40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b/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b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4341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  <w:t>MO Name</w:t>
                  </w:r>
                </w:p>
              </w:tc>
              <w:tc>
                <w:tcPr>
                  <w:tcW w:w="43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b/>
                      <w:kern w:val="2"/>
                      <w:szCs w:val="20"/>
                    </w:rPr>
                  </w:pPr>
                  <w:r>
                    <w:rPr>
                      <w:rFonts w:cs="Times New Roman"/>
                      <w:b/>
                      <w:kern w:val="2"/>
                      <w:szCs w:val="20"/>
                    </w:rPr>
                    <w:t>Physio Name</w:t>
                  </w:r>
                </w:p>
              </w:tc>
            </w:tr>
            <w:tr>
              <w:trPr>
                <w:trHeight w:val="331" w:hRule="atLeast"/>
              </w:trPr>
              <w:tc>
                <w:tcPr>
                  <w:tcW w:w="4341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4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kern w:val="2"/>
                      <w:szCs w:val="20"/>
                      <w:lang w:val="en-GB" w:eastAsia="en-GB"/>
                    </w:rPr>
                  </w:r>
                </w:p>
              </w:tc>
              <w:tc>
                <w:tcPr>
                  <w:tcW w:w="43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overflowPunct w:val="false"/>
                    <w:autoSpaceDE w:val="false"/>
                    <w:jc w:val="center"/>
                    <w:textAlignment w:val="baseline"/>
                    <w:rPr>
                      <w:rFonts w:cs="Times New Roman"/>
                      <w:kern w:val="2"/>
                      <w:szCs w:val="20"/>
                    </w:rPr>
                  </w:pPr>
                  <w:r>
                    <w:fldChar w:fldCharType="begin">
                      <w:ffData>
                        <w:name w:val="Text4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kern w:val="2"/>
                      <w:szCs w:val="20"/>
                      <w:rFonts w:cs="Times New Roman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Times New Roman"/>
                      <w:kern w:val="2"/>
                      <w:szCs w:val="20"/>
                      <w:lang w:val="en-GB" w:eastAsia="en-GB"/>
                    </w:rPr>
                  </w:r>
                  <w:r>
                    <w:rPr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separate"/>
                  </w:r>
                  <w:r>
                    <w:rPr>
                      <w:rFonts w:cs="Times New Roman"/>
                      <w:kern w:val="2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kern w:val="2"/>
                      <w:szCs w:val="20"/>
                      <w:rFonts w:cs="Times New Roman"/>
                      <w:lang w:val="en-GB" w:eastAsia="en-GB"/>
                    </w:rPr>
                    <w:fldChar w:fldCharType="end"/>
                  </w:r>
                  <w:r>
                    <w:rPr>
                      <w:rFonts w:cs="Times New Roman"/>
                      <w:kern w:val="2"/>
                      <w:szCs w:val="20"/>
                      <w:lang w:val="en-GB" w:eastAsia="en-GB"/>
                    </w:rPr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Yours faithfully,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W w:w="86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80"/>
            </w:tblGrid>
            <w:tr>
              <w:trPr/>
              <w:tc>
                <w:tcPr>
                  <w:tcW w:w="86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/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rFonts w:eastAsia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</w:r>
          </w:p>
        </w:tc>
        <w:tc>
          <w:tcPr>
            <w:tcW w:w="287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2" w:hRule="atLeast"/>
        </w:trPr>
        <w:tc>
          <w:tcPr>
            <w:tcW w:w="249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765" w:type="dxa"/>
            <w:gridSpan w:val="2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62" w:type="dxa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87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sectPr>
      <w:headerReference w:type="default" r:id="rId2"/>
      <w:footerReference w:type="default" r:id="rId3"/>
      <w:type w:val="nextPage"/>
      <w:pgSz w:w="11906" w:h="16838"/>
      <w:pgMar w:left="851" w:right="1134" w:gutter="0" w:header="567" w:top="1134" w:footer="567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MS Mincho">
    <w:altName w:val="ＭＳ 明朝"/>
    <w:charset w:val="8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9540" w:leader="none"/>
      </w:tabs>
      <w:rPr/>
    </w:pPr>
    <w:r>
      <w:rPr/>
      <w:t>FMed 7 MIAC/ DMRC Referral</w:t>
      <w:tab/>
      <w:tab/>
      <w:t xml:space="preserve">            December 2012</w:t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45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tabs>
        <w:tab w:val="clear" w:pos="8306"/>
        <w:tab w:val="center" w:pos="4153" w:leader="none"/>
        <w:tab w:val="right" w:pos="8640" w:leader="none"/>
      </w:tabs>
      <w:ind w:end="-699"/>
      <w:rPr/>
    </w:pPr>
    <w:r>
      <w:rPr/>
      <w:t>Version 3.0</w:t>
    </w:r>
  </w:p>
  <w:p>
    <w:pPr>
      <w:pStyle w:val="Footer"/>
      <w:jc w:val="center"/>
      <w:rPr>
        <w:b/>
        <w:sz w:val="20"/>
      </w:rPr>
    </w:pPr>
    <w:r>
      <w:rPr>
        <w:b/>
        <w:sz w:val="20"/>
      </w:rPr>
      <w:t>PROTECT - MEDICAL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sz w:val="20"/>
      </w:rPr>
      <w:t>PROTECT-MEDICAL</w:t>
    </w:r>
  </w:p>
  <w:p>
    <w:pPr>
      <w:pStyle w:val="Normal"/>
      <w:rPr>
        <w:b/>
        <w:sz w:val="20"/>
      </w:rPr>
    </w:pPr>
    <w:r>
      <w:rPr>
        <w:b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Free_Text_Prompt_1" w:val="Who are you referring to? (eg MIAC RRU XXXX)"/>
    <w:docVar w:name="Free_Text_Prompt_2" w:val="What are you referring for? (diagnosis, assessment, opinion)"/>
    <w:docVar w:name="Free_Text_Prompt_3" w:val="MO's diagnosis?"/>
    <w:docVar w:name="Free_Text_Prompt_4" w:val="MO's diagnosis"/>
    <w:docVar w:name="Medication_T_1" w:val="C,A|3|ALL"/>
    <w:docVar w:name="PCS_DOCUMENT_NAME" w:val="20120816-F Med 7.dot"/>
    <w:docVar w:name="PCS_HANDLE" w:val="65854"/>
    <w:docVar w:name="PCS_MSG" w:val="49485"/>
    <w:docVar w:name="Problem_T_1" w:val="SA,SP,MA|3|ALL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18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20120816-F Med 7</Template>
  <TotalTime>2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2012-12-10T22:28:00Z</dcterms:created>
  <dc:creator>hardman</dc:creator>
  <dc:description/>
  <cp:keywords/>
  <dc:language>en-GB</dc:language>
  <cp:lastModifiedBy>woodg283</cp:lastModifiedBy>
  <cp:lastPrinted>2010-04-15T16:12:00Z</cp:lastPrinted>
  <dcterms:modified xsi:type="dcterms:W3CDTF">2012-12-10T22:28:00Z</dcterms:modified>
  <cp:revision>2</cp:revision>
  <dc:subject/>
  <dc:title>F Med 7 (Revised 06/08)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-1569734180</vt:r8>
  </property>
  <property fmtid="{D5CDD505-2E9C-101B-9397-08002B2CF9AE}" pid="3" name="_AuthorEmail">
    <vt:lpwstr>Air-Health-RehabClinSO2@mod.uk</vt:lpwstr>
  </property>
  <property fmtid="{D5CDD505-2E9C-101B-9397-08002B2CF9AE}" pid="4" name="_AuthorEmailDisplayName">
    <vt:lpwstr>Air-Health-Rehab Clin SO2 (Hardman, Rebecca Sqn Ldr)</vt:lpwstr>
  </property>
  <property fmtid="{D5CDD505-2E9C-101B-9397-08002B2CF9AE}" pid="5" name="_EmailSubject">
    <vt:lpwstr>20121205-FMED7 REFERRAL TEMPLATE_SO2 REHAB</vt:lpwstr>
  </property>
  <property fmtid="{D5CDD505-2E9C-101B-9397-08002B2CF9AE}" pid="6" name="_NewReviewCycle">
    <vt:lpwstr/>
  </property>
  <property fmtid="{D5CDD505-2E9C-101B-9397-08002B2CF9AE}" pid="7" name="_ReviewingToolsShownOnce">
    <vt:lpwstr/>
  </property>
</Properties>
</file>