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rightFromText="180" w:tblpX="5" w:tblpY="3"/>
        <w:tblW w:w="109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8"/>
        <w:gridCol w:w="709"/>
        <w:gridCol w:w="1275"/>
        <w:gridCol w:w="1276"/>
        <w:gridCol w:w="171"/>
        <w:gridCol w:w="567"/>
        <w:gridCol w:w="1389"/>
        <w:gridCol w:w="708"/>
        <w:gridCol w:w="1148"/>
        <w:gridCol w:w="1149"/>
      </w:tblGrid>
      <w:tr>
        <w:trPr/>
        <w:tc>
          <w:tcPr>
            <w:tcW w:w="1091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4BACC6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Please ensure all fields are completed or referral may be declined and returned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091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Patient Details</w:t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Name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431" w:type="dxa"/>
            <w:gridSpan w:val="4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start w:val="single" w:sz="12" w:space="0" w:color="FF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GP Name</w:t>
            </w:r>
          </w:p>
        </w:tc>
        <w:tc>
          <w:tcPr>
            <w:tcW w:w="3005" w:type="dxa"/>
            <w:gridSpan w:val="3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833" w:hRule="atLeast"/>
        </w:trPr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Address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431" w:type="dxa"/>
            <w:gridSpan w:val="4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br/>
            </w:r>
            <w:r>
              <w:rPr>
                <w:rFonts w:cs="Arial" w:ascii="Arial" w:hAnsi="Arial"/>
                <w:color w:val="FF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br/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start w:val="single" w:sz="12" w:space="0" w:color="FF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GP Surgery</w:t>
            </w:r>
          </w:p>
        </w:tc>
        <w:tc>
          <w:tcPr>
            <w:tcW w:w="3005" w:type="dxa"/>
            <w:gridSpan w:val="3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Postcode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431" w:type="dxa"/>
            <w:gridSpan w:val="4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start w:val="single" w:sz="12" w:space="0" w:color="FF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Date of Birth</w:t>
            </w:r>
          </w:p>
        </w:tc>
        <w:tc>
          <w:tcPr>
            <w:tcW w:w="3005" w:type="dxa"/>
            <w:gridSpan w:val="3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Telephone Number</w:t>
            </w:r>
          </w:p>
        </w:tc>
        <w:tc>
          <w:tcPr>
            <w:tcW w:w="3431" w:type="dxa"/>
            <w:gridSpan w:val="4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start w:val="single" w:sz="12" w:space="0" w:color="FF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Mobile Number</w:t>
            </w:r>
          </w:p>
        </w:tc>
        <w:tc>
          <w:tcPr>
            <w:tcW w:w="3005" w:type="dxa"/>
            <w:gridSpan w:val="3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NHS Number</w:t>
            </w:r>
          </w:p>
        </w:tc>
        <w:tc>
          <w:tcPr>
            <w:tcW w:w="3431" w:type="dxa"/>
            <w:gridSpan w:val="4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start w:val="single" w:sz="12" w:space="0" w:color="FF0000"/>
              <w:bottom w:val="single" w:sz="4" w:space="0" w:color="000000"/>
              <w:end w:val="single" w:sz="12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Contact E-mail</w:t>
            </w:r>
          </w:p>
        </w:tc>
        <w:tc>
          <w:tcPr>
            <w:tcW w:w="3005" w:type="dxa"/>
            <w:gridSpan w:val="3"/>
            <w:tcBorders>
              <w:top w:val="single" w:sz="12" w:space="0" w:color="FF0000"/>
              <w:start w:val="single" w:sz="12" w:space="0" w:color="FF0000"/>
              <w:bottom w:val="single" w:sz="12" w:space="0" w:color="FF0000"/>
              <w:end w:val="single" w:sz="12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color w:val="231F20"/>
                <w:sz w:val="24"/>
                <w:szCs w:val="24"/>
              </w:rPr>
              <w:t>Referral type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Routine 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</w:p>
        </w:tc>
        <w:tc>
          <w:tcPr>
            <w:tcW w:w="20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Urgent 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45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Is patient able to attend a consultation by either telephone or video consultation or out-patient appointment in the community?     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Yes  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        </w:t>
            </w:r>
          </w:p>
        </w:tc>
        <w:tc>
          <w:tcPr>
            <w:tcW w:w="30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No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If No, a home visit is required</w:t>
            </w:r>
          </w:p>
        </w:tc>
      </w:tr>
      <w:tr>
        <w:trPr>
          <w:trHeight w:val="541" w:hRule="atLeast"/>
        </w:trPr>
        <w:tc>
          <w:tcPr>
            <w:tcW w:w="45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If the patient requires a home visit: Are there any known security risks/issues?     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Yes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  If yes, please give details in comments box at the end or call to discuss</w:t>
            </w:r>
          </w:p>
        </w:tc>
        <w:tc>
          <w:tcPr>
            <w:tcW w:w="30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No 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</w:p>
        </w:tc>
      </w:tr>
      <w:tr>
        <w:trPr>
          <w:trHeight w:val="541" w:hRule="atLeast"/>
        </w:trPr>
        <w:tc>
          <w:tcPr>
            <w:tcW w:w="32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Does the patient have learning disabilities?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Yes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       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No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Is the patient in the </w:t>
            </w:r>
            <w:r>
              <w:rPr>
                <w:rFonts w:cs="Arial" w:ascii="Arial" w:hAnsi="Arial"/>
                <w:sz w:val="24"/>
                <w:szCs w:val="24"/>
                <w:shd w:fill="E8EDEE" w:val="clear"/>
              </w:rPr>
              <w:t>arme</w:t>
            </w:r>
            <w:r>
              <w:rPr>
                <w:rFonts w:cs="Arial" w:ascii="Arial" w:hAnsi="Arial"/>
                <w:sz w:val="24"/>
                <w:szCs w:val="24"/>
              </w:rPr>
              <w:t>d forces?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Yes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        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No </w:t>
            </w:r>
            <w:r>
              <w:rPr>
                <w:rFonts w:eastAsia="MS Gothic;‚l‚r ƒSƒVƒbƒN" w:cs="Arial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</w:tr>
      <w:tr>
        <w:trPr>
          <w:trHeight w:val="1174" w:hRule="atLeast"/>
        </w:trPr>
        <w:tc>
          <w:tcPr>
            <w:tcW w:w="32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>Does the patient have any special communication requirements, such as needing an interpreter?</w:t>
            </w:r>
          </w:p>
        </w:tc>
        <w:tc>
          <w:tcPr>
            <w:tcW w:w="768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32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Are you aware of any safeguarding issues or issues with capacity?    (please add carers contact details if required)</w:t>
            </w:r>
          </w:p>
        </w:tc>
        <w:tc>
          <w:tcPr>
            <w:tcW w:w="768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109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4455"/>
        <w:gridCol w:w="977"/>
        <w:gridCol w:w="4377"/>
      </w:tblGrid>
      <w:tr>
        <w:trPr/>
        <w:tc>
          <w:tcPr>
            <w:tcW w:w="109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Ethnicity</w:t>
            </w:r>
          </w:p>
        </w:tc>
      </w:tr>
      <w:tr>
        <w:trPr/>
        <w:tc>
          <w:tcPr>
            <w:tcW w:w="5556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White</w:t>
            </w:r>
          </w:p>
        </w:tc>
        <w:tc>
          <w:tcPr>
            <w:tcW w:w="5354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Black or Black British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firstLine="288" w:start="171" w:end="0"/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  <w:lang w:eastAsia="en-US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  <w:lang w:eastAsia="en-US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  <w:lang w:eastAsia="en-US"/>
              </w:rPr>
              <w:t>British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Caribbean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B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firstLine="4" w:start="455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Irish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N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African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hanging="283" w:start="742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Any other white background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Any other Black background</w:t>
            </w:r>
          </w:p>
        </w:tc>
      </w:tr>
      <w:tr>
        <w:trPr/>
        <w:tc>
          <w:tcPr>
            <w:tcW w:w="5556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Mixed</w:t>
            </w:r>
          </w:p>
        </w:tc>
        <w:tc>
          <w:tcPr>
            <w:tcW w:w="5354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Asian or Asian British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firstLine="459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White and Black Caribbean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H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Indian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E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firstLine="459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White and Black African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J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Pakistani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</w:t>
            </w:r>
          </w:p>
        </w:tc>
        <w:tc>
          <w:tcPr>
            <w:tcW w:w="4455" w:type="dxa"/>
            <w:tcBorders/>
          </w:tcPr>
          <w:p>
            <w:pPr>
              <w:pStyle w:val="Normal"/>
              <w:spacing w:lineRule="auto" w:line="240" w:before="0" w:after="0"/>
              <w:ind w:firstLine="459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White and Asian</w:t>
            </w:r>
          </w:p>
        </w:tc>
        <w:tc>
          <w:tcPr>
            <w:tcW w:w="97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K</w:t>
            </w:r>
          </w:p>
        </w:tc>
        <w:tc>
          <w:tcPr>
            <w:tcW w:w="437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Bangladeshi</w:t>
            </w:r>
          </w:p>
        </w:tc>
      </w:tr>
      <w:tr>
        <w:trPr/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-25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    </w:t>
            </w:r>
            <w:r>
              <w:rPr>
                <w:rFonts w:cs="Arial" w:ascii="Arial" w:hAnsi="Arial"/>
                <w:sz w:val="24"/>
                <w:szCs w:val="24"/>
              </w:rPr>
              <w:t>G</w:t>
              <w:br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Other </w:t>
            </w:r>
          </w:p>
          <w:p>
            <w:pPr>
              <w:pStyle w:val="Normal"/>
              <w:spacing w:lineRule="auto" w:line="240" w:before="0" w:after="0"/>
              <w:ind w:end="-2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    </w:t>
            </w:r>
            <w:r>
              <w:rPr>
                <w:rFonts w:cs="Arial" w:ascii="Arial" w:hAnsi="Arial"/>
                <w:sz w:val="24"/>
                <w:szCs w:val="24"/>
              </w:rPr>
              <w:t xml:space="preserve">Z            </w:t>
            </w:r>
          </w:p>
        </w:tc>
        <w:tc>
          <w:tcPr>
            <w:tcW w:w="4455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459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Any other mixed background</w:t>
              <w:br/>
            </w:r>
          </w:p>
          <w:p>
            <w:pPr>
              <w:pStyle w:val="Normal"/>
              <w:spacing w:lineRule="auto" w:line="240" w:before="0" w:after="0"/>
              <w:ind w:start="459" w:end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Not stated</w:t>
            </w:r>
          </w:p>
        </w:tc>
        <w:tc>
          <w:tcPr>
            <w:tcW w:w="977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L</w:t>
            </w:r>
          </w:p>
        </w:tc>
        <w:tc>
          <w:tcPr>
            <w:tcW w:w="437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b/>
                <w:bCs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Arial" w:ascii="Arial" w:hAnsi="Arial"/>
                <w:sz w:val="24"/>
                <w:szCs w:val="24"/>
              </w:rPr>
              <w:t>Any other Asian background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1"/>
        <w:gridCol w:w="1831"/>
        <w:gridCol w:w="1831"/>
        <w:gridCol w:w="1831"/>
        <w:gridCol w:w="1832"/>
        <w:gridCol w:w="1832"/>
      </w:tblGrid>
      <w:tr>
        <w:trPr/>
        <w:tc>
          <w:tcPr>
            <w:tcW w:w="1098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Weight History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Date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Weight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Height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Weight loss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BMI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MUST score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098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tbl>
      <w:tblPr>
        <w:tblpPr w:vertAnchor="text" w:horzAnchor="margin" w:rightFromText="180" w:tblpX="5" w:tblpY="1"/>
        <w:tblW w:w="11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7087"/>
      </w:tblGrid>
      <w:tr>
        <w:trPr/>
        <w:tc>
          <w:tcPr>
            <w:tcW w:w="110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Patient History</w:t>
            </w:r>
          </w:p>
        </w:tc>
      </w:tr>
      <w:tr>
        <w:trPr/>
        <w:tc>
          <w:tcPr>
            <w:tcW w:w="39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Reason for referral: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>(Please tick relevant reason/s for this referral)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Coeliac Disease - Follow Up 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Gout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Irritable Bowel Symptoms (including constipation)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Lactose Intolerance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Pre Diabetes/Impaired Glucose Tolerance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Weight Management with Diabetes diagnosis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Weight Management without Diabetes diagnosis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Type 2 diabetes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(Newly diagnosed please offer </w:t>
            </w:r>
            <w:r>
              <w:rPr>
                <w:rFonts w:cs="Arial" w:ascii="Arial" w:hAnsi="Arial"/>
                <w:sz w:val="24"/>
                <w:szCs w:val="24"/>
              </w:rPr>
              <w:t>referral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to DESMOND)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Type 2 diabetes diagnosed over 1 year ago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Nursing/Care Home Nutritional Support 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Type 1 Diabetes 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Palliative care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hyperlipidaemia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hypertension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diverticular disease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>reflux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Unintentional Weight loss/poor nutritional status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Osteoporosis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Dysphagia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Food allergy/intolerance</w:t>
            </w:r>
          </w:p>
        </w:tc>
      </w:tr>
      <w:tr>
        <w:trPr/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 xml:space="preserve">Enteral Feeding </w:t>
            </w:r>
            <w:r>
              <w:rPr>
                <w:rFonts w:cs="Arial" w:ascii="Arial" w:hAnsi="Arial"/>
                <w:sz w:val="24"/>
                <w:szCs w:val="24"/>
                <w:u w:val="single"/>
              </w:rPr>
              <w:t>with feeding tube in situ</w:t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4"/>
                <w:szCs w:val="24"/>
              </w:rPr>
              <w:t xml:space="preserve">( Please send referral to </w:t>
            </w:r>
            <w:hyperlink r:id="rId2">
              <w:r>
                <w:rPr>
                  <w:rStyle w:val="Hyperlink"/>
                  <w:rFonts w:cs="Arial" w:ascii="Arial" w:hAnsi="Arial"/>
                  <w:color w:val="0072CE"/>
                  <w:sz w:val="24"/>
                  <w:szCs w:val="24"/>
                  <w:u w:val="single"/>
                </w:rPr>
                <w:t>HETFservice@SomersetFT.nhs.uk</w:t>
              </w:r>
            </w:hyperlink>
            <w:r>
              <w:rPr>
                <w:rFonts w:cs="Arial" w:ascii="Arial" w:hAnsi="Arial"/>
                <w:sz w:val="24"/>
                <w:szCs w:val="24"/>
              </w:rPr>
              <w:t xml:space="preserve"> ) </w:t>
            </w:r>
          </w:p>
        </w:tc>
      </w:tr>
      <w:tr>
        <w:trPr>
          <w:trHeight w:val="911" w:hRule="atLeast"/>
        </w:trPr>
        <w:tc>
          <w:tcPr>
            <w:tcW w:w="3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MS Gothic;‚l‚r ƒSƒVƒbƒN" w:cs="MS Gothic;‚l‚r ƒSƒVƒbƒN" w:ascii="MS Gothic;‚l‚r ƒSƒVƒbƒN" w:hAnsi="MS Gothic;‚l‚r ƒSƒVƒbƒN"/>
                <w:sz w:val="24"/>
                <w:szCs w:val="24"/>
              </w:rPr>
              <w:t>☐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Other please specify:</w:t>
            </w:r>
          </w:p>
        </w:tc>
      </w:tr>
      <w:tr>
        <w:trPr>
          <w:trHeight w:val="1407" w:hRule="atLeast"/>
        </w:trPr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Please give details of how this is impacting on the patient’s health and wellbeing or what the patient would like to achieve form the consultation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477" w:hRule="atLeast"/>
        </w:trPr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Please detail any relevant</w:t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co-morbidities including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mental health diagnoses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10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Arial" w:hAnsi="Arial" w:cs="Arial"/>
                <w:b/>
                <w:bCs/>
                <w:color w:val="231F20"/>
                <w:sz w:val="24"/>
                <w:szCs w:val="24"/>
              </w:rPr>
            </w:pPr>
            <w:r>
              <w:rPr>
                <w:rFonts w:cs="Arial" w:ascii="Arial" w:hAnsi="Arial"/>
                <w:b/>
                <w:color w:val="231F20"/>
                <w:sz w:val="24"/>
                <w:szCs w:val="24"/>
              </w:rPr>
              <w:t xml:space="preserve">Referrals will be triaged by a dietitian and patients will be offered either a video or telephone consultation or if required a face to face appointment (clinic or home visit) or provided with a range of self-help support.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8"/>
      </w:tblGrid>
      <w:tr>
        <w:trPr/>
        <w:tc>
          <w:tcPr>
            <w:tcW w:w="10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Any other comments:</w:t>
            </w:r>
          </w:p>
        </w:tc>
      </w:tr>
      <w:tr>
        <w:trPr>
          <w:trHeight w:val="412" w:hRule="atLeast"/>
        </w:trPr>
        <w:tc>
          <w:tcPr>
            <w:tcW w:w="10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8186"/>
      </w:tblGrid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Name of referrer</w:t>
            </w:r>
          </w:p>
        </w:tc>
        <w:tc>
          <w:tcPr>
            <w:tcW w:w="8186" w:type="dxa"/>
            <w:tcBorders>
              <w:top w:val="single" w:sz="8" w:space="0" w:color="FF0000"/>
              <w:start w:val="single" w:sz="8" w:space="0" w:color="FF0000"/>
              <w:bottom w:val="single" w:sz="8" w:space="0" w:color="FF0000"/>
              <w:end w:val="single" w:sz="8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Referrer’s occupation</w:t>
            </w:r>
          </w:p>
        </w:tc>
        <w:tc>
          <w:tcPr>
            <w:tcW w:w="8186" w:type="dxa"/>
            <w:tcBorders>
              <w:top w:val="single" w:sz="8" w:space="0" w:color="FF0000"/>
              <w:start w:val="single" w:sz="8" w:space="0" w:color="FF0000"/>
              <w:bottom w:val="single" w:sz="8" w:space="0" w:color="FF0000"/>
              <w:end w:val="single" w:sz="8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Referrer’s e-mail</w:t>
            </w:r>
          </w:p>
        </w:tc>
        <w:tc>
          <w:tcPr>
            <w:tcW w:w="8186" w:type="dxa"/>
            <w:tcBorders>
              <w:top w:val="single" w:sz="8" w:space="0" w:color="FF0000"/>
              <w:start w:val="single" w:sz="8" w:space="0" w:color="FF0000"/>
              <w:bottom w:val="single" w:sz="8" w:space="0" w:color="FF0000"/>
              <w:end w:val="single" w:sz="8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FF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Date of referral</w:t>
            </w:r>
          </w:p>
        </w:tc>
        <w:tc>
          <w:tcPr>
            <w:tcW w:w="8186" w:type="dxa"/>
            <w:tcBorders>
              <w:top w:val="single" w:sz="8" w:space="0" w:color="FF0000"/>
              <w:start w:val="single" w:sz="8" w:space="0" w:color="FF0000"/>
              <w:bottom w:val="single" w:sz="8" w:space="0" w:color="FF0000"/>
              <w:end w:val="single" w:sz="8" w:space="0" w:color="FF0000"/>
            </w:tcBorders>
            <w:shd w:fill="EEECE1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  <w:lang w:val="en-GB" w:eastAsia="en-GB"/>
        </w:rPr>
      </w:pPr>
      <w:r>
        <w:rPr>
          <w:rFonts w:cs="Arial" w:ascii="Arial" w:hAnsi="Arial"/>
          <w:sz w:val="24"/>
          <w:szCs w:val="24"/>
          <w:lang w:val="en-GB" w:eastAsia="en-GB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8">
                <wp:simplePos x="0" y="0"/>
                <wp:positionH relativeFrom="column">
                  <wp:posOffset>-2540</wp:posOffset>
                </wp:positionH>
                <wp:positionV relativeFrom="paragraph">
                  <wp:posOffset>307975</wp:posOffset>
                </wp:positionV>
                <wp:extent cx="6866890" cy="1643380"/>
                <wp:effectExtent l="0" t="0" r="0" b="0"/>
                <wp:wrapSquare wrapText="bothSides"/>
                <wp:docPr id="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890" cy="1643380"/>
                        </a:xfrm>
                        <a:prstGeom prst="rect"/>
                        <a:solidFill>
                          <a:srgbClr val="FBE201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Please complete this referral form and attach the last 3 consultations, past medical history, medication list and relevant biochemistry. </w:t>
                            </w:r>
                            <w:r>
                              <w:rPr>
                                <w:b/>
                              </w:rPr>
                              <w:t xml:space="preserve">No additional referral letter is required if the former are completed and attached.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Please send completed form and relevant information to the Community Dietetics Service by email to: </w:t>
                            </w:r>
                            <w:hyperlink r:id="rId3">
                              <w:r>
                                <w:rPr>
                                  <w:rStyle w:val="Hyperlink"/>
                                  <w:rFonts w:cs="Arial"/>
                                </w:rPr>
                                <w:t>DieteticsReferrals@SomersetFT.nhs.uk</w:t>
                              </w:r>
                            </w:hyperlink>
                            <w:r>
                              <w:rPr/>
                              <w:t xml:space="preserve"> .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Please do not attempt to post of fax referrals.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BE201" strokecolor="#000000" strokeweight="0pt" style="position:absolute;rotation:-0;width:540.7pt;height:129.4pt;mso-wrap-distance-left:9.05pt;mso-wrap-distance-right:9.05pt;mso-wrap-distance-top:3.6pt;mso-wrap-distance-bottom:3.6pt;margin-top:24.25pt;mso-position-vertical-relative:text;margin-left:-0.2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Please complete this referral form and attach the last 3 consultations, past medical history, medication list and relevant biochemistry. </w:t>
                      </w:r>
                      <w:r>
                        <w:rPr>
                          <w:b/>
                        </w:rPr>
                        <w:t xml:space="preserve">No additional referral letter is required if the former are completed and attached.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Please send completed form and relevant information to the Community Dietetics Service by email to: </w:t>
                      </w:r>
                      <w:hyperlink r:id="rId4">
                        <w:r>
                          <w:rPr>
                            <w:rStyle w:val="Hyperlink"/>
                            <w:rFonts w:cs="Arial"/>
                          </w:rPr>
                          <w:t>DieteticsReferrals@SomersetFT.nhs.uk</w:t>
                        </w:r>
                      </w:hyperlink>
                      <w:r>
                        <w:rPr/>
                        <w:t xml:space="preserve"> . </w:t>
                      </w:r>
                      <w:r>
                        <w:rPr>
                          <w:b/>
                          <w:color w:val="000000"/>
                        </w:rPr>
                        <w:t>Please do not attempt to post of fax referrals.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  <w:lang w:eastAsia="en-US"/>
        </w:rPr>
        <w:t xml:space="preserve">  </w:t>
      </w:r>
    </w:p>
    <w:p>
      <w:pPr>
        <w:pStyle w:val="Normal"/>
        <w:spacing w:before="0" w:after="2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567" w:right="56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Gothic">
    <w:altName w:val="‚l‚r ƒSƒVƒbƒN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>
        <w:rFonts w:ascii="Arial" w:hAnsi="Arial" w:cs="Arial"/>
        <w:b/>
        <w:lang w:val="en-GB" w:eastAsia="en-GB"/>
      </w:rPr>
    </w:pPr>
    <w:r>
      <w:drawing>
        <wp:anchor behindDoc="0" distT="0" distB="0" distL="114935" distR="114935" simplePos="0" locked="0" layoutInCell="0" allowOverlap="1" relativeHeight="7">
          <wp:simplePos x="0" y="0"/>
          <wp:positionH relativeFrom="margin">
            <wp:posOffset>5326380</wp:posOffset>
          </wp:positionH>
          <wp:positionV relativeFrom="margin">
            <wp:posOffset>-642620</wp:posOffset>
          </wp:positionV>
          <wp:extent cx="1527175" cy="653415"/>
          <wp:effectExtent l="0" t="0" r="0" b="0"/>
          <wp:wrapSquare wrapText="bothSides"/>
          <wp:docPr id="2" name="Picture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21970" r="-19" b="29680"/>
                  <a:stretch>
                    <a:fillRect/>
                  </a:stretch>
                </pic:blipFill>
                <pic:spPr bwMode="auto">
                  <a:xfrm>
                    <a:off x="0" y="0"/>
                    <a:ext cx="1527175" cy="653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 w:ascii="Arial" w:hAnsi="Arial"/>
        <w:b/>
      </w:rPr>
      <w:t>COMMUNITY DIETETIC SERVICE:  ADULT REFERRAL FORM</w:t>
    </w:r>
    <w:r>
      <w:rPr>
        <w:rFonts w:cs="Arial" w:ascii="Arial" w:hAnsi="Arial"/>
        <w:b/>
        <w:lang w:val="en-GB" w:eastAsia="en-GB"/>
      </w:rPr>
      <w:t xml:space="preserve"> </w:t>
    </w:r>
  </w:p>
  <w:p>
    <w:pPr>
      <w:pStyle w:val="Normal"/>
      <w:spacing w:before="0" w:after="0"/>
      <w:rPr/>
    </w:pPr>
    <w:r>
      <w:rPr>
        <w:rFonts w:cs="Arial" w:ascii="Arial" w:hAnsi="Arial"/>
        <w:b/>
      </w:rPr>
      <w:t xml:space="preserve">Telephone:  01278 447 407 EMAIL:  </w:t>
    </w:r>
    <w:hyperlink r:id="rId2">
      <w:r>
        <w:rPr>
          <w:rStyle w:val="Hyperlink"/>
          <w:rFonts w:cs="Arial" w:ascii="Arial" w:hAnsi="Arial"/>
          <w:color w:val="0563C1"/>
          <w:sz w:val="24"/>
          <w:szCs w:val="24"/>
          <w:u w:val="single"/>
          <w:lang w:eastAsia="en-US"/>
        </w:rPr>
        <w:t>DieteticsReferrals@SomersetFT.nhs.uk</w:t>
      </w:r>
    </w:hyperlink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196694"/>
    <w:docVar w:name="PCS_MSG" w:val="49525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2"/>
      <w:szCs w:val="22"/>
    </w:rPr>
  </w:style>
  <w:style w:type="character" w:styleId="Hyperlink1">
    <w:name w:val="Hyperlink1"/>
    <w:qFormat/>
    <w:rPr>
      <w:rFonts w:cs="Times New Roman"/>
      <w:color w:val="0072CE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qFormat/>
    <w:rPr>
      <w:sz w:val="22"/>
      <w:szCs w:val="22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TFservice@SomersetFT.nhs.uk" TargetMode="External"/><Relationship Id="rId3" Type="http://schemas.openxmlformats.org/officeDocument/2006/relationships/hyperlink" Target="mailto:DieteticsReferrals@SomersetFT.nhs.uk" TargetMode="External"/><Relationship Id="rId4" Type="http://schemas.openxmlformats.org/officeDocument/2006/relationships/hyperlink" Target="mailto:DieteticsReferrals@SomersetFT.nhs.uk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DieteticsReferrals@SomersetFT.nhs.uk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F7B3269A.dotm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2020-07-17T15:46:00Z</dcterms:created>
  <dc:creator>SSgt Toby Griffiths</dc:creator>
  <dc:description/>
  <cp:keywords/>
  <dc:language>en-GB</dc:language>
  <cp:lastModifiedBy>SSgt Toby Griffiths</cp:lastModifiedBy>
  <dcterms:modified xsi:type="dcterms:W3CDTF">2020-07-17T16:04:00Z</dcterms:modified>
  <cp:revision>1</cp:revision>
  <dc:subject/>
  <dc:title/>
</cp:coreProperties>
</file>