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CM8"/>
        <w:rPr/>
      </w:pPr>
      <w:r>
        <w:rPr>
          <w:b/>
          <w:sz w:val="22"/>
          <w:szCs w:val="22"/>
        </w:rPr>
        <w:t xml:space="preserve">ANNEX B - </w:t>
      </w:r>
      <w:r>
        <w:rPr>
          <w:b/>
          <w:bCs/>
          <w:sz w:val="22"/>
          <w:szCs w:val="22"/>
        </w:rPr>
        <w:t>DECLARATION AND CONSENT FORM</w:t>
      </w:r>
    </w:p>
    <w:p>
      <w:pPr>
        <w:pStyle w:val="Default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>This form must be printed duplex (double sided).</w:t>
      </w:r>
    </w:p>
    <w:p>
      <w:pPr>
        <w:pStyle w:val="Default"/>
        <w:rPr>
          <w:sz w:val="16"/>
          <w:szCs w:val="22"/>
        </w:rPr>
      </w:pPr>
      <w:r>
        <w:rPr>
          <w:sz w:val="16"/>
          <w:szCs w:val="22"/>
        </w:rPr>
      </w:r>
    </w:p>
    <w:p>
      <w:pPr>
        <w:pStyle w:val="Default"/>
        <w:rPr/>
      </w:pPr>
      <w:r>
        <w:rPr>
          <w:b/>
          <w:bCs/>
          <w:sz w:val="22"/>
          <w:szCs w:val="22"/>
        </w:rPr>
        <w:t xml:space="preserve">All relevant sections must be completed in full </w:t>
      </w: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block capitals please.  Incorrectly or incompletely filled in forms will lead to the sample being returned to the sampling unit.</w:t>
      </w:r>
    </w:p>
    <w:p>
      <w:pPr>
        <w:pStyle w:val="Default"/>
        <w:rPr>
          <w:b/>
          <w:bCs/>
          <w:sz w:val="16"/>
          <w:szCs w:val="22"/>
        </w:rPr>
      </w:pPr>
      <w:r>
        <w:rPr>
          <w:b/>
          <w:bCs/>
          <w:sz w:val="16"/>
          <w:szCs w:val="22"/>
        </w:rPr>
      </w:r>
    </w:p>
    <w:p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Please read the form carefully before completing it.</w:t>
      </w:r>
    </w:p>
    <w:p>
      <w:pPr>
        <w:pStyle w:val="Default"/>
        <w:rPr>
          <w:bCs/>
          <w:sz w:val="16"/>
          <w:szCs w:val="22"/>
        </w:rPr>
      </w:pPr>
      <w:r>
        <w:rPr>
          <w:bCs/>
          <w:sz w:val="16"/>
          <w:szCs w:val="22"/>
        </w:rPr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DONOR - All boxes to be completed by the Donor</w:t>
      </w:r>
    </w:p>
    <w:p>
      <w:pPr>
        <w:pStyle w:val="Default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</w:r>
    </w:p>
    <w:tbl>
      <w:tblPr>
        <w:tblW w:w="97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8"/>
        <w:gridCol w:w="3420"/>
        <w:gridCol w:w="4289"/>
      </w:tblGrid>
      <w:tr>
        <w:trPr>
          <w:trHeight w:val="685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3"/>
              <w:rPr/>
            </w:pPr>
            <w:r>
              <w:rPr>
                <w:b/>
                <w:sz w:val="22"/>
                <w:szCs w:val="22"/>
              </w:rPr>
              <w:t xml:space="preserve">Service: (circle) </w:t>
            </w:r>
          </w:p>
          <w:p>
            <w:pPr>
              <w:pStyle w:val="Default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RN/RM/Army/RAF</w:t>
            </w:r>
          </w:p>
          <w:p>
            <w:pPr>
              <w:pStyle w:val="Defaul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Surname: 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Surname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  <w:tc>
          <w:tcPr>
            <w:tcW w:w="4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Forenames: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Forenames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11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Date of birth:</w:t>
            </w:r>
          </w:p>
          <w:p>
            <w:pPr>
              <w:pStyle w:val="Default"/>
              <w:rPr>
                <w:bCs/>
                <w:sz w:val="22"/>
                <w:szCs w:val="22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</w:rPr>
              <w:instrText xml:space="preserve"> FORMTEXT </w:instrText>
            </w:r>
            <w:r>
              <w:rPr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</w:rPr>
              <w:fldChar w:fldCharType="separate"/>
            </w:r>
            <w:r>
              <w:rPr>
                <w:bCs/>
                <w:sz w:val="22"/>
                <w:szCs w:val="22"/>
              </w:rPr>
              <w:t>DOB</w:t>
            </w:r>
            <w:r/>
            <w:r>
              <w:rPr>
                <w:sz w:val="22"/>
                <w:szCs w:val="22"/>
                <w:bCs/>
              </w:rPr>
              <w:fldChar w:fldCharType="end"/>
            </w:r>
            <w:r>
              <w:rPr>
                <w:bCs/>
                <w:sz w:val="22"/>
                <w:szCs w:val="22"/>
              </w:rPr>
            </w:r>
          </w:p>
          <w:p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Rank: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color w:val="000000"/>
              </w:rPr>
              <w:instrText xml:space="preserve"> FORMTEXT </w:instrText>
            </w:r>
            <w:r>
              <w:rPr>
                <w:bCs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  <w:bCs/>
                <w:color w:val="000000"/>
              </w:rPr>
              <w:fldChar w:fldCharType="separate"/>
            </w:r>
            <w:r>
              <w:rPr>
                <w:bCs/>
                <w:color w:val="000000"/>
                <w:sz w:val="22"/>
                <w:szCs w:val="22"/>
              </w:rPr>
              <w:t>Rank/Title</w:t>
            </w:r>
            <w:r/>
            <w:r>
              <w:rPr>
                <w:sz w:val="22"/>
                <w:szCs w:val="22"/>
                <w:bCs/>
                <w:color w:val="000000"/>
              </w:rPr>
              <w:fldChar w:fldCharType="end"/>
            </w:r>
            <w:r>
              <w:rPr>
                <w:bCs/>
                <w:color w:val="000000"/>
                <w:sz w:val="22"/>
                <w:szCs w:val="22"/>
              </w:rPr>
            </w:r>
          </w:p>
        </w:tc>
        <w:tc>
          <w:tcPr>
            <w:tcW w:w="4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Service Number: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</w:rPr>
              <w:instrText xml:space="preserve"> FORMTEXT </w:instrText>
            </w:r>
            <w:r>
              <w:rPr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</w:rPr>
              <w:fldChar w:fldCharType="separate"/>
            </w:r>
            <w:r>
              <w:rPr>
                <w:bCs/>
                <w:sz w:val="22"/>
                <w:szCs w:val="22"/>
              </w:rPr>
              <w:t>Service Number</w:t>
            </w:r>
            <w:r/>
            <w:r>
              <w:rPr>
                <w:sz w:val="22"/>
                <w:szCs w:val="22"/>
                <w:bCs/>
              </w:rPr>
              <w:fldChar w:fldCharType="end"/>
            </w:r>
            <w:r>
              <w:rPr>
                <w:bCs/>
                <w:sz w:val="22"/>
                <w:szCs w:val="22"/>
              </w:rPr>
            </w:r>
          </w:p>
        </w:tc>
      </w:tr>
    </w:tbl>
    <w:p>
      <w:pPr>
        <w:pStyle w:val="Default"/>
        <w:rPr>
          <w:sz w:val="16"/>
          <w:szCs w:val="22"/>
        </w:rPr>
      </w:pPr>
      <w:r>
        <w:rPr>
          <w:sz w:val="16"/>
          <w:szCs w:val="22"/>
        </w:rPr>
      </w:r>
    </w:p>
    <w:p>
      <w:pPr>
        <w:pStyle w:val="Normal"/>
        <w:rPr/>
      </w:pPr>
      <w:r>
        <w:rPr>
          <w:rFonts w:cs="Arial" w:ascii="Arial" w:hAnsi="Arial"/>
          <w:lang w:eastAsia="en-GB"/>
        </w:rPr>
        <w:t>I have read the information leaflet at Annex A to JSP 950 10-4-1 and have been given the opportunity to ask questions.</w:t>
      </w:r>
    </w:p>
    <w:p>
      <w:pPr>
        <w:pStyle w:val="Normal"/>
        <w:rPr>
          <w:rFonts w:ascii="Arial" w:hAnsi="Arial" w:cs="Arial"/>
          <w:sz w:val="16"/>
          <w:lang w:eastAsia="en-GB"/>
        </w:rPr>
      </w:pPr>
      <w:r>
        <w:rPr>
          <w:rFonts w:cs="Arial" w:ascii="Arial" w:hAnsi="Arial"/>
          <w:sz w:val="16"/>
          <w:lang w:eastAsia="en-GB"/>
        </w:rPr>
      </w:r>
    </w:p>
    <w:p>
      <w:pPr>
        <w:pStyle w:val="Normal"/>
        <w:rPr>
          <w:rFonts w:ascii="Arial" w:hAnsi="Arial" w:cs="Arial"/>
          <w:lang w:eastAsia="en-GB"/>
        </w:rPr>
      </w:pPr>
      <w:r>
        <w:rPr>
          <w:rFonts w:cs="Arial" w:ascii="Arial" w:hAnsi="Arial"/>
          <w:lang w:eastAsia="en-GB"/>
        </w:rPr>
        <w:t>I understand that at any time I may change my consent by sending a new Annex B (this form) to Officer Commanding, RAF CAM, RAF Henlow, SG16 6DN, or withdraw my consent by sending a completed copy of Annex E to the same address.</w:t>
      </w:r>
    </w:p>
    <w:p>
      <w:pPr>
        <w:pStyle w:val="Normal"/>
        <w:rPr>
          <w:rFonts w:ascii="Arial" w:hAnsi="Arial" w:cs="Arial"/>
          <w:sz w:val="16"/>
          <w:lang w:eastAsia="en-GB"/>
        </w:rPr>
      </w:pPr>
      <w:r>
        <w:rPr>
          <w:rFonts w:cs="Arial" w:ascii="Arial" w:hAnsi="Arial"/>
          <w:sz w:val="16"/>
          <w:lang w:eastAsia="en-GB"/>
        </w:rPr>
      </w:r>
    </w:p>
    <w:p>
      <w:pPr>
        <w:pStyle w:val="Normal"/>
        <w:rPr/>
      </w:pPr>
      <w:r>
        <w:rPr>
          <w:rFonts w:cs="Arial" w:ascii="Arial" w:hAnsi="Arial"/>
          <w:lang w:eastAsia="en-GB"/>
        </w:rPr>
        <w:t>I understand that the sample will be destroyed if I withdraw my consent, if I leave the service (including death whilst serving), or after 45 years, whichever is the sooner</w:t>
      </w:r>
    </w:p>
    <w:p>
      <w:pPr>
        <w:pStyle w:val="Normal"/>
        <w:rPr>
          <w:rFonts w:ascii="Arial" w:hAnsi="Arial" w:cs="Arial"/>
          <w:sz w:val="16"/>
          <w:lang w:eastAsia="en-GB"/>
        </w:rPr>
      </w:pPr>
      <w:r>
        <w:rPr>
          <w:rFonts w:cs="Arial" w:ascii="Arial" w:hAnsi="Arial"/>
          <w:sz w:val="16"/>
          <w:lang w:eastAsia="en-GB"/>
        </w:rPr>
      </w:r>
    </w:p>
    <w:p>
      <w:pPr>
        <w:pStyle w:val="Normal"/>
        <w:rPr>
          <w:rFonts w:ascii="Arial" w:hAnsi="Arial" w:cs="Arial"/>
          <w:lang w:eastAsia="en-GB"/>
        </w:rPr>
      </w:pPr>
      <w:r>
        <w:rPr>
          <w:rFonts w:cs="Arial" w:ascii="Arial" w:hAnsi="Arial"/>
          <w:lang w:eastAsia="en-GB"/>
        </w:rPr>
        <w:t xml:space="preserve">Select </w:t>
      </w:r>
      <w:r>
        <w:rPr>
          <w:rFonts w:cs="Arial" w:ascii="Arial" w:hAnsi="Arial"/>
          <w:b/>
          <w:lang w:eastAsia="en-GB"/>
        </w:rPr>
        <w:t>one</w:t>
      </w:r>
      <w:r>
        <w:rPr>
          <w:rFonts w:cs="Arial" w:ascii="Arial" w:hAnsi="Arial"/>
          <w:lang w:eastAsia="en-GB"/>
        </w:rPr>
        <w:t xml:space="preserve"> of the following 2 boxes, and tick </w:t>
      </w:r>
      <w:r>
        <w:rPr>
          <w:rFonts w:cs="Arial" w:ascii="Arial" w:hAnsi="Arial"/>
          <w:b/>
          <w:lang w:eastAsia="en-GB"/>
        </w:rPr>
        <w:t>and</w:t>
      </w:r>
      <w:r>
        <w:rPr>
          <w:rFonts w:cs="Arial" w:ascii="Arial" w:hAnsi="Arial"/>
          <w:lang w:eastAsia="en-GB"/>
        </w:rPr>
        <w:t xml:space="preserve"> initial the relevant one.</w:t>
      </w:r>
    </w:p>
    <w:p>
      <w:pPr>
        <w:pStyle w:val="Normal"/>
        <w:tabs>
          <w:tab w:val="clear" w:pos="567"/>
          <w:tab w:val="left" w:pos="4305" w:leader="none"/>
        </w:tabs>
        <w:rPr>
          <w:rFonts w:ascii="Arial" w:hAnsi="Arial" w:cs="Arial"/>
          <w:sz w:val="16"/>
          <w:lang w:eastAsia="en-GB"/>
        </w:rPr>
      </w:pPr>
      <w:r>
        <w:rPr>
          <w:rFonts w:cs="Arial" w:ascii="Arial" w:hAnsi="Arial"/>
          <w:sz w:val="16"/>
          <w:lang w:eastAsia="en-GB"/>
        </w:rPr>
        <w:tab/>
      </w:r>
    </w:p>
    <w:tbl>
      <w:tblPr>
        <w:tblW w:w="97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43"/>
        <w:gridCol w:w="620"/>
        <w:gridCol w:w="1034"/>
      </w:tblGrid>
      <w:tr>
        <w:trPr/>
        <w:tc>
          <w:tcPr>
            <w:tcW w:w="8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  <w:t>Tick</w:t>
            </w:r>
          </w:p>
        </w:tc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  <w:t>Initial</w:t>
            </w:r>
          </w:p>
        </w:tc>
      </w:tr>
      <w:tr>
        <w:trPr>
          <w:trHeight w:val="1132" w:hRule="atLeast"/>
        </w:trPr>
        <w:tc>
          <w:tcPr>
            <w:tcW w:w="8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lang w:eastAsia="en-GB"/>
              </w:rPr>
              <w:t xml:space="preserve">I </w:t>
            </w:r>
            <w:r>
              <w:rPr>
                <w:rFonts w:cs="Arial" w:ascii="Arial" w:hAnsi="Arial"/>
                <w:b/>
                <w:lang w:eastAsia="en-GB"/>
              </w:rPr>
              <w:t>consent</w:t>
            </w:r>
            <w:r>
              <w:rPr>
                <w:rFonts w:cs="Arial" w:ascii="Arial" w:hAnsi="Arial"/>
                <w:lang w:eastAsia="en-GB"/>
              </w:rPr>
              <w:t xml:space="preserve"> </w:t>
            </w:r>
            <w:r>
              <w:rPr>
                <w:rFonts w:cs="Arial" w:ascii="Arial" w:hAnsi="Arial"/>
              </w:rPr>
              <w:t xml:space="preserve">for a Tissue Reference Sample suitable for DNA analysis to be taken and stored at the Centre for Aviation Medicine to be used for identification after death. </w:t>
            </w:r>
          </w:p>
          <w:p>
            <w:pPr>
              <w:pStyle w:val="Normal"/>
              <w:rPr>
                <w:rFonts w:ascii="Arial" w:hAnsi="Arial" w:cs="Arial"/>
                <w:sz w:val="12"/>
              </w:rPr>
            </w:pPr>
            <w:r>
              <w:rPr>
                <w:rFonts w:cs="Arial" w:ascii="Arial" w:hAnsi="Arial"/>
                <w:sz w:val="12"/>
              </w:rPr>
            </w:r>
          </w:p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</w:rPr>
              <w:t xml:space="preserve">I </w:t>
            </w:r>
            <w:r>
              <w:rPr>
                <w:rFonts w:cs="Arial" w:ascii="Arial" w:hAnsi="Arial"/>
                <w:b/>
              </w:rPr>
              <w:t>refuse consent</w:t>
            </w:r>
            <w:r>
              <w:rPr>
                <w:rFonts w:cs="Arial" w:ascii="Arial" w:hAnsi="Arial"/>
              </w:rPr>
              <w:t xml:space="preserve"> for the sample or DNA profile to be used for any other purpose including paternity testing.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</w:tr>
    </w:tbl>
    <w:p>
      <w:pPr>
        <w:pStyle w:val="Default"/>
        <w:spacing w:before="12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</w:t>
      </w:r>
    </w:p>
    <w:tbl>
      <w:tblPr>
        <w:tblW w:w="97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43"/>
        <w:gridCol w:w="620"/>
        <w:gridCol w:w="1034"/>
      </w:tblGrid>
      <w:tr>
        <w:trPr/>
        <w:tc>
          <w:tcPr>
            <w:tcW w:w="8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  <w:t>Tick</w:t>
            </w:r>
          </w:p>
        </w:tc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  <w:t>Initial</w:t>
            </w:r>
          </w:p>
        </w:tc>
      </w:tr>
      <w:tr>
        <w:trPr/>
        <w:tc>
          <w:tcPr>
            <w:tcW w:w="8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lang w:eastAsia="en-GB"/>
              </w:rPr>
              <w:t xml:space="preserve">I </w:t>
            </w:r>
            <w:r>
              <w:rPr>
                <w:rFonts w:cs="Arial" w:ascii="Arial" w:hAnsi="Arial"/>
                <w:b/>
                <w:lang w:eastAsia="en-GB"/>
              </w:rPr>
              <w:t>consent</w:t>
            </w:r>
            <w:r>
              <w:rPr>
                <w:rFonts w:cs="Arial" w:ascii="Arial" w:hAnsi="Arial"/>
                <w:lang w:eastAsia="en-GB"/>
              </w:rPr>
              <w:t xml:space="preserve"> </w:t>
            </w:r>
            <w:r>
              <w:rPr>
                <w:rFonts w:cs="Arial" w:ascii="Arial" w:hAnsi="Arial"/>
              </w:rPr>
              <w:t xml:space="preserve">for a Tissue Reference Sample suitable for DNA analysis to be taken and stored at the Centre for Aviation Medicine to be used for identification after death. </w:t>
            </w:r>
          </w:p>
          <w:p>
            <w:pPr>
              <w:pStyle w:val="Normal"/>
              <w:rPr>
                <w:rFonts w:ascii="Arial" w:hAnsi="Arial" w:cs="Arial"/>
                <w:sz w:val="12"/>
              </w:rPr>
            </w:pPr>
            <w:r>
              <w:rPr>
                <w:rFonts w:cs="Arial" w:ascii="Arial" w:hAnsi="Arial"/>
                <w:sz w:val="1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</w:rPr>
              <w:t xml:space="preserve">I </w:t>
            </w:r>
            <w:r>
              <w:rPr>
                <w:rFonts w:cs="Arial" w:ascii="Arial" w:hAnsi="Arial"/>
                <w:b/>
              </w:rPr>
              <w:t>also consent</w:t>
            </w:r>
            <w:r>
              <w:rPr>
                <w:rFonts w:cs="Arial" w:ascii="Arial" w:hAnsi="Arial"/>
              </w:rPr>
              <w:t xml:space="preserve"> to the sample or DNA profile being used for paternity testing in the event of and after my death.</w:t>
            </w:r>
          </w:p>
          <w:p>
            <w:pPr>
              <w:pStyle w:val="Normal"/>
              <w:rPr>
                <w:rFonts w:ascii="Arial" w:hAnsi="Arial" w:cs="Arial"/>
                <w:sz w:val="12"/>
              </w:rPr>
            </w:pPr>
            <w:r>
              <w:rPr>
                <w:rFonts w:cs="Arial" w:ascii="Arial" w:hAnsi="Arial"/>
                <w:sz w:val="12"/>
              </w:rPr>
            </w:r>
          </w:p>
          <w:p>
            <w:pPr>
              <w:pStyle w:val="Normal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</w:rPr>
              <w:t xml:space="preserve">I </w:t>
            </w:r>
            <w:r>
              <w:rPr>
                <w:rFonts w:cs="Arial" w:ascii="Arial" w:hAnsi="Arial"/>
                <w:b/>
              </w:rPr>
              <w:t>refuse consent</w:t>
            </w:r>
            <w:r>
              <w:rPr>
                <w:rFonts w:cs="Arial" w:ascii="Arial" w:hAnsi="Arial"/>
              </w:rPr>
              <w:t xml:space="preserve"> for the sample or DNA profile to be used for any other purpose including paternity testing whilst I am still alive.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  <w:tc>
          <w:tcPr>
            <w:tcW w:w="1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eastAsia="en-GB"/>
              </w:rPr>
            </w:pPr>
            <w:r>
              <w:rPr>
                <w:rFonts w:cs="Arial" w:ascii="Arial" w:hAnsi="Arial"/>
                <w:lang w:eastAsia="en-GB"/>
              </w:rPr>
            </w:r>
          </w:p>
        </w:tc>
      </w:tr>
    </w:tbl>
    <w:p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certify that the information I have provided on this form is correct.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>(Do not sign until the sampler is available to witness your signature)</w:t>
      </w:r>
    </w:p>
    <w:p>
      <w:pPr>
        <w:pStyle w:val="Default"/>
        <w:rPr>
          <w:sz w:val="20"/>
          <w:szCs w:val="22"/>
        </w:rPr>
      </w:pPr>
      <w:r>
        <w:rPr>
          <w:sz w:val="20"/>
          <w:szCs w:val="22"/>
        </w:rPr>
      </w:r>
    </w:p>
    <w:p>
      <w:pPr>
        <w:pStyle w:val="CM11"/>
        <w:spacing w:lineRule="auto" w:line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Donor's Signature: </w:t>
        <w:tab/>
        <w:tab/>
        <w:tab/>
        <w:tab/>
        <w:tab/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bCs/>
        </w:rPr>
        <w:instrText xml:space="preserve"> FORMTEXT </w:instrText>
      </w:r>
      <w:r>
        <w:rPr>
          <w:bCs/>
          <w:sz w:val="22"/>
          <w:szCs w:val="22"/>
        </w:rPr>
      </w:r>
      <w:r>
        <w:rPr>
          <w:sz w:val="22"/>
          <w:szCs w:val="22"/>
          <w:bCs/>
        </w:rPr>
        <w:fldChar w:fldCharType="separate"/>
      </w:r>
      <w:r>
        <w:rPr>
          <w:bCs/>
          <w:sz w:val="22"/>
          <w:szCs w:val="22"/>
        </w:rPr>
        <w:t>System Date</w:t>
      </w:r>
      <w:r/>
      <w:r>
        <w:rPr>
          <w:sz w:val="22"/>
          <w:szCs w:val="22"/>
          <w:bCs/>
        </w:rPr>
        <w:fldChar w:fldCharType="end"/>
      </w:r>
      <w:r>
        <w:rPr>
          <w:bCs/>
          <w:sz w:val="22"/>
          <w:szCs w:val="22"/>
        </w:rPr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>Sampler to complete section overleaf</w:t>
      </w:r>
    </w:p>
    <w:p>
      <w:pPr>
        <w:pStyle w:val="Default"/>
        <w:rPr/>
      </w:pPr>
      <w:r>
        <w:rPr>
          <w:b/>
          <w:bCs/>
          <w:color w:val="000000"/>
          <w:sz w:val="22"/>
          <w:szCs w:val="22"/>
        </w:rPr>
        <w:t xml:space="preserve">SAMPLER </w:t>
      </w:r>
    </w:p>
    <w:p>
      <w:pPr>
        <w:pStyle w:val="Defaul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certify that the information provided on this form is correct.  I confirm that I have checked the individual identity using a photographic identity (e.g. MOD 90, passport or driving licence) and that the sample bearing the Donor's name has been taken from the Donor. 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/>
      </w:pPr>
      <w:r>
        <w:rPr>
          <w:sz w:val="22"/>
          <w:szCs w:val="22"/>
        </w:rPr>
        <w:t>The form was signed by the Donor (overleaf) in my presence</w:t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W w:w="97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2693"/>
        <w:gridCol w:w="5011"/>
      </w:tblGrid>
      <w:tr>
        <w:trPr>
          <w:trHeight w:val="711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Rank: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color w:val="000000"/>
              </w:rPr>
              <w:instrText xml:space="preserve"> FORMTEXT </w:instrText>
            </w:r>
            <w:r>
              <w:rPr>
                <w:bCs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  <w:bCs/>
                <w:color w:val="000000"/>
              </w:rPr>
              <w:fldChar w:fldCharType="separate"/>
            </w:r>
            <w:r>
              <w:rPr>
                <w:bCs/>
                <w:color w:val="000000"/>
                <w:sz w:val="22"/>
                <w:szCs w:val="22"/>
              </w:rPr>
              <w:t>User Title</w:t>
            </w:r>
            <w:r/>
            <w:r>
              <w:rPr>
                <w:sz w:val="22"/>
                <w:szCs w:val="22"/>
                <w:bCs/>
                <w:color w:val="000000"/>
              </w:rPr>
              <w:fldChar w:fldCharType="end"/>
            </w:r>
            <w:r>
              <w:rPr>
                <w:bCs/>
                <w:color w:val="000000"/>
                <w:sz w:val="22"/>
                <w:szCs w:val="22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Service/Staff Number:</w:t>
            </w:r>
          </w:p>
        </w:tc>
        <w:tc>
          <w:tcPr>
            <w:tcW w:w="5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Surname and Initials: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User Name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677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Date:</w:t>
            </w:r>
          </w:p>
          <w:p>
            <w:pPr>
              <w:pStyle w:val="Default"/>
              <w:rPr/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System Date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7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Signature:</w:t>
            </w:r>
          </w:p>
        </w:tc>
      </w:tr>
      <w:tr>
        <w:trPr/>
        <w:tc>
          <w:tcPr>
            <w:tcW w:w="97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and full postal address of sampling centre 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Practice Address List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CM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0"/>
              <w:rPr/>
            </w:pPr>
            <w:r>
              <w:rPr>
                <w:sz w:val="22"/>
                <w:szCs w:val="22"/>
              </w:rPr>
              <w:t>Tel No: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0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Fax No: </w:t>
            </w:r>
          </w:p>
          <w:p>
            <w:pPr>
              <w:pStyle w:val="CM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M20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Fold this form so the donor’s details are outermost, and ensure that they are visible before sealing the tamper proof envelope.</w:t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CM16"/>
        <w:spacing w:lineRule="auto" w:line="240"/>
        <w:rPr/>
      </w:pPr>
      <w:r>
        <w:rPr>
          <w:b/>
          <w:bCs/>
          <w:sz w:val="22"/>
          <w:szCs w:val="22"/>
        </w:rPr>
        <w:t>Samples cannot be used without the donor's signature.</w:t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/>
      </w:pPr>
      <w:r>
        <w:rPr>
          <w:b/>
          <w:sz w:val="22"/>
          <w:szCs w:val="22"/>
        </w:rPr>
        <w:t>Samples received where the donor’s details are not visible will be returned</w:t>
      </w:r>
    </w:p>
    <w:p>
      <w:pPr>
        <w:pStyle w:val="CM16"/>
        <w:spacing w:lineRule="auto" w:line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CM16"/>
        <w:spacing w:lineRule="auto" w:line="240"/>
        <w:rPr/>
      </w:pPr>
      <w:r>
        <w:rPr>
          <w:b/>
          <w:bCs/>
          <w:sz w:val="22"/>
          <w:szCs w:val="22"/>
        </w:rPr>
        <w:t xml:space="preserve">DO NOT GIVE SAMPLES TO DONOR TO POST </w:t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/>
      </w:pPr>
      <w:r>
        <w:rPr>
          <w:sz w:val="22"/>
          <w:szCs w:val="22"/>
        </w:rPr>
        <w:t>Complete JSP 950 Leaflet 10-4-1 Annex C, and send the sample to the address indicated.</w:t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65"/>
      <w:gridCol w:w="3266"/>
      <w:gridCol w:w="3266"/>
    </w:tblGrid>
    <w:tr>
      <w:trPr/>
      <w:tc>
        <w:tcPr>
          <w:tcW w:w="3265" w:type="dxa"/>
          <w:tcBorders/>
        </w:tcPr>
        <w:p>
          <w:pPr>
            <w:pStyle w:val="Normal"/>
            <w:tabs>
              <w:tab w:val="clear" w:pos="567"/>
              <w:tab w:val="center" w:pos="4320" w:leader="none"/>
              <w:tab w:val="right" w:pos="8640" w:leader="none"/>
            </w:tabs>
            <w:snapToGrid w:val="false"/>
            <w:jc w:val="end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</w:r>
        </w:p>
      </w:tc>
      <w:tc>
        <w:tcPr>
          <w:tcW w:w="3266" w:type="dxa"/>
          <w:tcBorders/>
        </w:tcPr>
        <w:p>
          <w:pPr>
            <w:pStyle w:val="Normal"/>
            <w:tabs>
              <w:tab w:val="clear" w:pos="567"/>
              <w:tab w:val="center" w:pos="4320" w:leader="none"/>
              <w:tab w:val="right" w:pos="8640" w:leader="none"/>
            </w:tabs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B-</w:t>
          </w:r>
          <w:r>
            <w:rPr>
              <w:rFonts w:cs="Arial" w:ascii="Arial" w:hAnsi="Arial"/>
            </w:rPr>
            <w:fldChar w:fldCharType="begin"/>
          </w:r>
          <w:r>
            <w:rPr>
              <w:rFonts w:cs="Arial" w:ascii="Arial" w:hAnsi="Arial"/>
            </w:rPr>
            <w:instrText xml:space="preserve"> PAGE </w:instrText>
          </w:r>
          <w:r>
            <w:rPr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</w:rPr>
            <w:t>2</w:t>
          </w:r>
          <w:r>
            <w:rPr>
              <w:rFonts w:cs="Arial" w:ascii="Arial" w:hAnsi="Arial"/>
            </w:rPr>
            <w:fldChar w:fldCharType="end"/>
          </w:r>
        </w:p>
        <w:p>
          <w:pPr>
            <w:pStyle w:val="Normal"/>
            <w:tabs>
              <w:tab w:val="clear" w:pos="567"/>
              <w:tab w:val="center" w:pos="4320" w:leader="none"/>
              <w:tab w:val="right" w:pos="8640" w:leader="none"/>
            </w:tabs>
            <w:jc w:val="end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</w:r>
        </w:p>
      </w:tc>
      <w:tc>
        <w:tcPr>
          <w:tcW w:w="3266" w:type="dxa"/>
          <w:tcBorders/>
        </w:tcPr>
        <w:p>
          <w:pPr>
            <w:pStyle w:val="Normal"/>
            <w:tabs>
              <w:tab w:val="clear" w:pos="567"/>
              <w:tab w:val="center" w:pos="4320" w:leader="none"/>
              <w:tab w:val="right" w:pos="8640" w:leader="none"/>
            </w:tabs>
            <w:jc w:val="end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Last revised: 03 June 13</w:t>
          </w:r>
        </w:p>
        <w:p>
          <w:pPr>
            <w:pStyle w:val="Normal"/>
            <w:tabs>
              <w:tab w:val="clear" w:pos="567"/>
              <w:tab w:val="center" w:pos="4320" w:leader="none"/>
              <w:tab w:val="right" w:pos="8640" w:leader="none"/>
            </w:tabs>
            <w:jc w:val="end"/>
            <w:rPr>
              <w:rFonts w:ascii="Arial" w:hAnsi="Arial" w:cs="Arial"/>
              <w:sz w:val="18"/>
              <w:szCs w:val="18"/>
            </w:rPr>
          </w:pPr>
          <w:r>
            <w:rPr>
              <w:rFonts w:cs="Arial" w:ascii="Arial" w:hAnsi="Arial"/>
              <w:sz w:val="18"/>
              <w:szCs w:val="18"/>
            </w:rPr>
            <w:t>Last reviewed: June 13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8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023"/>
      <w:gridCol w:w="5492"/>
      <w:gridCol w:w="2067"/>
    </w:tblGrid>
    <w:tr>
      <w:trPr/>
      <w:tc>
        <w:tcPr>
          <w:tcW w:w="2023" w:type="dxa"/>
          <w:tcBorders/>
        </w:tcPr>
        <w:p>
          <w:pPr>
            <w:pStyle w:val="Normal"/>
            <w:tabs>
              <w:tab w:val="clear" w:pos="567"/>
              <w:tab w:val="center" w:pos="4153" w:leader="none"/>
              <w:tab w:val="right" w:pos="8306" w:leader="none"/>
            </w:tabs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JSP 950</w:t>
          </w:r>
        </w:p>
      </w:tc>
      <w:tc>
        <w:tcPr>
          <w:tcW w:w="5492" w:type="dxa"/>
          <w:tcBorders/>
        </w:tcPr>
        <w:p>
          <w:pPr>
            <w:pStyle w:val="Normal"/>
            <w:tabs>
              <w:tab w:val="clear" w:pos="567"/>
              <w:tab w:val="center" w:pos="4153" w:leader="none"/>
              <w:tab w:val="right" w:pos="8306" w:leader="none"/>
            </w:tabs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UNCONTROLLED ONCE PRINTED</w:t>
          </w:r>
        </w:p>
      </w:tc>
      <w:tc>
        <w:tcPr>
          <w:tcW w:w="2067" w:type="dxa"/>
          <w:tcBorders/>
        </w:tcPr>
        <w:p>
          <w:pPr>
            <w:pStyle w:val="Normal"/>
            <w:tabs>
              <w:tab w:val="clear" w:pos="567"/>
              <w:tab w:val="center" w:pos="4153" w:leader="none"/>
              <w:tab w:val="right" w:pos="8306" w:leader="none"/>
            </w:tabs>
            <w:jc w:val="end"/>
            <w:rPr/>
          </w:pPr>
          <w:r>
            <w:rPr>
              <w:rFonts w:cs="Arial" w:ascii="Arial" w:hAnsi="Arial"/>
              <w:b/>
            </w:rPr>
            <w:t>Leaflet 10-4-1</w:t>
          </w:r>
        </w:p>
        <w:p>
          <w:pPr>
            <w:pStyle w:val="Normal"/>
            <w:tabs>
              <w:tab w:val="clear" w:pos="567"/>
              <w:tab w:val="center" w:pos="4153" w:leader="none"/>
              <w:tab w:val="right" w:pos="8306" w:leader="none"/>
            </w:tabs>
            <w:jc w:val="end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</w:r>
        </w:p>
      </w:tc>
    </w:tr>
  </w:tbl>
  <w:p>
    <w:pPr>
      <w:pStyle w:val="Header"/>
      <w:spacing w:before="0" w:after="2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PCS_DOCUMENT_NAME" w:val="DNA_Sampling_Consent_v2_0.dot"/>
    <w:docVar w:name="PCS_HANDLE" w:val="65804"/>
    <w:docVar w:name="PCS_MSG" w:val="4947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3z0">
    <w:name w:val="WW8Num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3z5">
    <w:name w:val="WW8Num3z5"/>
    <w:qFormat/>
    <w:rPr>
      <w:b w:val="false"/>
      <w:i w:val="false"/>
      <w:sz w:val="24"/>
    </w:rPr>
  </w:style>
  <w:style w:type="character" w:styleId="WW8Num3z7">
    <w:name w:val="WW8Num3z7"/>
    <w:qFormat/>
    <w:rPr/>
  </w:style>
  <w:style w:type="character" w:styleId="WW8Num4z0">
    <w:name w:val="WW8Num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5z5">
    <w:name w:val="WW8Num5z5"/>
    <w:qFormat/>
    <w:rPr/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6z5">
    <w:name w:val="WW8Num6z5"/>
    <w:qFormat/>
    <w:rPr>
      <w:b w:val="false"/>
      <w:i w:val="false"/>
      <w:sz w:val="24"/>
    </w:rPr>
  </w:style>
  <w:style w:type="character" w:styleId="WW8Num6z7">
    <w:name w:val="WW8Num6z7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basedOn w:val="DefaultParagraphFont"/>
    <w:qFormat/>
    <w:rPr>
      <w:b/>
      <w:caps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DWFlag">
    <w:name w:val="DW Flag"/>
    <w:basedOn w:val="DefaultParagraphFont"/>
    <w:qFormat/>
    <w:rPr>
      <w:b/>
    </w:rPr>
  </w:style>
  <w:style w:type="character" w:styleId="FooterCaption">
    <w:name w:val="Footer Caption"/>
    <w:basedOn w:val="DefaultParagraphFont"/>
    <w:qFormat/>
    <w:rPr>
      <w:sz w:val="12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eaderCaption">
    <w:name w:val="Header Caption"/>
    <w:basedOn w:val="DefaultParagraphFont"/>
    <w:qFormat/>
    <w:rPr>
      <w:sz w:val="12"/>
    </w:rPr>
  </w:style>
  <w:style w:type="character" w:styleId="HiddenText">
    <w:name w:val="Hidden Text"/>
    <w:basedOn w:val="DefaultParagraphFont"/>
    <w:qFormat/>
    <w:rPr>
      <w:vanish/>
    </w:rPr>
  </w:style>
  <w:style w:type="character" w:styleId="MarginalNote">
    <w:name w:val="Marginal Note"/>
    <w:basedOn w:val="DefaultParagraphFont"/>
    <w:qFormat/>
    <w:rPr>
      <w:rFonts w:ascii="Arial" w:hAnsi="Arial" w:cs="Arial"/>
      <w:sz w:val="16"/>
    </w:rPr>
  </w:style>
  <w:style w:type="character" w:styleId="DWHdgPara">
    <w:name w:val="DW Hdg Para"/>
    <w:basedOn w:val="DefaultParagraphFont"/>
    <w:qFormat/>
    <w:rPr>
      <w:b/>
      <w:u w:val="none"/>
    </w:rPr>
  </w:style>
  <w:style w:type="character" w:styleId="PostTown">
    <w:name w:val="Post Town"/>
    <w:basedOn w:val="DefaultParagraphFont"/>
    <w:qFormat/>
    <w:rPr>
      <w:smallCaps/>
    </w:rPr>
  </w:style>
  <w:style w:type="character" w:styleId="ProtectiveMarking">
    <w:name w:val="Protective Marking"/>
    <w:basedOn w:val="DefaultParagraphFont"/>
    <w:qFormat/>
    <w:rPr>
      <w:b/>
      <w:caps/>
    </w:rPr>
  </w:style>
  <w:style w:type="character" w:styleId="ReferenceDate">
    <w:name w:val="Reference/Date"/>
    <w:basedOn w:val="DefaultParagraphFont"/>
    <w:qFormat/>
    <w:rPr>
      <w:rFonts w:ascii="Arial" w:hAnsi="Arial" w:cs="Arial"/>
      <w:spacing w:val="0"/>
      <w:sz w:val="20"/>
    </w:rPr>
  </w:style>
  <w:style w:type="character" w:styleId="DWHdgSubject">
    <w:name w:val="DW Hdg Subject"/>
    <w:basedOn w:val="DefaultParagraphFon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qFormat/>
    <w:rPr>
      <w:rFonts w:cs="Times New Roman"/>
      <w:sz w:val="16"/>
      <w:szCs w:val="16"/>
    </w:rPr>
  </w:style>
  <w:style w:type="character" w:styleId="CharChar1">
    <w:name w:val=" Char Char1"/>
    <w:qFormat/>
    <w:rPr>
      <w:rFonts w:ascii="Calibri" w:hAnsi="Calibri" w:eastAsia="Calibri" w:cs="Calibri"/>
      <w:lang w:val="en-GB" w:bidi="ar-SA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CM8">
    <w:name w:val="CM8"/>
    <w:basedOn w:val="Default"/>
    <w:next w:val="Default"/>
    <w:qFormat/>
    <w:pPr/>
    <w:rPr>
      <w:color w:val="000000"/>
    </w:rPr>
  </w:style>
  <w:style w:type="paragraph" w:styleId="CM11">
    <w:name w:val="CM11"/>
    <w:basedOn w:val="Default"/>
    <w:next w:val="Default"/>
    <w:qFormat/>
    <w:pPr>
      <w:spacing w:lineRule="atLeast" w:line="218"/>
    </w:pPr>
    <w:rPr>
      <w:color w:val="000000"/>
    </w:rPr>
  </w:style>
  <w:style w:type="paragraph" w:styleId="CM23">
    <w:name w:val="CM23"/>
    <w:basedOn w:val="Default"/>
    <w:next w:val="Default"/>
    <w:qFormat/>
    <w:pPr/>
    <w:rPr>
      <w:color w:val="000000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M18">
    <w:name w:val="CM18"/>
    <w:basedOn w:val="Default"/>
    <w:next w:val="Default"/>
    <w:qFormat/>
    <w:pPr/>
    <w:rPr>
      <w:color w:val="000000"/>
    </w:rPr>
  </w:style>
  <w:style w:type="paragraph" w:styleId="CM16">
    <w:name w:val="CM16"/>
    <w:basedOn w:val="Default"/>
    <w:next w:val="Default"/>
    <w:qFormat/>
    <w:pPr>
      <w:spacing w:lineRule="atLeast" w:line="248"/>
    </w:pPr>
    <w:rPr>
      <w:color w:val="000000"/>
    </w:rPr>
  </w:style>
  <w:style w:type="paragraph" w:styleId="CM20">
    <w:name w:val="CM20"/>
    <w:basedOn w:val="Default"/>
    <w:next w:val="Default"/>
    <w:qFormat/>
    <w:pPr/>
    <w:rPr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2013-08-14T22:37:00Z</dcterms:created>
  <dc:creator>nicholsong488</dc:creator>
  <dc:description/>
  <cp:keywords/>
  <dc:language>en-GB</dc:language>
  <cp:lastModifiedBy>wrightm672</cp:lastModifiedBy>
  <dcterms:modified xsi:type="dcterms:W3CDTF">2013-10-10T13:20:00Z</dcterms:modified>
  <cp:revision>5</cp:revision>
  <dc:subject/>
  <dc:title>ANNEX B - DECLARATION AND CONSENT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Originator">
    <vt:lpwstr>Nicholson, Graeme Surg Cdr</vt:lpwstr>
  </property>
  <property fmtid="{D5CDD505-2E9C-101B-9397-08002B2CF9AE}" pid="3" name="Business OwnerOOB">
    <vt:lpwstr>Surgeon General Assistant Chief of Defence Staff Medical Strategy and Policy</vt:lpwstr>
  </property>
  <property fmtid="{D5CDD505-2E9C-101B-9397-08002B2CF9AE}" pid="4" name="Cc">
    <vt:lpwstr/>
  </property>
  <property fmtid="{D5CDD505-2E9C-101B-9397-08002B2CF9AE}" pid="5" name="ContentType">
    <vt:lpwstr>MOD Document</vt:lpwstr>
  </property>
  <property fmtid="{D5CDD505-2E9C-101B-9397-08002B2CF9AE}" pid="6" name="Copyright">
    <vt:lpwstr/>
  </property>
  <property fmtid="{D5CDD505-2E9C-101B-9397-08002B2CF9AE}" pid="7" name="CreatedOriginated">
    <vt:lpwstr>2013-08-14T00:00:00Z</vt:lpwstr>
  </property>
  <property fmtid="{D5CDD505-2E9C-101B-9397-08002B2CF9AE}" pid="8" name="DPADisclosabilityIndicator">
    <vt:lpwstr/>
  </property>
  <property fmtid="{D5CDD505-2E9C-101B-9397-08002B2CF9AE}" pid="9" name="DPAExemption">
    <vt:lpwstr/>
  </property>
  <property fmtid="{D5CDD505-2E9C-101B-9397-08002B2CF9AE}" pid="10" name="DateScanned">
    <vt:lpwstr/>
  </property>
  <property fmtid="{D5CDD505-2E9C-101B-9397-08002B2CF9AE}" pid="11" name="Description0">
    <vt:lpwstr/>
  </property>
  <property fmtid="{D5CDD505-2E9C-101B-9397-08002B2CF9AE}" pid="12" name="DocumentVersion">
    <vt:lpwstr/>
  </property>
  <property fmtid="{D5CDD505-2E9C-101B-9397-08002B2CF9AE}" pid="13" name="EIRDisclosabilityIndicator">
    <vt:lpwstr/>
  </property>
  <property fmtid="{D5CDD505-2E9C-101B-9397-08002B2CF9AE}" pid="14" name="EIRException">
    <vt:lpwstr/>
  </property>
  <property fmtid="{D5CDD505-2E9C-101B-9397-08002B2CF9AE}" pid="15" name="FOIExemption">
    <vt:lpwstr>No</vt:lpwstr>
  </property>
  <property fmtid="{D5CDD505-2E9C-101B-9397-08002B2CF9AE}" pid="16" name="FOIPublicationDate">
    <vt:lpwstr/>
  </property>
  <property fmtid="{D5CDD505-2E9C-101B-9397-08002B2CF9AE}" pid="17" name="FOIReleasedOnRequest">
    <vt:lpwstr/>
  </property>
  <property fmtid="{D5CDD505-2E9C-101B-9397-08002B2CF9AE}" pid="18" name="From">
    <vt:lpwstr/>
  </property>
  <property fmtid="{D5CDD505-2E9C-101B-9397-08002B2CF9AE}" pid="19" name="Local KeywordsOOB">
    <vt:lpwstr/>
  </property>
  <property fmtid="{D5CDD505-2E9C-101B-9397-08002B2CF9AE}" pid="20" name="MODSubject">
    <vt:lpwstr/>
  </property>
  <property fmtid="{D5CDD505-2E9C-101B-9397-08002B2CF9AE}" pid="21" name="PolicyIdentifier">
    <vt:lpwstr>UK</vt:lpwstr>
  </property>
  <property fmtid="{D5CDD505-2E9C-101B-9397-08002B2CF9AE}" pid="22" name="ScannerOperator">
    <vt:lpwstr/>
  </property>
  <property fmtid="{D5CDD505-2E9C-101B-9397-08002B2CF9AE}" pid="23" name="SecurityDescriptors">
    <vt:lpwstr>None</vt:lpwstr>
  </property>
  <property fmtid="{D5CDD505-2E9C-101B-9397-08002B2CF9AE}" pid="24" name="SecurityNonUKConstraints">
    <vt:lpwstr/>
  </property>
  <property fmtid="{D5CDD505-2E9C-101B-9397-08002B2CF9AE}" pid="25" name="Sent">
    <vt:lpwstr/>
  </property>
  <property fmtid="{D5CDD505-2E9C-101B-9397-08002B2CF9AE}" pid="26" name="Status">
    <vt:lpwstr>Under Review</vt:lpwstr>
  </property>
  <property fmtid="{D5CDD505-2E9C-101B-9397-08002B2CF9AE}" pid="27" name="Subject CategoryOOB">
    <vt:lpwstr>POLICY MAKING AND DELIVERY</vt:lpwstr>
  </property>
  <property fmtid="{D5CDD505-2E9C-101B-9397-08002B2CF9AE}" pid="28" name="Subject KeywordsOOB">
    <vt:lpwstr>DNA sampling policy</vt:lpwstr>
  </property>
  <property fmtid="{D5CDD505-2E9C-101B-9397-08002B2CF9AE}" pid="29" name="To">
    <vt:lpwstr/>
  </property>
  <property fmtid="{D5CDD505-2E9C-101B-9397-08002B2CF9AE}" pid="30" name="UKProtectiveMarking">
    <vt:lpwstr>NOT PROTECTIVELY MARKED</vt:lpwstr>
  </property>
  <property fmtid="{D5CDD505-2E9C-101B-9397-08002B2CF9AE}" pid="31" name="fileplanIDOOB">
    <vt:lpwstr>02_01 Conduct Planning</vt:lpwstr>
  </property>
  <property fmtid="{D5CDD505-2E9C-101B-9397-08002B2CF9AE}" pid="32" name="fileplanIDPTH">
    <vt:lpwstr>02_Command/02_01 Conduct Planning</vt:lpwstr>
  </property>
</Properties>
</file>