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5"/>
        <w:gridCol w:w="4333"/>
      </w:tblGrid>
      <w:tr>
        <w:trPr/>
        <w:tc>
          <w:tcPr>
            <w:tcW w:w="5495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333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Service Number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rPr/>
      </w:pP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Rank/Title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bookmarkStart w:id="0" w:name="Surname_1"/>
      <w:r>
        <w:rPr>
          <w:rFonts w:cs="Arial" w:ascii="Arial" w:hAnsi="Arial"/>
          <w:color w:val="000000"/>
          <w:sz w:val="24"/>
          <w:szCs w:val="24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Surname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bookmarkEnd w:id="0"/>
      <w:r>
        <w:rPr>
          <w:rFonts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rPr/>
      </w:pPr>
      <w:r>
        <w:fldChar w:fldCharType="begin">
          <w:ffData>
            <w:name w:val="Patient_Address_S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Contact Address Stacked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4"/>
          <w:szCs w:val="24"/>
        </w:rPr>
      </w:pPr>
      <w:r>
        <w:fldChar w:fldCharType="begin">
          <w:ffData>
            <w:name w:val="E_Mail_Address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EMail Address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before="280" w:after="28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000000"/>
          <w:sz w:val="24"/>
          <w:szCs w:val="24"/>
        </w:rPr>
        <w:t>HEALTHCARE FACILITY MISSED APPOINTMENT</w:t>
      </w:r>
    </w:p>
    <w:p>
      <w:pPr>
        <w:pStyle w:val="Normal"/>
        <w:spacing w:before="280" w:after="28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 xml:space="preserve">You had an appointment on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Free Text Prompt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4"/>
          <w:szCs w:val="24"/>
        </w:rPr>
        <w:t xml:space="preserve"> at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Free Text Prompt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4"/>
          <w:szCs w:val="24"/>
        </w:rPr>
        <w:t xml:space="preserve"> which you did not attend, arrived too late to be seen, or cancelled within 24 working hours of the appointment.</w:t>
      </w:r>
    </w:p>
    <w:p>
      <w:pPr>
        <w:pStyle w:val="Normal"/>
        <w:spacing w:before="280" w:after="28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 xml:space="preserve">In future you must ensure you attend appointments on time or contact </w:t>
      </w:r>
      <w:r>
        <w:fldChar w:fldCharType="begin">
          <w:ffData>
            <w:name w:val="Practice_Tel_No_2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4"/>
          <w:szCs w:val="24"/>
        </w:rPr>
        <w:t>Practice Main Telephone</w:t>
      </w:r>
      <w:r>
        <w:rPr>
          <w:rFonts w:cs="Arial" w:ascii="Arial" w:hAnsi="Arial"/>
          <w:color w:val="000000"/>
          <w:sz w:val="24"/>
          <w:szCs w:val="24"/>
        </w:rPr>
      </w:r>
      <w:r>
        <w:rPr>
          <w:sz w:val="24"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4"/>
          <w:szCs w:val="24"/>
        </w:rPr>
        <w:t xml:space="preserve"> with at least 24 working hours’ notice to cancel. Failure to follow this instruction may result in disciplinary action.</w:t>
      </w:r>
    </w:p>
    <w:p>
      <w:pPr>
        <w:pStyle w:val="Normal"/>
        <w:spacing w:before="280" w:after="28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 xml:space="preserve">Please contact the Practice Manager if you think you have received this in error or if you have any comments on improving patient attendance. </w:t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  <w:t>Yours sincerely</w:t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User Title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User Name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>
      <w:pPr>
        <w:pStyle w:val="DWNormal"/>
        <w:rPr/>
      </w:pPr>
      <w:r>
        <w:rPr>
          <w:sz w:val="24"/>
          <w:szCs w:val="24"/>
        </w:rPr>
        <w:t xml:space="preserve">For </w:t>
      </w:r>
      <w:r>
        <w:fldChar w:fldCharType="begin">
          <w:ffData>
            <w:name w:val="Practice_Nam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Practice Name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Practice Manager</w:t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headerReference w:type="default" r:id="rId2"/>
      <w:type w:val="nextPage"/>
      <w:pgSz w:w="11906" w:h="16838"/>
      <w:pgMar w:left="1134" w:right="1134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Arial"/>
        <w:b/>
        <w:bCs/>
        <w:color w:val="002451"/>
        <w:sz w:val="24"/>
        <w:szCs w:val="24"/>
        <w:lang w:eastAsia="en-GB"/>
      </w:rPr>
    </w:pPr>
    <w:r>
      <w:rPr>
        <w:rFonts w:cs="Arial" w:ascii="Arial" w:hAnsi="Arial"/>
        <w:b/>
        <w:bCs/>
        <w:color w:val="002451"/>
        <w:sz w:val="24"/>
        <w:szCs w:val="24"/>
        <w:lang w:eastAsia="en-GB"/>
      </w:rPr>
      <w:drawing>
        <wp:inline distT="0" distB="0" distL="0" distR="0">
          <wp:extent cx="3065780" cy="50165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" t="-53" r="-9" b="-53"/>
                  <a:stretch>
                    <a:fillRect/>
                  </a:stretch>
                </pic:blipFill>
                <pic:spPr bwMode="auto">
                  <a:xfrm>
                    <a:off x="0" y="0"/>
                    <a:ext cx="3065780" cy="501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date of the appointment"/>
    <w:docVar w:name="Free_Text_Prompt_2" w:val="enter the time of the appointment"/>
    <w:docVar w:name="Medication_T_1" w:val="C,A|3|ALL"/>
    <w:docVar w:name="PCS_DOCUMENT_NAME" w:val="Did_Not_Attend_First_Letter_v1_0.dot"/>
    <w:docVar w:name="PCS_HANDLE" w:val="1770416"/>
    <w:docVar w:name="PCS_MSG" w:val="49414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Did_Not_Attend_First_Letter_v1_0.dot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2023-07-05T17:48:00Z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2023-07-05T17:51:00Z</dcterms:modified>
  <cp:revision>4</cp:revision>
  <dc:subject/>
  <dc:title>Army Primary Healthcare Service South Region</dc:title>
</cp:coreProperties>
</file>