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Control of Substances Hazardous to Health (COSHH)</w:t>
      </w:r>
    </w:p>
    <w:p>
      <w:pPr>
        <w:pStyle w:val="Normal"/>
        <w:numPr>
          <w:ilvl w:val="0"/>
          <w:numId w:val="1"/>
        </w:numPr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Medical Surveillance Record</w:t>
      </w:r>
    </w:p>
    <w:p>
      <w:pPr>
        <w:pStyle w:val="Normal"/>
        <w:ind w:start="360" w:end="0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W w:w="107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31"/>
      </w:tblGrid>
      <w:tr>
        <w:trPr>
          <w:trHeight w:val="4424" w:hRule="atLeast"/>
        </w:trPr>
        <w:tc>
          <w:tcPr>
            <w:tcW w:w="107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tbl>
            <w:tblPr>
              <w:tblpPr w:vertAnchor="page" w:horzAnchor="margin" w:tblpXSpec="left" w:rightFromText="180" w:tblpY="1117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967"/>
              <w:gridCol w:w="342"/>
              <w:gridCol w:w="1588"/>
              <w:gridCol w:w="470"/>
              <w:gridCol w:w="3133"/>
            </w:tblGrid>
            <w:tr>
              <w:trPr>
                <w:trHeight w:val="128" w:hRule="atLeast"/>
              </w:trPr>
              <w:tc>
                <w:tcPr>
                  <w:tcW w:w="5309" w:type="dxa"/>
                  <w:gridSpan w:val="2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Surname</w:t>
                  </w:r>
                </w:p>
              </w:tc>
              <w:tc>
                <w:tcPr>
                  <w:tcW w:w="2058" w:type="dxa"/>
                  <w:gridSpan w:val="2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Date of Birth</w:t>
                  </w:r>
                </w:p>
              </w:tc>
              <w:tc>
                <w:tcPr>
                  <w:tcW w:w="3133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Branch/Trade</w:t>
                  </w:r>
                </w:p>
              </w:tc>
            </w:tr>
            <w:tr>
              <w:trPr>
                <w:trHeight w:val="128" w:hRule="atLeast"/>
              </w:trPr>
              <w:tc>
                <w:tcPr>
                  <w:tcW w:w="530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fldChar w:fldCharType="begin">
                      <w:ffData>
                        <w:name w:val="Sur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>Surname</w:t>
                  </w:r>
                  <w:r/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2058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fldChar w:fldCharType="begin">
                      <w:ffData>
                        <w:name w:val="DOB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>DOB</w:t>
                  </w:r>
                  <w:r/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31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tabs>
                      <w:tab w:val="clear" w:pos="720"/>
                      <w:tab w:val="left" w:pos="2070" w:leader="none"/>
                    </w:tabs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fldChar w:fldCharType="begin">
                      <w:ffData>
                        <w:name w:val="Trade_Branch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>Trade/Branch</w:t>
                  </w:r>
                  <w:r/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</w:tr>
            <w:tr>
              <w:trPr>
                <w:trHeight w:val="128" w:hRule="atLeast"/>
              </w:trPr>
              <w:tc>
                <w:tcPr>
                  <w:tcW w:w="10500" w:type="dxa"/>
                  <w:gridSpan w:val="5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Forenames</w:t>
                  </w:r>
                </w:p>
              </w:tc>
            </w:tr>
            <w:tr>
              <w:trPr>
                <w:trHeight w:val="134" w:hRule="atLeast"/>
              </w:trPr>
              <w:tc>
                <w:tcPr>
                  <w:tcW w:w="1050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fldChar w:fldCharType="begin">
                      <w:ffData>
                        <w:name w:val="Forenames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>Forenames</w:t>
                  </w:r>
                  <w:r/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</w:tr>
            <w:tr>
              <w:trPr>
                <w:trHeight w:val="128" w:hRule="atLeast"/>
              </w:trPr>
              <w:tc>
                <w:tcPr>
                  <w:tcW w:w="4967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Service/Works/Staff No.</w:t>
                  </w:r>
                </w:p>
              </w:tc>
              <w:tc>
                <w:tcPr>
                  <w:tcW w:w="5533" w:type="dxa"/>
                  <w:gridSpan w:val="4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Rank/Rating/Grade</w:t>
                  </w:r>
                </w:p>
              </w:tc>
            </w:tr>
            <w:tr>
              <w:trPr>
                <w:trHeight w:val="128" w:hRule="atLeast"/>
              </w:trPr>
              <w:tc>
                <w:tcPr>
                  <w:tcW w:w="49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fldChar w:fldCharType="begin">
                      <w:ffData>
                        <w:name w:val="Service_No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>Service Number</w:t>
                  </w:r>
                  <w:r/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5533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tabs>
                      <w:tab w:val="clear" w:pos="720"/>
                      <w:tab w:val="left" w:pos="1380" w:leader="none"/>
                    </w:tabs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fldChar w:fldCharType="begin">
                      <w:ffData>
                        <w:name w:val="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>Rank/Title</w:t>
                  </w:r>
                  <w:r/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</w:tr>
            <w:tr>
              <w:trPr>
                <w:trHeight w:val="128" w:hRule="atLeast"/>
              </w:trPr>
              <w:tc>
                <w:tcPr>
                  <w:tcW w:w="689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Ship/Unit/Station/Establishment</w:t>
                  </w:r>
                </w:p>
              </w:tc>
              <w:tc>
                <w:tcPr>
                  <w:tcW w:w="3603" w:type="dxa"/>
                  <w:gridSpan w:val="2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Regts/Corps/Command/PE</w:t>
                  </w:r>
                </w:p>
              </w:tc>
            </w:tr>
            <w:tr>
              <w:trPr>
                <w:trHeight w:val="134" w:hRule="atLeast"/>
              </w:trPr>
              <w:tc>
                <w:tcPr>
                  <w:tcW w:w="6897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fldChar w:fldCharType="begin">
                      <w:ffData>
                        <w:name w:val="Sub_Uni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>Sub Unit</w: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 xml:space="preserve"> </w:t>
                  </w:r>
                </w:p>
              </w:tc>
              <w:tc>
                <w:tcPr>
                  <w:tcW w:w="360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fldChar w:fldCharType="begin">
                      <w:ffData>
                        <w:name w:val="Regimen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b/>
                      <w:szCs w:val="28"/>
                    </w:rPr>
                    <w:t>Regiment</w:t>
                  </w:r>
                  <w:r/>
                  <w:r>
                    <w:rPr>
                      <w:b/>
                      <w:szCs w:val="28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</w:r>
          </w:p>
          <w:tbl>
            <w:tblPr>
              <w:tblpPr w:vertAnchor="text" w:horzAnchor="margin" w:tblpXSpec="left" w:rightFromText="180" w:tblpY="-189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312"/>
              <w:gridCol w:w="1152"/>
              <w:gridCol w:w="464"/>
              <w:gridCol w:w="803"/>
              <w:gridCol w:w="899"/>
              <w:gridCol w:w="1371"/>
              <w:gridCol w:w="563"/>
              <w:gridCol w:w="1193"/>
              <w:gridCol w:w="803"/>
              <w:gridCol w:w="1137"/>
              <w:gridCol w:w="808"/>
            </w:tblGrid>
            <w:tr>
              <w:trPr>
                <w:trHeight w:val="46" w:hRule="exact"/>
              </w:trPr>
              <w:tc>
                <w:tcPr>
                  <w:tcW w:w="1312" w:type="dxa"/>
                  <w:vMerge w:val="restart"/>
                  <w:tcBorders>
                    <w:top w:val="single" w:sz="4" w:space="0" w:color="C0C0C0"/>
                    <w:start w:val="single" w:sz="4" w:space="0" w:color="C0C0C0"/>
                    <w:bottom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Sex</w:t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</w:rPr>
                    <w:t>(tick box)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9193" w:type="dxa"/>
                  <w:gridSpan w:val="10"/>
                  <w:tcBorders>
                    <w:top w:val="single" w:sz="4" w:space="0" w:color="C0C0C0"/>
                    <w:start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</w:tr>
            <w:tr>
              <w:trPr>
                <w:trHeight w:val="134" w:hRule="atLeast"/>
              </w:trPr>
              <w:tc>
                <w:tcPr>
                  <w:tcW w:w="1312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1152" w:type="dxa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Male</w:t>
                  </w:r>
                </w:p>
              </w:tc>
              <w:tc>
                <w:tcPr>
                  <w:tcW w:w="4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803" w:type="dxa"/>
                  <w:tcBorders>
                    <w:top w:val="single" w:sz="4" w:space="0" w:color="C0C0C0"/>
                    <w:start w:val="single" w:sz="4" w:space="0" w:color="00000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899" w:type="dxa"/>
                  <w:vMerge w:val="restart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Status</w:t>
                  </w:r>
                </w:p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(tick box)</w:t>
                  </w:r>
                </w:p>
              </w:tc>
              <w:tc>
                <w:tcPr>
                  <w:tcW w:w="1371" w:type="dxa"/>
                  <w:vMerge w:val="restart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Married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Single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Widowed</w:t>
                  </w:r>
                </w:p>
              </w:tc>
              <w:tc>
                <w:tcPr>
                  <w:tcW w:w="5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3941" w:type="dxa"/>
                  <w:gridSpan w:val="4"/>
                  <w:tcBorders>
                    <w:top w:val="single" w:sz="4" w:space="0" w:color="C0C0C0"/>
                    <w:start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Full-Time Service:</w:t>
                  </w:r>
                </w:p>
              </w:tc>
            </w:tr>
            <w:tr>
              <w:trPr>
                <w:trHeight w:val="23" w:hRule="exact"/>
              </w:trPr>
              <w:tc>
                <w:tcPr>
                  <w:tcW w:w="1312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1152" w:type="dxa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4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803" w:type="dxa"/>
                  <w:tcBorders>
                    <w:top w:val="single" w:sz="4" w:space="0" w:color="C0C0C0"/>
                    <w:start w:val="single" w:sz="4" w:space="0" w:color="00000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899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1371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5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1193" w:type="dxa"/>
                  <w:vMerge w:val="restart"/>
                  <w:tcBorders>
                    <w:top w:val="single" w:sz="4" w:space="0" w:color="C0C0C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Years</w:t>
                  </w:r>
                </w:p>
              </w:tc>
              <w:tc>
                <w:tcPr>
                  <w:tcW w:w="803" w:type="dxa"/>
                  <w:tcBorders>
                    <w:top w:val="single" w:sz="4" w:space="0" w:color="C0C0C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  <w:tc>
                <w:tcPr>
                  <w:tcW w:w="1137" w:type="dxa"/>
                  <w:vMerge w:val="restart"/>
                  <w:tcBorders>
                    <w:top w:val="single" w:sz="4" w:space="0" w:color="C0C0C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Months</w:t>
                  </w:r>
                </w:p>
              </w:tc>
              <w:tc>
                <w:tcPr>
                  <w:tcW w:w="808" w:type="dxa"/>
                  <w:tcBorders>
                    <w:top w:val="single" w:sz="4" w:space="0" w:color="C0C0C0"/>
                    <w:start w:val="single" w:sz="4" w:space="0" w:color="000000"/>
                    <w:bottom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Cs w:val="28"/>
                    </w:rPr>
                  </w:r>
                </w:p>
              </w:tc>
            </w:tr>
            <w:tr>
              <w:trPr>
                <w:trHeight w:val="134" w:hRule="atLeast"/>
              </w:trPr>
              <w:tc>
                <w:tcPr>
                  <w:tcW w:w="1312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152" w:type="dxa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cs="Arial" w:ascii="Arial" w:hAnsi="Arial"/>
                      <w:szCs w:val="28"/>
                    </w:rPr>
                    <w:t>Female</w:t>
                  </w:r>
                </w:p>
              </w:tc>
              <w:tc>
                <w:tcPr>
                  <w:tcW w:w="4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03" w:type="dxa"/>
                  <w:tcBorders>
                    <w:top w:val="single" w:sz="4" w:space="0" w:color="C0C0C0"/>
                    <w:start w:val="single" w:sz="4" w:space="0" w:color="00000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99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371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5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193" w:type="dxa"/>
                  <w:vMerge w:val="continue"/>
                  <w:tcBorders>
                    <w:top w:val="single" w:sz="4" w:space="0" w:color="C0C0C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137" w:type="dxa"/>
                  <w:vMerge w:val="continue"/>
                  <w:tcBorders>
                    <w:top w:val="single" w:sz="4" w:space="0" w:color="C0C0C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08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23" w:hRule="exact"/>
              </w:trPr>
              <w:tc>
                <w:tcPr>
                  <w:tcW w:w="1312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152" w:type="dxa"/>
                  <w:tcBorders>
                    <w:top w:val="single" w:sz="4" w:space="0" w:color="C0C0C0"/>
                    <w:start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464" w:type="dxa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03" w:type="dxa"/>
                  <w:tcBorders>
                    <w:top w:val="single" w:sz="4" w:space="0" w:color="C0C0C0"/>
                    <w:start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99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371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5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193" w:type="dxa"/>
                  <w:vMerge w:val="continue"/>
                  <w:tcBorders>
                    <w:top w:val="single" w:sz="4" w:space="0" w:color="C0C0C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03" w:type="dxa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137" w:type="dxa"/>
                  <w:vMerge w:val="continue"/>
                  <w:tcBorders>
                    <w:top w:val="single" w:sz="4" w:space="0" w:color="C0C0C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0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134" w:hRule="atLeast"/>
              </w:trPr>
              <w:tc>
                <w:tcPr>
                  <w:tcW w:w="1312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2419" w:type="dxa"/>
                  <w:gridSpan w:val="3"/>
                  <w:tcBorders>
                    <w:start w:val="single" w:sz="4" w:space="0" w:color="C0C0C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899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1371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5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3941" w:type="dxa"/>
                  <w:gridSpan w:val="4"/>
                  <w:tcBorders>
                    <w:start w:val="single" w:sz="4" w:space="0" w:color="000000"/>
                    <w:bottom w:val="single" w:sz="4" w:space="0" w:color="C0C0C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322" w:hRule="atLeast"/>
              </w:trPr>
              <w:tc>
                <w:tcPr>
                  <w:tcW w:w="1312" w:type="dxa"/>
                  <w:vMerge w:val="continue"/>
                  <w:tcBorders>
                    <w:top w:val="single" w:sz="4" w:space="0" w:color="C0C0C0"/>
                    <w:start w:val="single" w:sz="4" w:space="0" w:color="C0C0C0"/>
                    <w:bottom w:val="single" w:sz="4" w:space="0" w:color="000000"/>
                    <w:end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  <w:tc>
                <w:tcPr>
                  <w:tcW w:w="9193" w:type="dxa"/>
                  <w:gridSpan w:val="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</w:tc>
      </w:tr>
    </w:tbl>
    <w:p>
      <w:pPr>
        <w:pStyle w:val="Normal"/>
        <w:ind w:start="360" w:end="0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W w:w="10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4"/>
      </w:tblGrid>
      <w:tr>
        <w:trPr/>
        <w:tc>
          <w:tcPr>
            <w:tcW w:w="10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/>
            </w:pPr>
            <w:r>
              <w:rPr/>
              <w:t>Nature of Hazardous Process on which employed</w:t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473"/>
            </w:tblGrid>
            <w:tr>
              <w:trPr/>
              <w:tc>
                <w:tcPr>
                  <w:tcW w:w="104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Location of Process</w:t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473"/>
            </w:tblGrid>
            <w:tr>
              <w:trPr/>
              <w:tc>
                <w:tcPr>
                  <w:tcW w:w="104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Hazardous Substance(s) to which exposed</w:t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473"/>
            </w:tblGrid>
            <w:tr>
              <w:trPr/>
              <w:tc>
                <w:tcPr>
                  <w:tcW w:w="104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  <w:r>
        <w:br w:type="page"/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W w:w="10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7"/>
        <w:gridCol w:w="1710"/>
        <w:gridCol w:w="3927"/>
      </w:tblGrid>
      <w:tr>
        <w:trPr/>
        <w:tc>
          <w:tcPr>
            <w:tcW w:w="5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3B3B3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Nature of Medical Surveillance Undertaken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3B3B3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Date</w:t>
            </w:r>
          </w:p>
        </w:tc>
        <w:tc>
          <w:tcPr>
            <w:tcW w:w="3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3B3B3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Results</w:t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a. Clinical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</w:tc>
        <w:tc>
          <w:tcPr>
            <w:tcW w:w="392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</w:tc>
      </w:tr>
      <w:tr>
        <w:trPr/>
        <w:tc>
          <w:tcPr>
            <w:tcW w:w="50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9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06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B. Laboratory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</w:tc>
        <w:tc>
          <w:tcPr>
            <w:tcW w:w="392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</w:tc>
      </w:tr>
      <w:tr>
        <w:trPr/>
        <w:tc>
          <w:tcPr>
            <w:tcW w:w="50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9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W w:w="107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27"/>
      </w:tblGrid>
      <w:tr>
        <w:trPr>
          <w:trHeight w:val="7436" w:hRule="atLeast"/>
        </w:trPr>
        <w:tc>
          <w:tcPr>
            <w:tcW w:w="10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3B3B3" w:val="clear"/>
          </w:tcPr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Medical Officer’s comments and recommendations</w:t>
            </w:r>
          </w:p>
          <w:tbl>
            <w:tblPr>
              <w:tblW w:w="1049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495"/>
            </w:tblGrid>
            <w:tr>
              <w:trPr>
                <w:trHeight w:val="6382" w:hRule="atLeast"/>
              </w:trPr>
              <w:tc>
                <w:tcPr>
                  <w:tcW w:w="104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cs="Arial" w:ascii="Arial" w:hAnsi="Arial"/>
                      <w:b/>
                      <w:sz w:val="28"/>
                      <w:szCs w:val="28"/>
                    </w:rPr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77"/>
        <w:gridCol w:w="5048"/>
      </w:tblGrid>
      <w:tr>
        <w:trPr/>
        <w:tc>
          <w:tcPr>
            <w:tcW w:w="10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Medical Officer: </w:t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Name: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Name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0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Signed: </w:t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Rank: </w:t>
            </w: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Title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0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Post: MO</w:t>
            </w:r>
          </w:p>
        </w:tc>
        <w:tc>
          <w:tcPr>
            <w:tcW w:w="5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567" w:gutter="0" w:header="709" w:top="851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143A – COSHH Medical Surveillance Record                                                                                                              June 2011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59.2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2.0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378"/>
      <w:gridCol w:w="3395"/>
      <w:gridCol w:w="3648"/>
    </w:tblGrid>
    <w:tr>
      <w:trPr/>
      <w:tc>
        <w:tcPr>
          <w:tcW w:w="3378" w:type="dxa"/>
          <w:tcBorders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DMICP</w:t>
          </w:r>
        </w:p>
        <w:p>
          <w:pPr>
            <w:pStyle w:val="Normal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</w:r>
        </w:p>
      </w:tc>
      <w:tc>
        <w:tcPr>
          <w:tcW w:w="3395" w:type="dxa"/>
          <w:tcBorders/>
        </w:tcPr>
        <w:p>
          <w:pPr>
            <w:pStyle w:val="Normal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Medical in Confidence</w:t>
          </w:r>
        </w:p>
        <w:p>
          <w:pPr>
            <w:pStyle w:val="Normal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Restricted- Medical</w:t>
          </w:r>
        </w:p>
      </w:tc>
      <w:tc>
        <w:tcPr>
          <w:tcW w:w="3648" w:type="dxa"/>
          <w:tcBorders/>
        </w:tcPr>
        <w:p>
          <w:pPr>
            <w:pStyle w:val="Normal"/>
            <w:jc w:val="end"/>
            <w:rPr/>
          </w:pPr>
          <w:r>
            <w:rPr>
              <w:rFonts w:cs="Arial" w:ascii="Arial" w:hAnsi="Arial"/>
              <w:b/>
              <w:i/>
              <w:sz w:val="20"/>
              <w:szCs w:val="20"/>
            </w:rPr>
            <w:t>F/Med/143A (Intro 7/89</w:t>
          </w:r>
          <w:r>
            <w:rPr>
              <w:rFonts w:cs="Arial" w:ascii="Arial" w:hAnsi="Arial"/>
              <w:b/>
              <w:sz w:val="20"/>
              <w:szCs w:val="20"/>
            </w:rPr>
            <w:t>)</w:t>
          </w:r>
        </w:p>
        <w:p>
          <w:pPr>
            <w:pStyle w:val="Normal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Arial" w:hAnsi="Arial" w:cs="Aria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_143A-COSHH_Health_Surveillance_v1_0.dot"/>
    <w:docVar w:name="PCS_HANDLE" w:val="65744"/>
    <w:docVar w:name="PCS_MSG" w:val="4947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Arial" w:hAnsi="Aria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FMed_143A-COSHH_Health_Surveillance_v1_0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2011-06-08T01:00:00Z</dcterms:created>
  <dc:creator>smithd391</dc:creator>
  <dc:description/>
  <cp:keywords/>
  <dc:language>en-GB</dc:language>
  <cp:lastModifiedBy>johnstonet191</cp:lastModifiedBy>
  <dcterms:modified xsi:type="dcterms:W3CDTF">2011-06-08T01:00:00Z</dcterms:modified>
  <cp:revision>2</cp:revision>
  <dc:subject/>
  <dc:title>DMICP</dc:title>
</cp:coreProperties>
</file>