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media/image1.jpeg" ContentType="image/jpeg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3.bin" ContentType="application/vnd.ms-office.activeX"/>
  <Override PartName="/word/activeX/activeX2.xml" ContentType="application/vnd.ms-office.activeX+xml"/>
  <Override PartName="/word/activeX/activeX3.xml" ContentType="application/vnd.ms-office.activeX+xml"/>
  <Override PartName="/word/activeX/activeX4.bin" ContentType="application/vnd.ms-office.activeX"/>
  <Override PartName="/word/activeX/_rels/activeX7.xml.rels" ContentType="application/vnd.openxmlformats-package.relationships+xml"/>
  <Override PartName="/word/activeX/_rels/activeX6.xml.rels" ContentType="application/vnd.openxmlformats-package.relationships+xml"/>
  <Override PartName="/word/activeX/_rels/activeX5.xml.rels" ContentType="application/vnd.openxmlformats-package.relationships+xml"/>
  <Override PartName="/word/activeX/_rels/activeX4.xml.rels" ContentType="application/vnd.openxmlformats-package.relationships+xml"/>
  <Override PartName="/word/activeX/_rels/activeX3.xml.rels" ContentType="application/vnd.openxmlformats-package.relationships+xml"/>
  <Override PartName="/word/activeX/_rels/activeX2.xml.rels" ContentType="application/vnd.openxmlformats-package.relationships+xml"/>
  <Override PartName="/word/activeX/_rels/activeX1.xml.rels" ContentType="application/vnd.openxmlformats-package.relationships+xml"/>
  <Override PartName="/word/activeX/activeX4.xml" ContentType="application/vnd.ms-office.activeX+xml"/>
  <Override PartName="/word/activeX/activeX5.bin" ContentType="application/vnd.ms-office.activeX"/>
  <Override PartName="/word/activeX/activeX6.bin" ContentType="application/vnd.ms-office.activeX"/>
  <Override PartName="/word/activeX/activeX5.xml" ContentType="application/vnd.ms-office.activeX+xml"/>
  <Override PartName="/word/activeX/activeX6.xml" ContentType="application/vnd.ms-office.activeX+xml"/>
  <Override PartName="/word/activeX/activeX7.bin" ContentType="application/vnd.ms-office.activeX"/>
  <Override PartName="/word/activeX/activeX7.xml" ContentType="application/vnd.ms-office.activeX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4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97"/>
        <w:gridCol w:w="6568"/>
      </w:tblGrid>
      <w:tr>
        <w:trPr/>
        <w:tc>
          <w:tcPr>
            <w:tcW w:w="2897" w:type="dxa"/>
            <w:tcBorders/>
          </w:tcPr>
          <w:p>
            <w:pPr>
              <w:pStyle w:val="Header"/>
              <w:snapToGrid w:val="false"/>
              <w:jc w:val="center"/>
              <w:rPr>
                <w:rFonts w:ascii="Arial" w:hAnsi="Arial" w:cs="Arial"/>
                <w:lang w:val="en-GB" w:eastAsia="en-GB"/>
              </w:rPr>
            </w:pPr>
            <w:r>
              <w:rPr>
                <w:rFonts w:cs="Arial" w:ascii="Arial" w:hAnsi="Arial"/>
                <w:lang w:val="en-GB" w:eastAsia="en-GB"/>
              </w:rPr>
              <w:drawing>
                <wp:anchor behindDoc="0" distT="0" distB="0" distL="114935" distR="114935" simplePos="0" locked="0" layoutInCell="1" allowOverlap="1" relativeHeight="9">
                  <wp:simplePos x="0" y="0"/>
                  <wp:positionH relativeFrom="column">
                    <wp:align>center</wp:align>
                  </wp:positionH>
                  <wp:positionV relativeFrom="paragraph">
                    <wp:posOffset>225425</wp:posOffset>
                  </wp:positionV>
                  <wp:extent cx="1457325" cy="1123950"/>
                  <wp:effectExtent l="0" t="0" r="0" b="0"/>
                  <wp:wrapSquare wrapText="bothSides"/>
                  <wp:docPr id="1" name="Picture 66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66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25" t="-32" r="-25" b="-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1123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568" w:type="dxa"/>
            <w:tcBorders/>
          </w:tcPr>
          <w:tbl>
            <w:tblPr>
              <w:tblW w:w="2040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899"/>
              <w:gridCol w:w="3900"/>
              <w:gridCol w:w="3900"/>
              <w:gridCol w:w="8701"/>
            </w:tblGrid>
            <w:tr>
              <w:trPr/>
              <w:tc>
                <w:tcPr>
                  <w:tcW w:w="3899" w:type="dxa"/>
                  <w:tcBorders/>
                </w:tcPr>
                <w:p>
                  <w:pPr>
                    <w:pStyle w:val="Header"/>
                    <w:snapToGrid w:val="false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</w:r>
                </w:p>
              </w:tc>
              <w:tc>
                <w:tcPr>
                  <w:tcW w:w="3900" w:type="dxa"/>
                  <w:tcBorders/>
                </w:tcPr>
                <w:p>
                  <w:pPr>
                    <w:pStyle w:val="Header"/>
                    <w:tabs>
                      <w:tab w:val="clear" w:pos="567"/>
                      <w:tab w:val="left" w:pos="1152" w:leader="none"/>
                    </w:tabs>
                    <w:snapToGrid w:val="false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  <w:tc>
                <w:tcPr>
                  <w:tcW w:w="3900" w:type="dxa"/>
                  <w:tcBorders/>
                </w:tcPr>
                <w:p>
                  <w:pPr>
                    <w:pStyle w:val="Header"/>
                    <w:snapToGrid w:val="false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cs="Arial" w:ascii="Arial" w:hAnsi="Arial"/>
                      <w:sz w:val="24"/>
                      <w:szCs w:val="24"/>
                    </w:rPr>
                  </w:r>
                </w:p>
              </w:tc>
              <w:tc>
                <w:tcPr>
                  <w:tcW w:w="8701" w:type="dxa"/>
                  <w:tcBorders/>
                </w:tcPr>
                <w:p>
                  <w:pPr>
                    <w:pStyle w:val="Header"/>
                    <w:tabs>
                      <w:tab w:val="clear" w:pos="567"/>
                      <w:tab w:val="left" w:pos="1152" w:leader="none"/>
                    </w:tabs>
                    <w:snapToGrid w:val="false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Head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Primary Healthcare Centre (</w:t>
            </w: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szCs w:val="24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bCs/>
                <w:sz w:val="24"/>
                <w:szCs w:val="24"/>
              </w:rPr>
            </w:r>
            <w:r>
              <w:rPr>
                <w:sz w:val="24"/>
                <w:b/>
                <w:szCs w:val="24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bCs/>
                <w:sz w:val="24"/>
                <w:szCs w:val="24"/>
              </w:rPr>
              <w:t>Practice Name</w:t>
            </w:r>
            <w:r>
              <w:rPr>
                <w:rFonts w:cs="Arial" w:ascii="Arial" w:hAnsi="Arial"/>
                <w:b/>
                <w:bCs/>
                <w:sz w:val="24"/>
                <w:szCs w:val="24"/>
              </w:rPr>
            </w:r>
            <w:r>
              <w:rPr>
                <w:sz w:val="24"/>
                <w:b/>
                <w:szCs w:val="24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24"/>
                <w:szCs w:val="24"/>
              </w:rPr>
              <w:t>)</w:t>
            </w:r>
          </w:p>
          <w:p>
            <w:pPr>
              <w:pStyle w:val="BodyText"/>
              <w:tabs>
                <w:tab w:val="clear" w:pos="567"/>
                <w:tab w:val="left" w:pos="1152" w:leader="none"/>
                <w:tab w:val="left" w:pos="3456" w:leader="none"/>
                <w:tab w:val="left" w:pos="5040" w:leader="none"/>
              </w:tabs>
              <w:spacing w:before="60" w:after="0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Practice_Addr_S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Practice Address Stacked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</w:tr>
      <w:tr>
        <w:trPr/>
        <w:tc>
          <w:tcPr>
            <w:tcW w:w="2897" w:type="dxa"/>
            <w:tcBorders/>
          </w:tcPr>
          <w:p>
            <w:pPr>
              <w:pStyle w:val="Header"/>
              <w:snapToGrid w:val="false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6568" w:type="dxa"/>
            <w:tcBorders/>
          </w:tcPr>
          <w:p>
            <w:pPr>
              <w:pStyle w:val="BodyText"/>
              <w:tabs>
                <w:tab w:val="clear" w:pos="567"/>
                <w:tab w:val="left" w:pos="1152" w:leader="none"/>
                <w:tab w:val="left" w:pos="5646" w:leader="none"/>
                <w:tab w:val="left" w:pos="6213" w:leader="none"/>
              </w:tabs>
              <w:spacing w:before="6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Telephone:</w:t>
              <w:tab/>
            </w: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szCs w:val="18"/>
              </w:rPr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  <w:szCs w:val="18"/>
              </w:rPr>
              <w:t>Practice Main Telephone</w:t>
            </w:r>
            <w:r>
              <w:rPr>
                <w:rFonts w:cs="Arial" w:ascii="Arial" w:hAnsi="Arial"/>
                <w:sz w:val="18"/>
                <w:szCs w:val="18"/>
              </w:rPr>
            </w:r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pStyle w:val="Normal"/>
        <w:pBdr>
          <w:top w:val="single" w:sz="4" w:space="1" w:color="000000"/>
        </w:pBdr>
        <w:rPr>
          <w:rFonts w:ascii="Arial" w:hAnsi="Arial" w:cs="Arial"/>
          <w:sz w:val="12"/>
          <w:szCs w:val="12"/>
        </w:rPr>
      </w:pPr>
      <w:r>
        <w:rPr>
          <w:rFonts w:cs="Arial" w:ascii="Arial" w:hAnsi="Arial"/>
          <w:sz w:val="12"/>
          <w:szCs w:val="12"/>
        </w:rPr>
      </w:r>
    </w:p>
    <w:p>
      <w:pPr>
        <w:pStyle w:val="Normal"/>
        <w:tabs>
          <w:tab w:val="clear" w:pos="567"/>
          <w:tab w:val="left" w:pos="4820" w:leader="none"/>
        </w:tabs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  <w:t xml:space="preserve">Service No </w:t>
      </w:r>
      <w:r>
        <w:fldChar w:fldCharType="begin">
          <w:ffData>
            <w:name w:val="Service_No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Service Number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  <w:tab/>
        <w:t xml:space="preserve">Name: 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Surname</w:t>
      </w:r>
      <w:r/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</w:r>
    </w:p>
    <w:p>
      <w:pPr>
        <w:pStyle w:val="Normal"/>
        <w:tabs>
          <w:tab w:val="clear" w:pos="567"/>
          <w:tab w:val="left" w:pos="4820" w:leader="none"/>
        </w:tabs>
        <w:spacing w:lineRule="auto" w:line="240" w:before="0" w:after="0"/>
        <w:rPr>
          <w:rFonts w:ascii="Arial" w:hAnsi="Arial" w:cs="Arial"/>
        </w:rPr>
      </w:pPr>
      <w:r>
        <w:fldChar w:fldCharType="begin">
          <w:ffData>
            <w:name w:val="Sub_Unit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Sub Unit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: </w:t>
      </w:r>
      <w:r>
        <w:fldChar w:fldCharType="begin">
          <w:ffData>
            <w:name w:val="Free_Text_Prompt_2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Free Text Prompt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ab/>
        <w:t xml:space="preserve">Date: </w:t>
      </w: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System Date</w:t>
      </w:r>
      <w:r/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rPr/>
      </w:pPr>
      <w:r>
        <w:rPr>
          <w:rFonts w:cs="Arial" w:ascii="Arial" w:hAnsi="Arial"/>
        </w:rPr>
        <w:t xml:space="preserve">Rct </w:t>
      </w:r>
      <w:r>
        <w:fldChar w:fldCharType="begin">
          <w:ffData>
            <w:name w:val="Surname_3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Surname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has been recommended for discharge under Appx 21 to AGAI 78.</w:t>
      </w:r>
    </w:p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3"/>
        </w:numPr>
        <w:spacing w:lineRule="auto" w:line="240" w:before="0" w:after="0"/>
        <w:ind w:hanging="425" w:start="567" w:end="0"/>
        <w:rPr>
          <w:rFonts w:ascii="Arial" w:hAnsi="Arial" w:cs="Arial"/>
        </w:rPr>
      </w:pPr>
      <w:r>
        <w:rPr>
          <w:rFonts w:cs="Arial" w:ascii="Arial" w:hAnsi="Arial"/>
        </w:rPr>
        <w:t xml:space="preserve">They have been downgraded and are now unfit for any form of military training. Subject to ratification this is likely to result in the SP being barred from re-joining the military </w:t>
      </w:r>
      <w:r>
        <w:fldChar w:fldCharType="begin">
          <w:ffData>
            <w:name w:val="Free_Text_Prompt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Free Text Prompt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>.</w:t>
      </w:r>
    </w:p>
    <w:p>
      <w:pPr>
        <w:pStyle w:val="Normal"/>
        <w:spacing w:lineRule="auto" w:line="240" w:before="0" w:after="0"/>
        <w:ind w:start="567" w:end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3"/>
        </w:numPr>
        <w:spacing w:lineRule="auto" w:line="240" w:before="0" w:after="0"/>
        <w:ind w:hanging="425" w:start="567" w:end="0"/>
        <w:rPr>
          <w:rFonts w:ascii="Arial" w:hAnsi="Arial" w:cs="Arial"/>
        </w:rPr>
      </w:pPr>
      <w:r>
        <w:rPr>
          <w:rFonts w:cs="Arial" w:ascii="Arial" w:hAnsi="Arial"/>
        </w:rPr>
        <w:t>Please email the medical centre with the details of the individual who will be responsible for completing the App 21 on PAPMIS.</w:t>
      </w:r>
    </w:p>
    <w:p>
      <w:pPr>
        <w:pStyle w:val="Normal"/>
        <w:spacing w:lineRule="auto" w:line="240" w:before="0" w:after="0"/>
        <w:ind w:start="567" w:end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3"/>
        </w:numPr>
        <w:spacing w:lineRule="auto" w:line="240" w:before="0" w:after="0"/>
        <w:ind w:hanging="425" w:start="567" w:end="0"/>
        <w:rPr>
          <w:rFonts w:ascii="Arial" w:hAnsi="Arial" w:cs="Arial"/>
        </w:rPr>
      </w:pPr>
      <w:r>
        <w:rPr>
          <w:rFonts w:cs="Arial" w:ascii="Arial" w:hAnsi="Arial"/>
          <w:b/>
        </w:rPr>
        <w:t>They require a Release Medical prior to being discharged</w:t>
      </w:r>
      <w:r>
        <w:rPr>
          <w:rFonts w:cs="Arial" w:ascii="Arial" w:hAnsi="Arial"/>
        </w:rPr>
        <w:t xml:space="preserve">. </w:t>
      </w:r>
    </w:p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widowControl w:val="false"/>
        <w:spacing w:lineRule="auto" w:line="240" w:before="0" w:after="0"/>
        <w:rPr>
          <w:rFonts w:ascii="Arial" w:hAnsi="Arial" w:cs="Arial"/>
          <w:i/>
          <w:i/>
          <w:iCs/>
          <w:color w:val="FF0000"/>
        </w:rPr>
      </w:pPr>
      <w:r>
        <w:rPr>
          <w:rFonts w:cs="Arial" w:ascii="Arial" w:hAnsi="Arial"/>
          <w:i/>
          <w:iCs/>
          <w:color w:val="FF0000"/>
        </w:rPr>
      </w:r>
    </w:p>
    <w:p>
      <w:pPr>
        <w:pStyle w:val="Normal"/>
        <w:widowControl w:val="false"/>
        <w:spacing w:lineRule="auto" w:line="240" w:before="0" w:after="0"/>
        <w:rPr>
          <w:rFonts w:ascii="Arial" w:hAnsi="Arial" w:cs="Arial"/>
          <w:i/>
          <w:i/>
          <w:iCs/>
        </w:rPr>
      </w:pP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i/>
          <w:iCs/>
          <w:rFonts w:cs="Arial" w:ascii="Arial" w:hAnsi="Arial"/>
        </w:rPr>
        <w:instrText xml:space="preserve"> FORMTEXT </w:instrText>
      </w:r>
      <w:r>
        <w:rPr>
          <w:rFonts w:cs="Arial" w:ascii="Arial" w:hAnsi="Arial"/>
          <w:i/>
          <w:iCs/>
        </w:rPr>
      </w:r>
      <w:r>
        <w:rPr>
          <w:i/>
          <w:iCs/>
          <w:rFonts w:cs="Arial" w:ascii="Arial" w:hAnsi="Arial"/>
        </w:rPr>
        <w:fldChar w:fldCharType="separate"/>
      </w:r>
      <w:r>
        <w:rPr>
          <w:rFonts w:cs="Arial" w:ascii="Arial" w:hAnsi="Arial"/>
          <w:i/>
          <w:iCs/>
        </w:rPr>
        <w:t>User Title</w:t>
      </w:r>
      <w:r>
        <w:rPr>
          <w:rFonts w:cs="Arial" w:ascii="Arial" w:hAnsi="Arial"/>
          <w:i/>
          <w:iCs/>
        </w:rPr>
      </w:r>
      <w:r>
        <w:rPr>
          <w:i/>
          <w:iCs/>
          <w:rFonts w:cs="Arial" w:ascii="Arial" w:hAnsi="Arial"/>
        </w:rPr>
        <w:fldChar w:fldCharType="end"/>
      </w:r>
      <w:r>
        <w:rPr>
          <w:rFonts w:cs="Arial" w:ascii="Arial" w:hAnsi="Arial"/>
          <w:i/>
          <w:iCs/>
        </w:rPr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i/>
          <w:iCs/>
          <w:rFonts w:cs="Arial" w:ascii="Arial" w:hAnsi="Arial"/>
        </w:rPr>
        <w:instrText xml:space="preserve"> FORMTEXT </w:instrText>
      </w:r>
      <w:r>
        <w:rPr>
          <w:rFonts w:cs="Arial" w:ascii="Arial" w:hAnsi="Arial"/>
          <w:i/>
          <w:iCs/>
        </w:rPr>
      </w:r>
      <w:r>
        <w:rPr>
          <w:i/>
          <w:iCs/>
          <w:rFonts w:cs="Arial" w:ascii="Arial" w:hAnsi="Arial"/>
        </w:rPr>
        <w:fldChar w:fldCharType="separate"/>
      </w:r>
      <w:r>
        <w:rPr>
          <w:rFonts w:cs="Arial" w:ascii="Arial" w:hAnsi="Arial"/>
          <w:i/>
          <w:iCs/>
        </w:rPr>
        <w:t>User Name</w:t>
      </w:r>
      <w:r>
        <w:rPr>
          <w:rFonts w:cs="Arial" w:ascii="Arial" w:hAnsi="Arial"/>
          <w:i/>
          <w:iCs/>
        </w:rPr>
      </w:r>
      <w:r>
        <w:rPr>
          <w:i/>
          <w:iCs/>
          <w:rFonts w:cs="Arial" w:ascii="Arial" w:hAnsi="Arial"/>
        </w:rPr>
        <w:fldChar w:fldCharType="end"/>
      </w:r>
      <w:r>
        <w:rPr>
          <w:rFonts w:cs="Arial" w:ascii="Arial" w:hAnsi="Arial"/>
          <w:i/>
          <w:iCs/>
        </w:rPr>
        <w:t xml:space="preserve"> </w:t>
      </w:r>
    </w:p>
    <w:p>
      <w:pPr>
        <w:pStyle w:val="Normal"/>
        <w:widowControl w:val="false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  <w:t xml:space="preserve">Medical Officer </w:t>
      </w:r>
      <w:r>
        <w:br w:type="page"/>
      </w:r>
    </w:p>
    <w:p>
      <w:pPr>
        <w:pStyle w:val="Normal"/>
        <w:numPr>
          <w:ilvl w:val="0"/>
          <w:numId w:val="0"/>
        </w:numPr>
        <w:spacing w:before="0" w:after="0"/>
        <w:rPr>
          <w:rFonts w:ascii="Arial" w:hAnsi="Arial" w:cs="Arial"/>
          <w:i/>
          <w:i/>
          <w:iCs/>
        </w:rPr>
      </w:pPr>
      <w:r>
        <w:rPr>
          <w:rFonts w:cs="Arial" w:ascii="Arial" w:hAnsi="Arial"/>
          <w:i/>
          <w:iCs/>
        </w:rPr>
      </w:r>
      <w:bookmarkStart w:id="0" w:name="_Hlk124757254"/>
      <w:bookmarkStart w:id="1" w:name="_Hlk124757254"/>
      <w:bookmarkEnd w:id="1"/>
      <w:r>
        <w:br w:type="page"/>
      </w:r>
    </w:p>
    <w:p>
      <w:pPr>
        <w:pStyle w:val="Normal"/>
        <w:spacing w:before="0" w:after="0"/>
        <w:rPr/>
      </w:pPr>
      <w:r>
        <w:rPr>
          <w:rFonts w:cs="Arial" w:ascii="Arial" w:hAnsi="Arial"/>
          <w:b/>
          <w:bCs/>
          <w:sz w:val="24"/>
          <w:szCs w:val="24"/>
        </w:rPr>
        <w:t>APPENDIX 21 CHECKLIST - Release Medical Required</w:t>
      </w:r>
    </w:p>
    <w:p>
      <w:pPr>
        <w:pStyle w:val="Normal"/>
        <w:spacing w:before="0" w:after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 xml:space="preserve">An Appx 21 has been raised for </w:t>
      </w:r>
      <w:r>
        <w:fldChar w:fldCharType="begin">
          <w:ffData>
            <w:name w:val="Service_No_2"/>
            <w:enabled/>
            <w:calcOnExit w:val="0"/>
            <w:textInput/>
          </w:ffData>
        </w:fldChar>
      </w:r>
      <w:r>
        <w:rPr>
          <w:iCs/>
          <w:rFonts w:cs="Arial" w:ascii="Arial" w:hAnsi="Arial"/>
        </w:rPr>
        <w:instrText xml:space="preserve"> FORMTEXT </w:instrText>
      </w:r>
      <w:r>
        <w:rPr>
          <w:rFonts w:cs="Arial" w:ascii="Arial" w:hAnsi="Arial"/>
          <w:iCs/>
        </w:rPr>
      </w:r>
      <w:r>
        <w:rPr>
          <w:iCs/>
          <w:rFonts w:cs="Arial" w:ascii="Arial" w:hAnsi="Arial"/>
        </w:rPr>
        <w:fldChar w:fldCharType="separate"/>
      </w:r>
      <w:r>
        <w:rPr>
          <w:rFonts w:cs="Arial" w:ascii="Arial" w:hAnsi="Arial"/>
          <w:iCs/>
        </w:rPr>
        <w:t>Service Number</w:t>
      </w:r>
      <w:r>
        <w:rPr>
          <w:rFonts w:cs="Arial" w:ascii="Arial" w:hAnsi="Arial"/>
          <w:iCs/>
        </w:rPr>
      </w:r>
      <w:r>
        <w:rPr>
          <w:iCs/>
          <w:rFonts w:cs="Arial" w:ascii="Arial" w:hAnsi="Arial"/>
        </w:rPr>
        <w:fldChar w:fldCharType="end"/>
      </w:r>
      <w:r>
        <w:rPr>
          <w:rFonts w:cs="Arial" w:ascii="Arial" w:hAnsi="Arial"/>
          <w:iCs/>
        </w:rPr>
        <w:t xml:space="preserve"> Rct </w:t>
      </w:r>
      <w:r>
        <w:fldChar w:fldCharType="begin">
          <w:ffData>
            <w:name w:val="Surname_2"/>
            <w:enabled/>
            <w:calcOnExit w:val="0"/>
            <w:textInput/>
          </w:ffData>
        </w:fldChar>
      </w:r>
      <w:r>
        <w:rPr>
          <w:iCs/>
          <w:rFonts w:cs="Arial" w:ascii="Arial" w:hAnsi="Arial"/>
        </w:rPr>
        <w:instrText xml:space="preserve"> FORMTEXT </w:instrText>
      </w:r>
      <w:r>
        <w:rPr>
          <w:rFonts w:cs="Arial" w:ascii="Arial" w:hAnsi="Arial"/>
          <w:iCs/>
        </w:rPr>
      </w:r>
      <w:r>
        <w:rPr>
          <w:iCs/>
          <w:rFonts w:cs="Arial" w:ascii="Arial" w:hAnsi="Arial"/>
        </w:rPr>
        <w:fldChar w:fldCharType="separate"/>
      </w:r>
      <w:r>
        <w:rPr>
          <w:rFonts w:cs="Arial" w:ascii="Arial" w:hAnsi="Arial"/>
          <w:iCs/>
        </w:rPr>
        <w:t>Surname</w:t>
      </w:r>
      <w:r>
        <w:rPr>
          <w:rFonts w:cs="Arial" w:ascii="Arial" w:hAnsi="Arial"/>
          <w:iCs/>
        </w:rPr>
      </w:r>
      <w:r>
        <w:rPr>
          <w:iCs/>
          <w:rFonts w:cs="Arial" w:ascii="Arial" w:hAnsi="Arial"/>
        </w:rPr>
        <w:fldChar w:fldCharType="end"/>
      </w:r>
      <w:r>
        <w:rPr>
          <w:rFonts w:cs="Arial" w:ascii="Arial" w:hAnsi="Arial"/>
          <w:iCs/>
        </w:rPr>
        <w:t xml:space="preserve"> on </w:t>
      </w:r>
      <w:r>
        <w:fldChar w:fldCharType="begin">
          <w:ffData>
            <w:name w:val="System_Date_2"/>
            <w:enabled/>
            <w:calcOnExit w:val="0"/>
            <w:textInput/>
          </w:ffData>
        </w:fldChar>
      </w:r>
      <w:r>
        <w:rPr>
          <w:iCs/>
          <w:rFonts w:cs="Arial" w:ascii="Arial" w:hAnsi="Arial"/>
        </w:rPr>
        <w:instrText xml:space="preserve"> FORMTEXT </w:instrText>
      </w:r>
      <w:r>
        <w:rPr>
          <w:rFonts w:cs="Arial" w:ascii="Arial" w:hAnsi="Arial"/>
          <w:iCs/>
        </w:rPr>
      </w:r>
      <w:r>
        <w:rPr>
          <w:iCs/>
          <w:rFonts w:cs="Arial" w:ascii="Arial" w:hAnsi="Arial"/>
        </w:rPr>
        <w:fldChar w:fldCharType="separate"/>
      </w:r>
      <w:r>
        <w:rPr>
          <w:rFonts w:cs="Arial" w:ascii="Arial" w:hAnsi="Arial"/>
          <w:iCs/>
        </w:rPr>
        <w:t>System Date</w:t>
      </w:r>
      <w:r>
        <w:rPr>
          <w:rFonts w:cs="Arial" w:ascii="Arial" w:hAnsi="Arial"/>
          <w:iCs/>
        </w:rPr>
      </w:r>
      <w:r>
        <w:rPr>
          <w:iCs/>
          <w:rFonts w:cs="Arial" w:ascii="Arial" w:hAnsi="Arial"/>
        </w:rPr>
        <w:fldChar w:fldCharType="end"/>
      </w:r>
      <w:r>
        <w:rPr>
          <w:rFonts w:cs="Arial" w:ascii="Arial" w:hAnsi="Arial"/>
          <w:iCs/>
        </w:rPr>
        <w:t>.</w:t>
      </w:r>
    </w:p>
    <w:p>
      <w:pPr>
        <w:pStyle w:val="Normal"/>
        <w:spacing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</w:r>
    </w:p>
    <w:p>
      <w:pPr>
        <w:pStyle w:val="Normal"/>
        <w:spacing w:before="0" w:after="0"/>
        <w:rPr>
          <w:rFonts w:ascii="Arial" w:hAnsi="Arial" w:cs="Arial"/>
          <w:b/>
          <w:bCs/>
          <w:iCs/>
        </w:rPr>
      </w:pPr>
      <w:r>
        <w:rPr>
          <w:rFonts w:cs="Arial" w:ascii="Arial" w:hAnsi="Arial"/>
          <w:b/>
          <w:bCs/>
          <w:iCs/>
        </w:rPr>
        <w:t>Instructions for the Doctor</w:t>
      </w:r>
    </w:p>
    <w:p>
      <w:pPr>
        <w:pStyle w:val="Normal"/>
        <w:spacing w:before="0" w:after="0"/>
        <w:rPr>
          <w:rFonts w:ascii="Arial" w:hAnsi="Arial" w:cs="Arial"/>
          <w:b/>
          <w:bCs/>
          <w:iCs/>
        </w:rPr>
      </w:pPr>
      <w:r>
        <w:rPr>
          <w:rFonts w:cs="Arial" w:ascii="Arial" w:hAnsi="Arial"/>
          <w:b/>
          <w:bCs/>
          <w:iCs/>
        </w:rPr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851" w:end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Ensure that the Recruit has signed the Appx 17B and is given a copy.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851" w:end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Ensure that the Recruit takes the Notification Letter to their Chain of Command, ticking the box below to confirm that this has happened.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851" w:end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Ensure that the signed Appx 17B are scanned into DMICP.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851" w:end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Ensure that this form gets to the Admin Team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851" w:end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NB: a referral to the ARITC OM team is NOT required until the CoC have raised an Appx 21 on PAPMIS.</w:t>
      </w:r>
    </w:p>
    <w:p>
      <w:pPr>
        <w:pStyle w:val="Normal"/>
        <w:spacing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</w:r>
    </w:p>
    <w:p>
      <w:pPr>
        <w:pStyle w:val="Normal"/>
        <w:spacing w:before="0" w:after="0"/>
        <w:rPr>
          <w:rFonts w:ascii="Arial" w:hAnsi="Arial" w:cs="Arial"/>
          <w:b/>
          <w:bCs/>
          <w:iCs/>
        </w:rPr>
      </w:pPr>
      <w:r>
        <w:rPr>
          <w:rFonts w:cs="Arial" w:ascii="Arial" w:hAnsi="Arial"/>
          <w:b/>
          <w:bCs/>
          <w:iCs/>
        </w:rPr>
      </w:r>
    </w:p>
    <w:p>
      <w:pPr>
        <w:pStyle w:val="Normal"/>
        <w:spacing w:before="0" w:after="0"/>
        <w:rPr/>
      </w:pPr>
      <w:r>
        <w:rPr>
          <w:rFonts w:cs="Arial" w:ascii="Arial" w:hAnsi="Arial"/>
          <w:b/>
          <w:bCs/>
          <w:iCs/>
        </w:rPr>
        <w:t>Admin Staff Tasks / Checks</w:t>
      </w:r>
    </w:p>
    <w:p>
      <w:pPr>
        <w:pStyle w:val="Normal"/>
        <w:spacing w:before="0" w:after="0"/>
        <w:rPr>
          <w:rFonts w:ascii="Arial" w:hAnsi="Arial" w:cs="Arial"/>
          <w:b/>
          <w:bCs/>
          <w:iCs/>
        </w:rPr>
      </w:pPr>
      <w:r>
        <w:rPr>
          <w:rFonts w:cs="Arial" w:ascii="Arial" w:hAnsi="Arial"/>
          <w:b/>
          <w:bCs/>
          <w:iCs/>
        </w:rPr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Notification Letter relayed to the CoC</w:t>
        <w:tab/>
      </w:r>
      <w:r>
        <w:rPr>
          <w:rFonts w:cs="Arial" w:ascii="Arial" w:hAnsi="Arial"/>
          <w:b/>
          <w:sz w:val="18"/>
          <w:szCs w:val="18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control_shape_0" o:allowincell="t" style="width:10.4pt;height:10.4pt" type="#_x0000_t75"/>
          <w:control r:id="rId3" w:name="CheckBox15111" w:shapeid="control_shape_0"/>
        </w:object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Refer to ARITC (ROHT Upavon) once Appx 21 raised by CoC on PAPMIS</w:t>
        <w:tab/>
      </w:r>
      <w:r>
        <w:rPr>
          <w:rFonts w:cs="Arial" w:ascii="Arial" w:hAnsi="Arial"/>
          <w:b/>
          <w:sz w:val="18"/>
          <w:szCs w:val="18"/>
        </w:rPr>
        <w:object>
          <v:shape id="control_shape_1" o:allowincell="t" style="width:10.4pt;height:10.4pt" type="#_x0000_t75"/>
          <w:control r:id="rId4" w:name="CheckBox15322" w:shapeid="control_shape_1"/>
        </w:object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b/>
          <w:sz w:val="18"/>
          <w:szCs w:val="18"/>
        </w:rPr>
      </w:pPr>
      <w:r>
        <w:rPr>
          <w:rFonts w:cs="Arial" w:ascii="Arial" w:hAnsi="Arial"/>
          <w:iCs/>
        </w:rPr>
        <w:t>Appx 17B scanned in</w:t>
        <w:tab/>
      </w:r>
      <w:r>
        <w:rPr>
          <w:rFonts w:cs="Arial" w:ascii="Arial" w:hAnsi="Arial"/>
          <w:b/>
          <w:sz w:val="18"/>
          <w:szCs w:val="18"/>
        </w:rPr>
        <w:object>
          <v:shape id="control_shape_2" o:allowincell="t" style="width:10.4pt;height:10.4pt" type="#_x0000_t75"/>
          <w:control r:id="rId5" w:name="CheckBox15321" w:shapeid="control_shape_2"/>
        </w:object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b/>
          <w:iCs/>
          <w:sz w:val="18"/>
          <w:szCs w:val="18"/>
        </w:rPr>
      </w:pPr>
      <w:r>
        <w:rPr>
          <w:rFonts w:cs="Arial" w:ascii="Arial" w:hAnsi="Arial"/>
          <w:b/>
          <w:iCs/>
          <w:sz w:val="18"/>
          <w:szCs w:val="18"/>
        </w:rPr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Approval received from ARITC</w:t>
        <w:tab/>
      </w:r>
      <w:r>
        <w:rPr>
          <w:rFonts w:cs="Arial" w:ascii="Arial" w:hAnsi="Arial"/>
          <w:b/>
          <w:sz w:val="18"/>
          <w:szCs w:val="18"/>
        </w:rPr>
        <w:object>
          <v:shape id="control_shape_3" o:allowincell="t" style="width:10.4pt;height:10.4pt" type="#_x0000_t75"/>
          <w:control r:id="rId6" w:name="CheckBox1542" w:shapeid="control_shape_3"/>
        </w:object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 xml:space="preserve">MO section of their Appx 21 completed on PAPMIS </w:t>
        <w:tab/>
      </w:r>
      <w:r>
        <w:rPr>
          <w:rFonts w:cs="Arial" w:ascii="Arial" w:hAnsi="Arial"/>
          <w:b/>
          <w:sz w:val="18"/>
          <w:szCs w:val="18"/>
        </w:rPr>
        <w:object>
          <v:shape id="control_shape_4" o:allowincell="t" style="width:10.4pt;height:10.4pt" type="#_x0000_t75"/>
          <w:control r:id="rId7" w:name="CheckBox154221" w:shapeid="control_shape_4"/>
        </w:object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Following release medical: given FMed 133, FMed 23, DMICP printout</w:t>
        <w:tab/>
      </w:r>
      <w:r>
        <w:rPr>
          <w:rFonts w:cs="Arial" w:ascii="Arial" w:hAnsi="Arial"/>
          <w:b/>
          <w:sz w:val="18"/>
          <w:szCs w:val="18"/>
        </w:rPr>
        <w:object>
          <v:shape id="control_shape_5" o:allowincell="t" style="width:10.4pt;height:10.4pt" type="#_x0000_t75"/>
          <w:control r:id="rId8" w:name="CheckBox15731" w:shapeid="control_shape_5"/>
        </w:object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FMed 133 and printout sent to Primary Care Support England, Darlington</w:t>
        <w:tab/>
      </w:r>
      <w:r>
        <w:rPr>
          <w:rFonts w:cs="Arial" w:ascii="Arial" w:hAnsi="Arial"/>
          <w:b/>
          <w:sz w:val="18"/>
          <w:szCs w:val="18"/>
        </w:rPr>
        <w:object>
          <v:shape id="control_shape_6" o:allowincell="t" style="width:10.4pt;height:10.4pt" type="#_x0000_t75"/>
          <w:control r:id="rId9" w:name="CheckBox157121" w:shapeid="control_shape_6"/>
        </w:object>
      </w:r>
    </w:p>
    <w:p>
      <w:pPr>
        <w:pStyle w:val="Normal"/>
        <w:rPr>
          <w:rFonts w:ascii="Arial" w:hAnsi="Arial" w:cs="Arial"/>
          <w:iCs/>
        </w:rPr>
      </w:pPr>
      <w:r>
        <w:rPr>
          <w:rFonts w:cs="Arial" w:ascii="Arial" w:hAnsi="Arial"/>
          <w:iCs/>
        </w:rPr>
      </w:r>
      <w:bookmarkStart w:id="2" w:name="_Hlk124757254"/>
      <w:bookmarkStart w:id="3" w:name="_Hlk124757254"/>
      <w:bookmarkEnd w:id="3"/>
    </w:p>
    <w:p>
      <w:pPr>
        <w:pStyle w:val="Normal"/>
        <w:spacing w:before="0" w:after="160"/>
        <w:rPr/>
      </w:pPr>
      <w:r>
        <w:rPr/>
      </w:r>
    </w:p>
    <w:sectPr>
      <w:headerReference w:type="even" r:id="rId10"/>
      <w:headerReference w:type="default" r:id="rId11"/>
      <w:footerReference w:type="even" r:id="rId12"/>
      <w:footerReference w:type="default" r:id="rId13"/>
      <w:type w:val="nextPage"/>
      <w:pgSz w:w="11906" w:h="16838"/>
      <w:pgMar w:left="1134" w:right="1134" w:gutter="0" w:header="709" w:top="1134" w:footer="556" w:bottom="1134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Style w:val="PageNumber"/>
        <w:rFonts w:ascii="Arial" w:hAnsi="Arial" w:cs="Arial"/>
      </w:rPr>
    </w:pPr>
    <w:r>
      <w:rPr/>
    </w:r>
  </w:p>
  <w:p>
    <w:pPr>
      <w:pStyle w:val="Footer"/>
      <w:jc w:val="center"/>
      <w:rPr/>
    </w:pPr>
    <w:r>
      <w:rPr>
        <w:rFonts w:cs="Arial" w:ascii="Arial" w:hAnsi="Arial"/>
      </w:rPr>
      <w:t>OFFICIAL SENSITIVE - PERSONAL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Arial" w:hAnsi="Arial" w:cs="Arial"/>
      </w:rPr>
    </w:pPr>
    <w:r>
      <w:rPr>
        <w:rFonts w:cs="Arial" w:ascii="Arial" w:hAnsi="Arial"/>
      </w:rPr>
      <w:t>OFFICIAL SENSITIVE - PERSONAL</w:t>
    </w:r>
  </w:p>
  <w:p>
    <w:pPr>
      <w:pStyle w:val="Footer"/>
      <w:jc w:val="center"/>
      <w:rPr>
        <w:rFonts w:ascii="Arial" w:hAnsi="Arial" w:cs="Arial"/>
      </w:rPr>
    </w:pPr>
    <w:r>
      <w:rPr>
        <w:rFonts w:cs="Arial" w:ascii="Arial" w:hAnsi="Arial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Arial" w:hAnsi="Arial" w:cs="Arial"/>
      </w:rPr>
    </w:pPr>
    <w:r>
      <w:rPr>
        <w:rFonts w:cs="Arial" w:ascii="Arial" w:hAnsi="Arial"/>
      </w:rPr>
      <w:t>OFFICIAL SENSITIVE - PERSONAL</w:t>
    </w:r>
  </w:p>
  <w:p>
    <w:pPr>
      <w:pStyle w:val="Header"/>
      <w:rPr>
        <w:rFonts w:ascii="Arial" w:hAnsi="Arial" w:cs="Arial"/>
      </w:rPr>
    </w:pPr>
    <w:r>
      <w:rPr>
        <w:rFonts w:cs="Arial" w:ascii="Arial" w:hAnsi="Aria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evenAndOddHeaders/>
  <w:compat>
    <w:compatSetting w:name="compatibilityMode" w:uri="http://schemas.microsoft.com/office/word" w:val="11"/>
  </w:compat>
  <w:docVars>
    <w:docVar w:name="Free_Text_Prompt_1" w:val="Barred from re-joining the military: eg &quot;for 6 months&quot; or &quot;permanently&quot;"/>
    <w:docVar w:name="Free_Text_Prompt_2" w:val="Enter their subunit (eg 28 Sqn, 2 ATR)"/>
    <w:docVar w:name="PCS_DOCUMENT_NAME" w:val="Appx21_Notification.dot"/>
    <w:docVar w:name="PCS_HANDLE" w:val="590236"/>
    <w:docVar w:name="PCS_MSG" w:val="49395"/>
    <w:docVar w:name="Read_Code_F_1" w:val="PCS15089IN2|Initial Medical Assessment - Phase 1 Start (IMA)|1|T,H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Arial"/>
      <w:color w:val="auto"/>
      <w:sz w:val="22"/>
      <w:szCs w:val="22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240" w:before="0" w:after="0"/>
      <w:jc w:val="center"/>
      <w:outlineLvl w:val="0"/>
    </w:pPr>
    <w:rPr>
      <w:rFonts w:ascii="Times New Roman" w:hAnsi="Times New Roman" w:eastAsia="Times New Roman" w:cs="Times New Roman"/>
      <w:sz w:val="24"/>
      <w:szCs w:val="20"/>
      <w:u w:val="singl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240" w:before="0" w:after="0"/>
      <w:ind w:firstLine="720" w:start="720" w:end="0"/>
      <w:outlineLvl w:val="1"/>
    </w:pPr>
    <w:rPr>
      <w:rFonts w:ascii="Times New Roman" w:hAnsi="Times New Roman" w:eastAsia="Times New Roman" w:cs="Times New Roman"/>
      <w:color w:val="000000"/>
      <w:sz w:val="20"/>
      <w:szCs w:val="20"/>
      <w:u w:val="single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uto" w:line="240" w:before="0" w:after="0"/>
      <w:outlineLvl w:val="2"/>
    </w:pPr>
    <w:rPr>
      <w:rFonts w:ascii="Times New Roman" w:hAnsi="Times New Roman" w:eastAsia="Times New Roman" w:cs="Times New Roman"/>
      <w:sz w:val="24"/>
      <w:szCs w:val="20"/>
      <w:u w:val="singl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</w:rPr>
  </w:style>
  <w:style w:type="character" w:styleId="WW8Num2z7">
    <w:name w:val="WW8Num2z7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Arial" w:hAnsi="Arial" w:eastAsia="Times New Roman" w:cs="Arial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cs="Times New Roman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>
      <w:b/>
    </w:rPr>
  </w:style>
  <w:style w:type="character" w:styleId="WW8Num15z0">
    <w:name w:val="WW8Num15z0"/>
    <w:qFormat/>
    <w:rPr/>
  </w:style>
  <w:style w:type="character" w:styleId="WW8Num15z1">
    <w:name w:val="WW8Num15z1"/>
    <w:qFormat/>
    <w:rPr>
      <w:b w:val="false"/>
      <w:i w:val="false"/>
      <w:sz w:val="22"/>
      <w:szCs w:val="20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b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rFonts w:ascii="Arial" w:hAnsi="Arial" w:eastAsia="Times New Roman" w:cs="Arial"/>
    </w:rPr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4z0">
    <w:name w:val="WW8Num24z0"/>
    <w:qFormat/>
    <w:rPr/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9z0">
    <w:name w:val="WW8Num29z0"/>
    <w:qFormat/>
    <w:rPr/>
  </w:style>
  <w:style w:type="character" w:styleId="WW8Num30z0">
    <w:name w:val="WW8Num30z0"/>
    <w:qFormat/>
    <w:rPr/>
  </w:style>
  <w:style w:type="character" w:styleId="WW8Num31z0">
    <w:name w:val="WW8Num31z0"/>
    <w:qFormat/>
    <w:rPr>
      <w:b w:val="false"/>
      <w:i w:val="false"/>
      <w:sz w:val="22"/>
      <w:szCs w:val="20"/>
    </w:rPr>
  </w:style>
  <w:style w:type="character" w:styleId="WW8Num33z0">
    <w:name w:val="WW8Num33z0"/>
    <w:qFormat/>
    <w:rPr/>
  </w:style>
  <w:style w:type="character" w:styleId="WW8Num34z0">
    <w:name w:val="WW8Num34z0"/>
    <w:qFormat/>
    <w:rPr/>
  </w:style>
  <w:style w:type="character" w:styleId="WW8Num37z0">
    <w:name w:val="WW8Num37z0"/>
    <w:qFormat/>
    <w:rPr/>
  </w:style>
  <w:style w:type="character" w:styleId="WW8Num39z0">
    <w:name w:val="WW8Num39z0"/>
    <w:qFormat/>
    <w:rPr/>
  </w:style>
  <w:style w:type="character" w:styleId="WW8Num40z0">
    <w:name w:val="WW8Num40z0"/>
    <w:qFormat/>
    <w:rPr>
      <w:rFonts w:ascii="Times New Roman" w:hAnsi="Times New Roman" w:cs="Times New Roman"/>
      <w:b w:val="false"/>
      <w:i w:val="false"/>
      <w:sz w:val="24"/>
    </w:rPr>
  </w:style>
  <w:style w:type="character" w:styleId="WW8Num42z0">
    <w:name w:val="WW8Num42z0"/>
    <w:qFormat/>
    <w:rPr/>
  </w:style>
  <w:style w:type="character" w:styleId="WW8Num43z0">
    <w:name w:val="WW8Num43z0"/>
    <w:qFormat/>
    <w:rPr/>
  </w:style>
  <w:style w:type="character" w:styleId="WW8Num45z0">
    <w:name w:val="WW8Num45z0"/>
    <w:qFormat/>
    <w:rPr>
      <w:rFonts w:ascii="Arial" w:hAnsi="Arial" w:eastAsia="Times New Roman" w:cs="Arial"/>
    </w:rPr>
  </w:style>
  <w:style w:type="character" w:styleId="WW8Num46z0">
    <w:name w:val="WW8Num46z0"/>
    <w:qFormat/>
    <w:rPr>
      <w:b w:val="false"/>
      <w:i w:val="false"/>
      <w:sz w:val="22"/>
      <w:szCs w:val="20"/>
    </w:rPr>
  </w:style>
  <w:style w:type="character" w:styleId="WW8Num48z0">
    <w:name w:val="WW8Num48z0"/>
    <w:qFormat/>
    <w:rPr/>
  </w:style>
  <w:style w:type="character" w:styleId="WW8Num50z0">
    <w:name w:val="WW8Num50z0"/>
    <w:qFormat/>
    <w:rPr>
      <w:b w:val="false"/>
      <w:i w:val="false"/>
      <w:sz w:val="22"/>
      <w:szCs w:val="20"/>
    </w:rPr>
  </w:style>
  <w:style w:type="character" w:styleId="WW8Num51z0">
    <w:name w:val="WW8Num51z0"/>
    <w:qFormat/>
    <w:rPr/>
  </w:style>
  <w:style w:type="character" w:styleId="WW8Num53z0">
    <w:name w:val="WW8Num53z0"/>
    <w:qFormat/>
    <w:rPr/>
  </w:style>
  <w:style w:type="character" w:styleId="WW8Num54z0">
    <w:name w:val="WW8Num54z0"/>
    <w:qFormat/>
    <w:rPr/>
  </w:style>
  <w:style w:type="character" w:styleId="WW8Num57z0">
    <w:name w:val="WW8Num57z0"/>
    <w:qFormat/>
    <w:rPr>
      <w:rFonts w:ascii="Arial" w:hAnsi="Arial" w:eastAsia="Times New Roman" w:cs="Arial"/>
    </w:rPr>
  </w:style>
  <w:style w:type="character" w:styleId="WW8Num59z0">
    <w:name w:val="WW8Num59z0"/>
    <w:qFormat/>
    <w:rPr>
      <w:b w:val="false"/>
      <w:i w:val="false"/>
      <w:sz w:val="22"/>
      <w:szCs w:val="20"/>
    </w:rPr>
  </w:style>
  <w:style w:type="character" w:styleId="WW8Num60z0">
    <w:name w:val="WW8Num60z0"/>
    <w:qFormat/>
    <w:rPr>
      <w:b w:val="false"/>
      <w:i w:val="false"/>
      <w:sz w:val="22"/>
      <w:szCs w:val="20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normaltextrun">
    <w:name w:val="normaltextrun"/>
    <w:basedOn w:val="DefaultParagraphFont"/>
    <w:qFormat/>
    <w:rPr/>
  </w:style>
  <w:style w:type="character" w:styleId="EndnoteTextChar">
    <w:name w:val="Endnote Text Char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FootnoteTextChar">
    <w:name w:val="Footnote Text Char"/>
    <w:qFormat/>
    <w:rPr>
      <w:sz w:val="20"/>
      <w:szCs w:val="20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  <w:rPr/>
  </w:style>
  <w:style w:type="character" w:styleId="Heading1Char">
    <w:name w:val="Heading 1 Char"/>
    <w:qFormat/>
    <w:rPr>
      <w:rFonts w:ascii="Times New Roman" w:hAnsi="Times New Roman" w:eastAsia="Times New Roman" w:cs="Times New Roman"/>
      <w:sz w:val="24"/>
      <w:szCs w:val="20"/>
      <w:u w:val="single"/>
    </w:rPr>
  </w:style>
  <w:style w:type="character" w:styleId="Heading2Char">
    <w:name w:val="Heading 2 Char"/>
    <w:qFormat/>
    <w:rPr>
      <w:rFonts w:ascii="Times New Roman" w:hAnsi="Times New Roman" w:eastAsia="Times New Roman" w:cs="Times New Roman"/>
      <w:color w:val="000000"/>
      <w:sz w:val="20"/>
      <w:szCs w:val="20"/>
      <w:u w:val="single"/>
    </w:rPr>
  </w:style>
  <w:style w:type="character" w:styleId="Heading3Char">
    <w:name w:val="Heading 3 Char"/>
    <w:qFormat/>
    <w:rPr>
      <w:rFonts w:ascii="Times New Roman" w:hAnsi="Times New Roman" w:eastAsia="Times New Roman" w:cs="Times New Roman"/>
      <w:sz w:val="24"/>
      <w:szCs w:val="20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ontextualspellingandgrammarerror">
    <w:name w:val="contextualspellingandgrammarerror"/>
    <w:basedOn w:val="DefaultParagraphFont"/>
    <w:qFormat/>
    <w:rPr/>
  </w:style>
  <w:style w:type="character" w:styleId="normaltextrun1">
    <w:name w:val="normaltextrun1"/>
    <w:basedOn w:val="DefaultParagraphFont"/>
    <w:qFormat/>
    <w:rPr/>
  </w:style>
  <w:style w:type="character" w:styleId="UnresolvedMention">
    <w:name w:val="Unresolved Mention"/>
    <w:qFormat/>
    <w:rPr>
      <w:color w:val="605E5C"/>
      <w:shd w:fill="E1DFDD" w:val="clear"/>
    </w:rPr>
  </w:style>
  <w:style w:type="character" w:styleId="highlight1">
    <w:name w:val="highlight1"/>
    <w:qFormat/>
    <w:rPr>
      <w:b/>
      <w:bCs/>
    </w:rPr>
  </w:style>
  <w:style w:type="character" w:styleId="BodyTextChar">
    <w:name w:val="Body Text Char"/>
    <w:qFormat/>
    <w:rPr>
      <w:rFonts w:ascii="Times New Roman" w:hAnsi="Times New Roman" w:eastAsia="Times New Roman" w:cs="Times New Roman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overflowPunct w:val="false"/>
      <w:autoSpaceDE w:val="false"/>
      <w:spacing w:lineRule="auto" w:line="240" w:before="0" w:after="120"/>
    </w:pPr>
    <w:rPr>
      <w:rFonts w:ascii="Times New Roman" w:hAnsi="Times New Roman" w:eastAsia="Times New Roman" w:cs="Times New Roman"/>
      <w:sz w:val="28"/>
      <w:szCs w:val="28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EndnoteText">
    <w:name w:val="endnote text"/>
    <w:basedOn w:val="Normal"/>
    <w:pPr>
      <w:spacing w:lineRule="auto" w:line="240" w:before="0" w:after="0"/>
    </w:pPr>
    <w:rPr>
      <w:sz w:val="20"/>
      <w:szCs w:val="20"/>
    </w:rPr>
  </w:style>
  <w:style w:type="paragraph" w:styleId="FootnoteText">
    <w:name w:val="footnote text"/>
    <w:basedOn w:val="Normal"/>
    <w:pPr>
      <w:spacing w:lineRule="auto" w:line="240" w:before="0" w:after="0"/>
    </w:pPr>
    <w:rPr>
      <w:sz w:val="20"/>
      <w:szCs w:val="20"/>
    </w:rPr>
  </w:style>
  <w:style w:type="paragraph" w:styleId="ListParagraph">
    <w:name w:val="List Paragraph"/>
    <w:basedOn w:val="Normal"/>
    <w:qFormat/>
    <w:pPr>
      <w:spacing w:before="0" w:after="160"/>
      <w:ind w:hanging="0" w:start="720" w:end="0"/>
      <w:contextualSpacing/>
    </w:pPr>
    <w:rPr/>
  </w:style>
  <w:style w:type="paragraph" w:styleId="Revision">
    <w:name w:val="Revision"/>
    <w:qFormat/>
    <w:pPr>
      <w:widowControl/>
      <w:bidi w:val="0"/>
    </w:pPr>
    <w:rPr>
      <w:rFonts w:ascii="Calibri" w:hAnsi="Calibri" w:eastAsia="Calibri" w:cs="Arial"/>
      <w:color w:val="auto"/>
      <w:sz w:val="22"/>
      <w:szCs w:val="22"/>
      <w:lang w:val="en-GB" w:bidi="ar-SA" w:eastAsia="zh-CN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MilNormal">
    <w:name w:val="Mil Normal"/>
    <w:basedOn w:val="Normal"/>
    <w:qFormat/>
    <w:pPr>
      <w:spacing w:lineRule="auto" w:line="240" w:before="0" w:after="0"/>
    </w:pPr>
    <w:rPr>
      <w:rFonts w:ascii="Times New Roman" w:hAnsi="Times New Roman" w:eastAsia="Times New Roman" w:cs="Times New Roman"/>
      <w:sz w:val="24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Left">
    <w:name w:val="Header Left"/>
    <w:basedOn w:val="Header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control" Target="activeX/activeX1.xml"/><Relationship Id="rId4" Type="http://schemas.openxmlformats.org/officeDocument/2006/relationships/control" Target="activeX/activeX2.xml"/><Relationship Id="rId5" Type="http://schemas.openxmlformats.org/officeDocument/2006/relationships/control" Target="activeX/activeX3.xml"/><Relationship Id="rId6" Type="http://schemas.openxmlformats.org/officeDocument/2006/relationships/control" Target="activeX/activeX4.xml"/><Relationship Id="rId7" Type="http://schemas.openxmlformats.org/officeDocument/2006/relationships/control" Target="activeX/activeX5.xml"/><Relationship Id="rId8" Type="http://schemas.openxmlformats.org/officeDocument/2006/relationships/control" Target="activeX/activeX6.xml"/><Relationship Id="rId9" Type="http://schemas.openxmlformats.org/officeDocument/2006/relationships/control" Target="activeX/activeX7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_rels/activeX4.xml.rels><?xml version="1.0" encoding="UTF-8"?>
<Relationships xmlns="http://schemas.openxmlformats.org/package/2006/relationships"><Relationship Id="rId1" Type="http://schemas.microsoft.com/office/2006/relationships/activeXControlBinary" Target="activeX4.bin"/>
</Relationships>
</file>

<file path=word/activeX/_rels/activeX5.xml.rels><?xml version="1.0" encoding="UTF-8"?>
<Relationships xmlns="http://schemas.openxmlformats.org/package/2006/relationships"><Relationship Id="rId1" Type="http://schemas.microsoft.com/office/2006/relationships/activeXControlBinary" Target="activeX5.bin"/>
</Relationships>
</file>

<file path=word/activeX/_rels/activeX6.xml.rels><?xml version="1.0" encoding="UTF-8"?>
<Relationships xmlns="http://schemas.openxmlformats.org/package/2006/relationships"><Relationship Id="rId1" Type="http://schemas.microsoft.com/office/2006/relationships/activeXControlBinary" Target="activeX6.bin"/>
</Relationships>
</file>

<file path=word/activeX/_rels/activeX7.xml.rels><?xml version="1.0" encoding="UTF-8"?>
<Relationships xmlns="http://schemas.openxmlformats.org/package/2006/relationships"><Relationship Id="rId1" Type="http://schemas.microsoft.com/office/2006/relationships/activeXControlBinary" Target="activeX7.bin"/>
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2024-03-01T20:04:00Z</dcterms:created>
  <dc:creator/>
  <dc:description/>
  <cp:keywords/>
  <dc:language>en-GB</dc:language>
  <cp:lastModifiedBy/>
  <dcterms:modified xsi:type="dcterms:W3CDTF">2024-03-01T20:04:00Z</dcterms:modified>
  <cp:revision>1</cp:revision>
  <dc:subject/>
  <dc:title/>
</cp:coreProperties>
</file>