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/>
      </w:pP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System Date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b/>
          <w:sz w:val="22"/>
          <w:szCs w:val="22"/>
        </w:rPr>
        <w:t>REPORT TO AN INDIVIDUAL WHO REQUIRES A SPECIALIST AUDIOGRAM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rPr>
          <w:rFonts w:cs="Arial" w:ascii="Arial" w:hAnsi="Arial"/>
          <w:sz w:val="22"/>
        </w:rPr>
        <w:t xml:space="preserve">Dear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 hearing test today confirms a change in your hearing.  You have been referred for a specialist audiogram.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Avoid loud noise exposure until the next test and certainly for 48 hours before the test.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Examples of noise exposure: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iPod volume over 60%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Motorbike riding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Car sound system turned up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Clubbing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Live music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Diving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Parachuting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Working around armoured vehicles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Weapon fire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Busy workshop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br w:type="textWrapping" w:clear="all"/>
      </w:r>
      <w:r>
        <w:rPr>
          <w:rFonts w:cs="Arial" w:ascii="Arial" w:hAnsi="Arial"/>
          <w:sz w:val="22"/>
        </w:rPr>
        <w:t xml:space="preserve">Further information is available in the </w:t>
      </w:r>
      <w:r>
        <w:rPr>
          <w:rFonts w:cs="Arial" w:ascii="Arial" w:hAnsi="Arial"/>
          <w:b/>
          <w:sz w:val="22"/>
        </w:rPr>
        <w:t>Hearing Protection - Individual Guide</w:t>
      </w:r>
      <w:r>
        <w:rPr>
          <w:rFonts w:cs="Arial" w:ascii="Arial" w:hAnsi="Arial"/>
          <w:sz w:val="22"/>
        </w:rPr>
        <w:t xml:space="preserve"> (available </w:t>
      </w:r>
      <w:hyperlink r:id="rId2">
        <w:r>
          <w:rPr>
            <w:rStyle w:val="Hyperlink"/>
            <w:rFonts w:cs="Arial" w:ascii="Arial" w:hAnsi="Arial"/>
            <w:sz w:val="22"/>
          </w:rPr>
          <w:t>here</w:t>
        </w:r>
      </w:hyperlink>
      <w:r>
        <w:rPr>
          <w:rFonts w:cs="Arial" w:ascii="Arial" w:hAnsi="Arial"/>
          <w:sz w:val="22"/>
        </w:rPr>
        <w:t xml:space="preserve"> and at link below) from the PS4(A) Army Health and Health Promotion site.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http://defenceintranet.diif.r.mil.uk/libraries/1/Docs1/20140802.13/0_20091110-Indivdual_guide_L2S-U.pdf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Yours sincerely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For SMO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sectPr>
      <w:headerReference w:type="default" r:id="rId3"/>
      <w:footerReference w:type="default" r:id="rId4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153" w:leader="none"/>
        <w:tab w:val="right" w:pos="7797" w:leader="none"/>
        <w:tab w:val="right" w:pos="8306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 xml:space="preserve">DPHC HCP Audiometry Annex G </w:t>
      <w:tab/>
      <w:tab/>
      <w:tab/>
      <w:t xml:space="preserve">     January 2018</w:t>
    </w:r>
  </w:p>
  <w:p>
    <w:pPr>
      <w:pStyle w:val="Footer"/>
      <w:tabs>
        <w:tab w:val="center" w:pos="4153" w:leader="none"/>
        <w:tab w:val="right" w:pos="8080" w:leader="none"/>
        <w:tab w:val="right" w:pos="8306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 xml:space="preserve">Version 2.0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sz w:val="20"/>
      </w:rPr>
      <w:t>OFFICIAL SENSITIVE PERSONAL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HCP_Audiometry_Annex_G_v1_0.dot"/>
    <w:docVar w:name="PCS_HANDLE" w:val="2687718"/>
    <w:docVar w:name="PCS_MSG" w:val="4959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FooterChar">
    <w:name w:val="Footer Char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efenceintranet.diif.r.mil.uk/libraries/1/Docs1/20140802.13/0_20091110-Indivdual_guide_L2S-U.pdf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HCP_Audiometry_Annex_G_v1_0.dot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2018-01-16T18:42:00Z</dcterms:created>
  <dc:creator>johnstonet191</dc:creator>
  <dc:description/>
  <cp:keywords/>
  <dc:language>en-GB</dc:language>
  <cp:lastModifiedBy>Johnstone, Thomas Maj</cp:lastModifiedBy>
  <dcterms:modified xsi:type="dcterms:W3CDTF">2018-01-16T18:42:00Z</dcterms:modified>
  <cp:revision>2</cp:revision>
  <dc:subject/>
  <dc:title>System Date </dc:title>
</cp:coreProperties>
</file>