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tabs>
          <w:tab w:val="clear" w:pos="720"/>
          <w:tab w:val="left" w:pos="1260" w:leader="none"/>
        </w:tabs>
        <w:ind w:firstLine="180" w:start="5760" w:end="0"/>
        <w:jc w:val="start"/>
        <w:rPr>
          <w:rFonts w:ascii="Arial" w:hAnsi="Arial" w:cs="Arial"/>
          <w:b/>
          <w:sz w:val="22"/>
        </w:rPr>
      </w:pPr>
      <w:r>
        <w:rPr>
          <w:rFonts w:cs="Arial" w:ascii="Arial" w:hAnsi="Arial"/>
          <w:b/>
          <w:sz w:val="22"/>
        </w:rPr>
        <w:t xml:space="preserve">ANNEX B TO </w:t>
      </w:r>
    </w:p>
    <w:p>
      <w:pPr>
        <w:pStyle w:val="Heading6"/>
        <w:tabs>
          <w:tab w:val="clear" w:pos="720"/>
          <w:tab w:val="left" w:pos="1260" w:leader="none"/>
        </w:tabs>
        <w:rPr>
          <w:rFonts w:ascii="Arial" w:hAnsi="Arial" w:cs="Arial"/>
          <w:sz w:val="22"/>
        </w:rPr>
      </w:pPr>
      <w:r>
        <w:rPr>
          <w:rFonts w:cs="Arial" w:ascii="Arial" w:hAnsi="Arial"/>
          <w:sz w:val="22"/>
        </w:rPr>
        <w:t>DMSD/14/03</w:t>
      </w:r>
    </w:p>
    <w:p>
      <w:pPr>
        <w:pStyle w:val="Heading6"/>
        <w:tabs>
          <w:tab w:val="clear" w:pos="720"/>
          <w:tab w:val="left" w:pos="1260" w:leader="none"/>
        </w:tabs>
        <w:rPr>
          <w:rFonts w:ascii="Arial" w:hAnsi="Arial" w:cs="Arial"/>
          <w:sz w:val="22"/>
        </w:rPr>
      </w:pPr>
      <w:r>
        <w:rPr>
          <w:rFonts w:cs="Arial" w:ascii="Arial" w:hAnsi="Arial"/>
          <w:sz w:val="22"/>
        </w:rPr>
        <w:t>DATED 1 APR 08</w:t>
      </w:r>
    </w:p>
    <w:p>
      <w:pPr>
        <w:sectPr>
          <w:footerReference w:type="default" r:id="rId2"/>
          <w:type w:val="nextPage"/>
          <w:pgSz w:w="11906" w:h="16838"/>
          <w:pgMar w:left="1797" w:right="1797" w:gutter="0" w:header="0" w:top="1134" w:footer="720" w:bottom="1134"/>
          <w:pgNumType w:start="1" w:fmt="decimal"/>
          <w:formProt w:val="false"/>
          <w:textDirection w:val="lrTb"/>
          <w:docGrid w:type="default" w:linePitch="360" w:charSpace="0"/>
        </w:sectPr>
      </w:pPr>
    </w:p>
    <w:p>
      <w:pPr>
        <w:pStyle w:val="Normal"/>
        <w:rPr>
          <w:rFonts w:ascii="Arial" w:hAnsi="Arial" w:cs="Arial"/>
          <w:sz w:val="22"/>
        </w:rPr>
      </w:pPr>
      <w:r>
        <w:rPr>
          <w:rFonts w:cs="Arial" w:ascii="Arial" w:hAnsi="Arial"/>
          <w:sz w:val="22"/>
        </w:rPr>
      </w:r>
    </w:p>
    <w:p>
      <w:pPr>
        <w:pStyle w:val="BodyText"/>
        <w:rPr>
          <w:rFonts w:ascii="Arial" w:hAnsi="Arial" w:cs="Arial"/>
          <w:sz w:val="22"/>
        </w:rPr>
      </w:pPr>
      <w:r>
        <w:rPr>
          <w:rFonts w:cs="Arial" w:ascii="Arial" w:hAnsi="Arial"/>
          <w:sz w:val="22"/>
        </w:rPr>
        <w:t>FAST-TRACK TREATMENT ELIGIBILITY AND AVAILABILITY PROFORMA</w:t>
      </w:r>
    </w:p>
    <w:p>
      <w:pPr>
        <w:pStyle w:val="Normal"/>
        <w:rPr>
          <w:rFonts w:ascii="Arial" w:hAnsi="Arial" w:cs="Arial"/>
          <w:b/>
          <w:sz w:val="22"/>
          <w:u w:val="single"/>
        </w:rPr>
      </w:pPr>
      <w:r>
        <w:rPr>
          <w:rFonts w:cs="Arial" w:ascii="Arial" w:hAnsi="Arial"/>
          <w:b/>
          <w:sz w:val="22"/>
          <w:u w:val="single"/>
        </w:rPr>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cPr>
          <w:p>
            <w:pPr>
              <w:pStyle w:val="Footer"/>
              <w:tabs>
                <w:tab w:val="left" w:pos="720" w:leader="none"/>
                <w:tab w:val="center" w:pos="4153" w:leader="none"/>
                <w:tab w:val="right" w:pos="8306" w:leader="none"/>
              </w:tabs>
              <w:rPr>
                <w:rFonts w:ascii="Arial" w:hAnsi="Arial" w:cs="Arial"/>
                <w:sz w:val="22"/>
              </w:rPr>
            </w:pPr>
            <w:r>
              <w:rPr>
                <w:rFonts w:cs="Arial" w:ascii="Arial" w:hAnsi="Arial"/>
                <w:sz w:val="22"/>
              </w:rPr>
              <w:t xml:space="preserve">This form is to be completed for all patients to be referred for fast-track treatment. It is to be sent with all relevant documentation by fax or post to the nominated MPAC or nominated facilitator managing FT patients awaiting surgery.  </w:t>
            </w:r>
          </w:p>
          <w:p>
            <w:pPr>
              <w:pStyle w:val="Normal"/>
              <w:rPr>
                <w:rFonts w:ascii="Arial" w:hAnsi="Arial" w:cs="Arial"/>
                <w:b/>
                <w:sz w:val="18"/>
              </w:rPr>
            </w:pPr>
            <w:r>
              <w:rPr>
                <w:rFonts w:cs="Arial" w:ascii="Arial" w:hAnsi="Arial"/>
                <w:b/>
                <w:sz w:val="18"/>
              </w:rPr>
            </w:r>
          </w:p>
          <w:p>
            <w:pPr>
              <w:pStyle w:val="Normal"/>
              <w:rPr/>
            </w:pPr>
            <w:r>
              <w:rPr>
                <w:rFonts w:cs="Arial" w:ascii="Arial" w:hAnsi="Arial"/>
                <w:b/>
                <w:sz w:val="18"/>
              </w:rPr>
              <w:t xml:space="preserve">* Denotes essential information – </w:t>
            </w:r>
            <w:r>
              <w:rPr>
                <w:rFonts w:cs="Arial" w:ascii="Arial" w:hAnsi="Arial"/>
                <w:b/>
                <w:sz w:val="18"/>
                <w:u w:val="single"/>
              </w:rPr>
              <w:t>do not</w:t>
            </w:r>
            <w:r>
              <w:rPr>
                <w:rFonts w:cs="Arial" w:ascii="Arial" w:hAnsi="Arial"/>
                <w:b/>
                <w:sz w:val="18"/>
              </w:rPr>
              <w:t xml:space="preserve"> process form without completing in full.</w:t>
            </w:r>
          </w:p>
          <w:p>
            <w:pPr>
              <w:pStyle w:val="Footer"/>
              <w:tabs>
                <w:tab w:val="left" w:pos="720" w:leader="none"/>
                <w:tab w:val="center" w:pos="4153" w:leader="none"/>
                <w:tab w:val="right" w:pos="8306" w:leader="none"/>
              </w:tabs>
              <w:rPr>
                <w:rFonts w:ascii="Arial" w:hAnsi="Arial" w:cs="Arial"/>
                <w:b/>
                <w:sz w:val="22"/>
              </w:rPr>
            </w:pPr>
            <w:r>
              <w:rPr>
                <w:rFonts w:cs="Arial" w:ascii="Arial" w:hAnsi="Arial"/>
                <w:b/>
                <w:sz w:val="22"/>
              </w:rPr>
            </w:r>
          </w:p>
        </w:tc>
      </w:tr>
    </w:tbl>
    <w:p>
      <w:pPr>
        <w:pStyle w:val="Normal"/>
        <w:rPr>
          <w:rFonts w:ascii="Arial" w:hAnsi="Arial" w:cs="Arial"/>
          <w:sz w:val="22"/>
        </w:rPr>
      </w:pPr>
      <w:r>
        <w:rPr>
          <w:rFonts w:cs="Arial" w:ascii="Arial" w:hAnsi="Arial"/>
          <w:sz w:val="22"/>
        </w:rPr>
      </w:r>
    </w:p>
    <w:tbl>
      <w:tblPr>
        <w:tblW w:w="8568" w:type="dxa"/>
        <w:jc w:val="start"/>
        <w:tblInd w:w="0" w:type="dxa"/>
        <w:tblLayout w:type="fixed"/>
        <w:tblCellMar>
          <w:top w:w="0" w:type="dxa"/>
          <w:start w:w="108" w:type="dxa"/>
          <w:bottom w:w="0" w:type="dxa"/>
          <w:end w:w="108" w:type="dxa"/>
        </w:tblCellMar>
      </w:tblPr>
      <w:tblGrid>
        <w:gridCol w:w="4248"/>
        <w:gridCol w:w="4320"/>
      </w:tblGrid>
      <w:tr>
        <w:trPr/>
        <w:tc>
          <w:tcPr>
            <w:tcW w:w="4248" w:type="dxa"/>
            <w:tcBorders/>
          </w:tcPr>
          <w:p>
            <w:pPr>
              <w:pStyle w:val="Normal"/>
              <w:rPr>
                <w:rFonts w:ascii="Arial" w:hAnsi="Arial" w:cs="Arial"/>
                <w:sz w:val="22"/>
              </w:rPr>
            </w:pPr>
            <w:r>
              <w:rPr>
                <w:rFonts w:cs="Arial" w:ascii="Arial" w:hAnsi="Arial"/>
                <w:sz w:val="22"/>
              </w:rPr>
              <w:t>Med Centre Address:</w:t>
            </w:r>
          </w:p>
          <w:p>
            <w:pPr>
              <w:pStyle w:val="Normal"/>
              <w:rPr>
                <w:rFonts w:ascii="Arial" w:hAnsi="Arial" w:cs="Arial"/>
                <w:sz w:val="22"/>
              </w:rPr>
            </w:pPr>
            <w:r>
              <w:rPr>
                <w:rFonts w:cs="Arial" w:ascii="Arial" w:hAnsi="Arial"/>
                <w:sz w:val="22"/>
              </w:rPr>
            </w:r>
          </w:p>
        </w:tc>
        <w:tc>
          <w:tcPr>
            <w:tcW w:w="4320" w:type="dxa"/>
            <w:tcBorders/>
          </w:tcPr>
          <w:p>
            <w:pPr>
              <w:pStyle w:val="Normal"/>
              <w:tabs>
                <w:tab w:val="clear" w:pos="720"/>
                <w:tab w:val="left" w:pos="4140" w:leader="none"/>
              </w:tabs>
              <w:rPr>
                <w:rFonts w:ascii="Arial" w:hAnsi="Arial" w:cs="Arial"/>
                <w:sz w:val="22"/>
              </w:rPr>
            </w:pPr>
            <w:r>
              <w:rPr>
                <w:rFonts w:cs="Arial" w:ascii="Arial" w:hAnsi="Arial"/>
                <w:sz w:val="22"/>
              </w:rPr>
              <w:t>Patient’s Contact Details:</w:t>
            </w:r>
          </w:p>
          <w:p>
            <w:pPr>
              <w:pStyle w:val="Normal"/>
              <w:rPr>
                <w:rFonts w:ascii="Arial" w:hAnsi="Arial" w:cs="Arial"/>
                <w:sz w:val="22"/>
              </w:rPr>
            </w:pPr>
            <w:r>
              <w:rPr>
                <w:rFonts w:cs="Arial" w:ascii="Arial" w:hAnsi="Arial"/>
                <w:sz w:val="22"/>
              </w:rPr>
            </w:r>
          </w:p>
        </w:tc>
      </w:tr>
      <w:tr>
        <w:trPr/>
        <w:tc>
          <w:tcPr>
            <w:tcW w:w="4248" w:type="dxa"/>
            <w:tcBorders/>
          </w:tcPr>
          <w:p>
            <w:pPr>
              <w:pStyle w:val="Normal"/>
              <w:rPr>
                <w:rFonts w:ascii="Arial" w:hAnsi="Arial" w:cs="Arial"/>
                <w:sz w:val="22"/>
              </w:rPr>
            </w:pPr>
            <w:r>
              <w:fldChar w:fldCharType="begin">
                <w:ffData>
                  <w:name w:val="Practice_Addr_S_1"/>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Practice Address Stacked</w:t>
            </w:r>
            <w:r/>
            <w:r>
              <w:rPr>
                <w:sz w:val="22"/>
                <w:rFonts w:cs="Arial" w:ascii="Arial" w:hAnsi="Arial"/>
              </w:rPr>
              <w:fldChar w:fldCharType="end"/>
            </w:r>
            <w:r>
              <w:rPr>
                <w:rFonts w:cs="Arial" w:ascii="Arial" w:hAnsi="Arial"/>
                <w:sz w:val="22"/>
              </w:rPr>
            </w:r>
          </w:p>
        </w:tc>
        <w:tc>
          <w:tcPr>
            <w:tcW w:w="4320" w:type="dxa"/>
            <w:tcBorders/>
          </w:tcPr>
          <w:p>
            <w:pPr>
              <w:pStyle w:val="Normal"/>
              <w:rPr>
                <w:rFonts w:ascii="Arial" w:hAnsi="Arial" w:cs="Arial"/>
                <w:sz w:val="22"/>
              </w:rPr>
            </w:pPr>
            <w:r>
              <w:fldChar w:fldCharType="begin">
                <w:ffData>
                  <w:name w:val="Patient_Address_S_1"/>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Contact Address Stacked</w:t>
            </w:r>
            <w:r/>
            <w:r>
              <w:rPr>
                <w:sz w:val="22"/>
                <w:rFonts w:cs="Arial" w:ascii="Arial" w:hAnsi="Arial"/>
              </w:rPr>
              <w:fldChar w:fldCharType="end"/>
            </w:r>
            <w:r>
              <w:rPr>
                <w:rFonts w:cs="Arial" w:ascii="Arial" w:hAnsi="Arial"/>
                <w:sz w:val="22"/>
              </w:rPr>
            </w:r>
          </w:p>
          <w:p>
            <w:pPr>
              <w:pStyle w:val="Normal"/>
              <w:rPr>
                <w:rFonts w:ascii="Arial" w:hAnsi="Arial" w:cs="Arial"/>
                <w:sz w:val="22"/>
              </w:rPr>
            </w:pPr>
            <w:r>
              <w:rPr>
                <w:rFonts w:cs="Arial" w:ascii="Arial" w:hAnsi="Arial"/>
                <w:sz w:val="22"/>
              </w:rPr>
            </w:r>
          </w:p>
        </w:tc>
      </w:tr>
      <w:tr>
        <w:trPr/>
        <w:tc>
          <w:tcPr>
            <w:tcW w:w="4248" w:type="dxa"/>
            <w:tcBorders/>
          </w:tcPr>
          <w:p>
            <w:pPr>
              <w:pStyle w:val="Normal"/>
              <w:rPr>
                <w:rFonts w:ascii="Arial" w:hAnsi="Arial" w:cs="Arial"/>
                <w:sz w:val="22"/>
              </w:rPr>
            </w:pPr>
            <w:r>
              <w:fldChar w:fldCharType="begin">
                <w:ffData>
                  <w:name w:val="Practice_Tel_No_1"/>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Practice Main Telephone</w:t>
            </w:r>
            <w:r/>
            <w:r>
              <w:rPr>
                <w:sz w:val="22"/>
                <w:rFonts w:cs="Arial" w:ascii="Arial" w:hAnsi="Arial"/>
              </w:rPr>
              <w:fldChar w:fldCharType="end"/>
            </w:r>
            <w:r>
              <w:rPr>
                <w:rFonts w:cs="Arial" w:ascii="Arial" w:hAnsi="Arial"/>
                <w:sz w:val="22"/>
              </w:rPr>
            </w:r>
          </w:p>
          <w:p>
            <w:pPr>
              <w:pStyle w:val="Normal"/>
              <w:rPr>
                <w:rFonts w:ascii="Arial" w:hAnsi="Arial" w:cs="Arial"/>
                <w:sz w:val="22"/>
              </w:rPr>
            </w:pPr>
            <w:r>
              <w:rPr>
                <w:rFonts w:cs="Arial" w:ascii="Arial" w:hAnsi="Arial"/>
                <w:sz w:val="22"/>
              </w:rPr>
            </w:r>
          </w:p>
        </w:tc>
        <w:tc>
          <w:tcPr>
            <w:tcW w:w="4320" w:type="dxa"/>
            <w:tcBorders/>
          </w:tcPr>
          <w:p>
            <w:pPr>
              <w:pStyle w:val="Normal"/>
              <w:rPr>
                <w:rFonts w:ascii="Arial" w:hAnsi="Arial" w:cs="Arial"/>
                <w:sz w:val="22"/>
                <w:szCs w:val="20"/>
              </w:rPr>
            </w:pPr>
            <w:r>
              <w:fldChar w:fldCharType="begin">
                <w:ffData>
                  <w:name w:val="Mobile_Telephone_1"/>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Mobile Telephone</w:t>
            </w:r>
            <w:r/>
            <w:r>
              <w:rPr>
                <w:sz w:val="22"/>
                <w:rFonts w:cs="Arial" w:ascii="Arial" w:hAnsi="Arial"/>
              </w:rPr>
              <w:fldChar w:fldCharType="end"/>
            </w:r>
            <w:r>
              <w:rPr>
                <w:rFonts w:cs="Arial" w:ascii="Arial" w:hAnsi="Arial"/>
                <w:sz w:val="22"/>
              </w:rPr>
            </w:r>
          </w:p>
        </w:tc>
      </w:tr>
      <w:tr>
        <w:trPr/>
        <w:tc>
          <w:tcPr>
            <w:tcW w:w="4248" w:type="dxa"/>
            <w:tcBorders/>
          </w:tcPr>
          <w:p>
            <w:pPr>
              <w:pStyle w:val="Normal"/>
              <w:rPr>
                <w:rFonts w:ascii="Arial" w:hAnsi="Arial" w:cs="Arial"/>
                <w:sz w:val="22"/>
              </w:rPr>
            </w:pPr>
            <w:r>
              <w:rPr>
                <w:rFonts w:cs="Arial" w:ascii="Arial" w:hAnsi="Arial"/>
                <w:sz w:val="22"/>
              </w:rPr>
              <w:t>Fax:</w:t>
            </w:r>
          </w:p>
          <w:p>
            <w:pPr>
              <w:pStyle w:val="Normal"/>
              <w:rPr>
                <w:rFonts w:ascii="Arial" w:hAnsi="Arial" w:cs="Arial"/>
                <w:sz w:val="22"/>
              </w:rPr>
            </w:pPr>
            <w:r>
              <w:rPr>
                <w:rFonts w:cs="Arial" w:ascii="Arial" w:hAnsi="Arial"/>
                <w:sz w:val="22"/>
              </w:rPr>
            </w:r>
          </w:p>
        </w:tc>
        <w:tc>
          <w:tcPr>
            <w:tcW w:w="4320" w:type="dxa"/>
            <w:tcBorders/>
          </w:tcPr>
          <w:p>
            <w:pPr>
              <w:pStyle w:val="Normal"/>
              <w:snapToGrid w:val="false"/>
              <w:rPr>
                <w:rFonts w:ascii="Arial" w:hAnsi="Arial" w:cs="Arial"/>
                <w:sz w:val="22"/>
                <w:szCs w:val="20"/>
              </w:rPr>
            </w:pPr>
            <w:r>
              <w:rPr>
                <w:rFonts w:cs="Arial" w:ascii="Arial" w:hAnsi="Arial"/>
                <w:sz w:val="22"/>
                <w:szCs w:val="20"/>
              </w:rPr>
            </w:r>
          </w:p>
        </w:tc>
      </w:tr>
    </w:tbl>
    <w:p>
      <w:pPr>
        <w:pStyle w:val="Normal"/>
        <w:tabs>
          <w:tab w:val="clear" w:pos="720"/>
          <w:tab w:val="left" w:pos="4860" w:leader="none"/>
        </w:tabs>
        <w:rPr/>
      </w:pPr>
      <w:r>
        <w:rPr/>
        <w:tab/>
        <w:t xml:space="preserve"> </w:t>
      </w:r>
    </w:p>
    <w:tbl>
      <w:tblPr>
        <w:tblW w:w="8568" w:type="dxa"/>
        <w:jc w:val="start"/>
        <w:tblInd w:w="0" w:type="dxa"/>
        <w:tblLayout w:type="fixed"/>
        <w:tblCellMar>
          <w:top w:w="0" w:type="dxa"/>
          <w:start w:w="108" w:type="dxa"/>
          <w:bottom w:w="0" w:type="dxa"/>
          <w:end w:w="108" w:type="dxa"/>
        </w:tblCellMar>
      </w:tblPr>
      <w:tblGrid>
        <w:gridCol w:w="1008"/>
        <w:gridCol w:w="3240"/>
        <w:gridCol w:w="900"/>
        <w:gridCol w:w="3420"/>
      </w:tblGrid>
      <w:tr>
        <w:trPr/>
        <w:tc>
          <w:tcPr>
            <w:tcW w:w="1008" w:type="dxa"/>
            <w:tcBorders>
              <w:end w:val="single" w:sz="4" w:space="0" w:color="000000"/>
            </w:tcBorders>
          </w:tcPr>
          <w:p>
            <w:pPr>
              <w:pStyle w:val="Normal"/>
              <w:rPr>
                <w:rFonts w:ascii="Arial" w:hAnsi="Arial" w:cs="Arial"/>
                <w:sz w:val="22"/>
              </w:rPr>
            </w:pPr>
            <w:r>
              <w:rPr>
                <w:rFonts w:cs="Arial" w:ascii="Arial" w:hAnsi="Arial"/>
                <w:sz w:val="22"/>
              </w:rPr>
              <w:t>Number</w:t>
            </w:r>
          </w:p>
        </w:tc>
        <w:tc>
          <w:tcPr>
            <w:tcW w:w="3240"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ervice_No_1"/>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Service Number</w:t>
            </w:r>
            <w:r>
              <w:rPr>
                <w:rFonts w:cs="Arial" w:ascii="Arial" w:hAnsi="Arial"/>
                <w:sz w:val="22"/>
              </w:rPr>
            </w:r>
            <w:r>
              <w:rPr>
                <w:sz w:val="22"/>
                <w:rFonts w:cs="Arial" w:ascii="Arial" w:hAnsi="Arial"/>
              </w:rPr>
              <w:fldChar w:fldCharType="end"/>
            </w:r>
            <w:r>
              <w:rPr>
                <w:rFonts w:cs="Arial" w:ascii="Arial" w:hAnsi="Arial"/>
                <w:sz w:val="22"/>
              </w:rPr>
              <w:t xml:space="preserve"> </w:t>
            </w:r>
          </w:p>
        </w:tc>
        <w:tc>
          <w:tcPr>
            <w:tcW w:w="900" w:type="dxa"/>
            <w:tcBorders>
              <w:start w:val="single" w:sz="4" w:space="0" w:color="000000"/>
              <w:end w:val="single" w:sz="4" w:space="0" w:color="000000"/>
            </w:tcBorders>
          </w:tcPr>
          <w:p>
            <w:pPr>
              <w:pStyle w:val="Footer"/>
              <w:tabs>
                <w:tab w:val="left" w:pos="720" w:leader="none"/>
                <w:tab w:val="center" w:pos="4153" w:leader="none"/>
                <w:tab w:val="right" w:pos="8306" w:leader="none"/>
              </w:tabs>
              <w:rPr>
                <w:rFonts w:ascii="Arial" w:hAnsi="Arial" w:cs="Arial"/>
                <w:sz w:val="22"/>
              </w:rPr>
            </w:pPr>
            <w:r>
              <w:rPr>
                <w:rFonts w:cs="Arial" w:ascii="Arial" w:hAnsi="Arial"/>
                <w:sz w:val="22"/>
              </w:rPr>
              <w:t>Rank</w:t>
            </w:r>
          </w:p>
        </w:tc>
        <w:tc>
          <w:tcPr>
            <w:tcW w:w="34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rPr>
            </w:pPr>
            <w:r>
              <w:fldChar w:fldCharType="begin">
                <w:ffData>
                  <w:name w:val="Title_1"/>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Rank/Title</w:t>
            </w:r>
            <w:r>
              <w:rPr>
                <w:rFonts w:cs="Arial" w:ascii="Arial" w:hAnsi="Arial"/>
                <w:sz w:val="22"/>
              </w:rPr>
            </w:r>
            <w:r>
              <w:rPr>
                <w:sz w:val="22"/>
                <w:rFonts w:cs="Arial" w:ascii="Arial" w:hAnsi="Arial"/>
              </w:rPr>
              <w:fldChar w:fldCharType="end"/>
            </w:r>
            <w:r>
              <w:rPr>
                <w:rFonts w:cs="Arial" w:ascii="Arial" w:hAnsi="Arial"/>
                <w:sz w:val="22"/>
              </w:rPr>
              <w:t xml:space="preserve"> </w:t>
            </w:r>
          </w:p>
          <w:p>
            <w:pPr>
              <w:pStyle w:val="Normal"/>
              <w:rPr>
                <w:rFonts w:ascii="Arial" w:hAnsi="Arial" w:cs="Arial"/>
                <w:sz w:val="22"/>
              </w:rPr>
            </w:pPr>
            <w:r>
              <w:rPr>
                <w:rFonts w:cs="Arial" w:ascii="Arial" w:hAnsi="Arial"/>
                <w:sz w:val="22"/>
              </w:rPr>
            </w:r>
          </w:p>
        </w:tc>
      </w:tr>
      <w:tr>
        <w:trPr/>
        <w:tc>
          <w:tcPr>
            <w:tcW w:w="1008" w:type="dxa"/>
            <w:tcBorders>
              <w:end w:val="single" w:sz="4" w:space="0" w:color="000000"/>
            </w:tcBorders>
          </w:tcPr>
          <w:p>
            <w:pPr>
              <w:pStyle w:val="Normal"/>
              <w:rPr>
                <w:rFonts w:ascii="Arial" w:hAnsi="Arial" w:cs="Arial"/>
                <w:sz w:val="22"/>
              </w:rPr>
            </w:pPr>
            <w:r>
              <w:rPr>
                <w:rFonts w:cs="Arial" w:ascii="Arial" w:hAnsi="Arial"/>
                <w:sz w:val="22"/>
              </w:rPr>
              <w:t>Name</w:t>
            </w:r>
          </w:p>
        </w:tc>
        <w:tc>
          <w:tcPr>
            <w:tcW w:w="3240"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Forenames_1"/>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Forenames</w:t>
            </w:r>
            <w:r>
              <w:rPr>
                <w:rFonts w:cs="Arial" w:ascii="Arial" w:hAnsi="Arial"/>
                <w:sz w:val="22"/>
              </w:rPr>
            </w:r>
            <w:r>
              <w:rPr>
                <w:sz w:val="22"/>
                <w:rFonts w:cs="Arial" w:ascii="Arial" w:hAnsi="Arial"/>
              </w:rPr>
              <w:fldChar w:fldCharType="end"/>
            </w:r>
            <w:r>
              <w:rPr>
                <w:rFonts w:cs="Arial" w:ascii="Arial" w:hAnsi="Arial"/>
                <w:sz w:val="22"/>
              </w:rPr>
              <w:t xml:space="preserve"> </w:t>
            </w:r>
            <w:r>
              <w:fldChar w:fldCharType="begin">
                <w:ffData>
                  <w:name w:val="Surname_1"/>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Surname</w:t>
            </w:r>
            <w:r>
              <w:rPr>
                <w:rFonts w:cs="Arial" w:ascii="Arial" w:hAnsi="Arial"/>
                <w:sz w:val="22"/>
              </w:rPr>
            </w:r>
            <w:r>
              <w:rPr>
                <w:sz w:val="22"/>
                <w:rFonts w:cs="Arial" w:ascii="Arial" w:hAnsi="Arial"/>
              </w:rPr>
              <w:fldChar w:fldCharType="end"/>
            </w:r>
            <w:r>
              <w:rPr>
                <w:rFonts w:cs="Arial" w:ascii="Arial" w:hAnsi="Arial"/>
                <w:sz w:val="22"/>
              </w:rPr>
              <w:t xml:space="preserve"> </w:t>
            </w:r>
          </w:p>
          <w:p>
            <w:pPr>
              <w:pStyle w:val="Normal"/>
              <w:rPr>
                <w:rFonts w:ascii="Arial" w:hAnsi="Arial" w:cs="Arial"/>
                <w:sz w:val="22"/>
              </w:rPr>
            </w:pPr>
            <w:r>
              <w:rPr>
                <w:rFonts w:cs="Arial" w:ascii="Arial" w:hAnsi="Arial"/>
                <w:sz w:val="22"/>
              </w:rPr>
            </w:r>
          </w:p>
        </w:tc>
        <w:tc>
          <w:tcPr>
            <w:tcW w:w="900" w:type="dxa"/>
            <w:tcBorders>
              <w:start w:val="single" w:sz="4" w:space="0" w:color="000000"/>
              <w:end w:val="single" w:sz="4" w:space="0" w:color="000000"/>
            </w:tcBorders>
          </w:tcPr>
          <w:p>
            <w:pPr>
              <w:pStyle w:val="Normal"/>
              <w:rPr>
                <w:rFonts w:ascii="Arial" w:hAnsi="Arial" w:cs="Arial"/>
                <w:sz w:val="22"/>
              </w:rPr>
            </w:pPr>
            <w:r>
              <w:rPr>
                <w:rFonts w:cs="Arial" w:ascii="Arial" w:hAnsi="Arial"/>
                <w:sz w:val="22"/>
              </w:rPr>
              <w:t>Unit</w:t>
            </w:r>
          </w:p>
        </w:tc>
        <w:tc>
          <w:tcPr>
            <w:tcW w:w="3420"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ub_Unit_1"/>
                  <w:enabled/>
                  <w:calcOnExit w:val="0"/>
                  <w:textInput/>
                </w:ffData>
              </w:fldChar>
            </w:r>
            <w:r>
              <w:rPr>
                <w:sz w:val="22"/>
                <w:szCs w:val="20"/>
                <w:rFonts w:cs="Arial" w:ascii="Arial" w:hAnsi="Arial"/>
              </w:rPr>
              <w:instrText xml:space="preserve"> FORMTEXT </w:instrText>
            </w:r>
            <w:r>
              <w:rPr>
                <w:rFonts w:cs="Arial" w:ascii="Arial" w:hAnsi="Arial"/>
                <w:sz w:val="22"/>
                <w:szCs w:val="20"/>
              </w:rPr>
            </w:r>
            <w:r>
              <w:rPr>
                <w:sz w:val="22"/>
                <w:szCs w:val="20"/>
                <w:rFonts w:cs="Arial" w:ascii="Arial" w:hAnsi="Arial"/>
              </w:rPr>
              <w:fldChar w:fldCharType="separate"/>
            </w:r>
            <w:r>
              <w:rPr>
                <w:rFonts w:cs="Arial" w:ascii="Arial" w:hAnsi="Arial"/>
                <w:sz w:val="22"/>
                <w:szCs w:val="20"/>
              </w:rPr>
              <w:t>Sub Unit</w:t>
            </w:r>
            <w:r>
              <w:rPr>
                <w:rFonts w:cs="Arial" w:ascii="Arial" w:hAnsi="Arial"/>
                <w:sz w:val="22"/>
                <w:szCs w:val="20"/>
              </w:rPr>
            </w:r>
            <w:r>
              <w:rPr>
                <w:sz w:val="22"/>
                <w:szCs w:val="20"/>
                <w:rFonts w:cs="Arial" w:ascii="Arial" w:hAnsi="Arial"/>
              </w:rPr>
              <w:fldChar w:fldCharType="end"/>
            </w:r>
            <w:r>
              <w:rPr>
                <w:rFonts w:cs="Arial" w:ascii="Arial" w:hAnsi="Arial"/>
                <w:sz w:val="22"/>
                <w:szCs w:val="20"/>
              </w:rPr>
              <w:t xml:space="preserve"> </w:t>
            </w:r>
          </w:p>
        </w:tc>
      </w:tr>
    </w:tbl>
    <w:p>
      <w:pPr>
        <w:pStyle w:val="Normal"/>
        <w:rPr>
          <w:rFonts w:ascii="Arial" w:hAnsi="Arial" w:cs="Arial"/>
          <w:sz w:val="22"/>
        </w:rPr>
      </w:pPr>
      <w:r>
        <w:rPr>
          <w:rFonts w:cs="Arial" w:ascii="Arial" w:hAnsi="Arial"/>
          <w:sz w:val="22"/>
        </w:rPr>
      </w:r>
    </w:p>
    <w:tbl>
      <w:tblPr>
        <w:tblW w:w="8568" w:type="dxa"/>
        <w:jc w:val="start"/>
        <w:tblInd w:w="0" w:type="dxa"/>
        <w:tblLayout w:type="fixed"/>
        <w:tblCellMar>
          <w:top w:w="0" w:type="dxa"/>
          <w:start w:w="108" w:type="dxa"/>
          <w:bottom w:w="0" w:type="dxa"/>
          <w:end w:w="108" w:type="dxa"/>
        </w:tblCellMar>
      </w:tblPr>
      <w:tblGrid>
        <w:gridCol w:w="1908"/>
        <w:gridCol w:w="6660"/>
      </w:tblGrid>
      <w:tr>
        <w:trPr/>
        <w:tc>
          <w:tcPr>
            <w:tcW w:w="1908" w:type="dxa"/>
            <w:tcBorders>
              <w:end w:val="single" w:sz="4" w:space="0" w:color="000000"/>
            </w:tcBorders>
          </w:tcPr>
          <w:p>
            <w:pPr>
              <w:pStyle w:val="Normal"/>
              <w:snapToGrid w:val="false"/>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t>Run Out Date:</w:t>
            </w:r>
          </w:p>
        </w:tc>
        <w:tc>
          <w:tcPr>
            <w:tcW w:w="66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rPr>
            </w:pPr>
            <w:r>
              <w:rPr>
                <w:rFonts w:cs="Arial" w:ascii="Arial" w:hAnsi="Arial"/>
                <w:b/>
                <w:sz w:val="22"/>
              </w:rPr>
            </w:r>
          </w:p>
          <w:p>
            <w:pPr>
              <w:pStyle w:val="Normal"/>
              <w:rPr>
                <w:rFonts w:ascii="Arial" w:hAnsi="Arial" w:cs="Arial"/>
                <w:sz w:val="22"/>
              </w:rPr>
            </w:pPr>
            <w:r>
              <w:fldChar w:fldCharType="begin">
                <w:ffData>
                  <w:name w:val="Text1"/>
                  <w:enabled/>
                  <w:calcOnExit w:val="0"/>
                  <w:textInput/>
                </w:ffData>
              </w:fldChar>
            </w:r>
            <w:r>
              <w:rPr>
                <w:sz w:val="22"/>
                <w:rFonts w:cs="Arial" w:ascii="Arial" w:hAnsi="Arial"/>
                <w:lang w:val="en-GB" w:eastAsia="en-GB"/>
              </w:rPr>
              <w:instrText xml:space="preserve"> FORMTEXT </w:instrText>
            </w:r>
            <w:r>
              <w:rPr>
                <w:rFonts w:cs="Arial" w:ascii="Arial" w:hAnsi="Arial"/>
                <w:sz w:val="22"/>
                <w:lang w:val="en-GB" w:eastAsia="en-GB"/>
              </w:rPr>
            </w:r>
            <w:r>
              <w:rPr>
                <w:sz w:val="22"/>
                <w:rFonts w:cs="Arial" w:ascii="Arial" w:hAnsi="Arial"/>
                <w:lang w:val="en-GB" w:eastAsia="en-GB"/>
              </w:rPr>
              <w:fldChar w:fldCharType="separate"/>
            </w:r>
            <w:r>
              <w:rPr>
                <w:rFonts w:cs="Arial" w:ascii="Arial" w:hAnsi="Arial"/>
                <w:sz w:val="22"/>
                <w:lang w:val="en-GB" w:eastAsia="en-GB"/>
              </w:rPr>
              <w:t>     </w:t>
            </w:r>
            <w:r/>
            <w:r>
              <w:rPr>
                <w:sz w:val="22"/>
                <w:rFonts w:cs="Arial" w:ascii="Arial" w:hAnsi="Arial"/>
                <w:lang w:val="en-GB" w:eastAsia="en-GB"/>
              </w:rPr>
              <w:fldChar w:fldCharType="end"/>
            </w:r>
            <w:r>
              <w:rPr>
                <w:rFonts w:cs="Arial" w:ascii="Arial" w:hAnsi="Arial"/>
                <w:sz w:val="22"/>
                <w:lang w:val="en-GB" w:eastAsia="en-GB"/>
              </w:rPr>
            </w:r>
          </w:p>
        </w:tc>
      </w:tr>
    </w:tbl>
    <w:p>
      <w:pPr>
        <w:pStyle w:val="Footer"/>
        <w:tabs>
          <w:tab w:val="left" w:pos="720" w:leader="none"/>
          <w:tab w:val="center" w:pos="4153" w:leader="none"/>
          <w:tab w:val="right" w:pos="8306" w:leader="none"/>
        </w:tabs>
        <w:rPr>
          <w:rFonts w:ascii="Arial" w:hAnsi="Arial" w:cs="Arial"/>
          <w:sz w:val="22"/>
        </w:rPr>
      </w:pPr>
      <w:r>
        <w:rPr>
          <w:rFonts w:cs="Arial" w:ascii="Arial" w:hAnsi="Arial"/>
          <w:sz w:val="22"/>
        </w:rPr>
      </w:r>
    </w:p>
    <w:tbl>
      <w:tblPr>
        <w:tblW w:w="8522" w:type="dxa"/>
        <w:jc w:val="start"/>
        <w:tblInd w:w="0" w:type="dxa"/>
        <w:tblLayout w:type="fixed"/>
        <w:tblCellMar>
          <w:top w:w="0" w:type="dxa"/>
          <w:start w:w="108" w:type="dxa"/>
          <w:bottom w:w="0" w:type="dxa"/>
          <w:end w:w="108" w:type="dxa"/>
        </w:tblCellMar>
      </w:tblPr>
      <w:tblGrid>
        <w:gridCol w:w="1908"/>
        <w:gridCol w:w="6614"/>
      </w:tblGrid>
      <w:tr>
        <w:trPr/>
        <w:tc>
          <w:tcPr>
            <w:tcW w:w="1908" w:type="dxa"/>
            <w:tcBorders>
              <w:end w:val="single" w:sz="4" w:space="0" w:color="000000"/>
            </w:tcBorders>
          </w:tcPr>
          <w:p>
            <w:pPr>
              <w:pStyle w:val="Footer"/>
              <w:tabs>
                <w:tab w:val="left" w:pos="720" w:leader="none"/>
                <w:tab w:val="center" w:pos="4153" w:leader="none"/>
                <w:tab w:val="right" w:pos="8306" w:leader="none"/>
              </w:tabs>
              <w:snapToGrid w:val="false"/>
              <w:rPr>
                <w:rFonts w:ascii="Arial" w:hAnsi="Arial" w:cs="Arial"/>
                <w:sz w:val="22"/>
              </w:rPr>
            </w:pPr>
            <w:r>
              <w:rPr>
                <w:rFonts w:cs="Arial" w:ascii="Arial" w:hAnsi="Arial"/>
                <w:sz w:val="22"/>
              </w:rPr>
            </w:r>
          </w:p>
          <w:p>
            <w:pPr>
              <w:pStyle w:val="Footer"/>
              <w:tabs>
                <w:tab w:val="left" w:pos="720" w:leader="none"/>
                <w:tab w:val="center" w:pos="4153" w:leader="none"/>
                <w:tab w:val="right" w:pos="8306" w:leader="none"/>
              </w:tabs>
              <w:rPr>
                <w:rFonts w:ascii="Arial" w:hAnsi="Arial" w:cs="Arial"/>
                <w:sz w:val="22"/>
              </w:rPr>
            </w:pPr>
            <w:r>
              <w:rPr>
                <w:rFonts w:cs="Arial" w:ascii="Arial" w:hAnsi="Arial"/>
                <w:sz w:val="22"/>
              </w:rPr>
              <w:t>Diagnosis:</w:t>
            </w:r>
          </w:p>
        </w:tc>
        <w:tc>
          <w:tcPr>
            <w:tcW w:w="661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rPr>
            </w:pPr>
            <w:r>
              <w:rPr>
                <w:rFonts w:cs="Arial" w:ascii="Arial" w:hAnsi="Arial"/>
                <w:sz w:val="22"/>
              </w:rPr>
            </w:r>
          </w:p>
          <w:p>
            <w:pPr>
              <w:pStyle w:val="Normal"/>
              <w:rPr>
                <w:rFonts w:ascii="Arial" w:hAnsi="Arial" w:cs="Arial"/>
                <w:sz w:val="22"/>
              </w:rPr>
            </w:pPr>
            <w:r>
              <w:fldChar w:fldCharType="begin">
                <w:ffData>
                  <w:name w:val="Text2"/>
                  <w:enabled/>
                  <w:calcOnExit w:val="0"/>
                  <w:textInput/>
                </w:ffData>
              </w:fldChar>
            </w:r>
            <w:r>
              <w:rPr>
                <w:sz w:val="22"/>
                <w:rFonts w:cs="Arial" w:ascii="Arial" w:hAnsi="Arial"/>
                <w:lang w:val="en-GB" w:eastAsia="en-GB"/>
              </w:rPr>
              <w:instrText xml:space="preserve"> FORMTEXT </w:instrText>
            </w:r>
            <w:r>
              <w:rPr>
                <w:rFonts w:cs="Arial" w:ascii="Arial" w:hAnsi="Arial"/>
                <w:sz w:val="22"/>
                <w:lang w:val="en-GB" w:eastAsia="en-GB"/>
              </w:rPr>
            </w:r>
            <w:r>
              <w:rPr>
                <w:sz w:val="22"/>
                <w:rFonts w:cs="Arial" w:ascii="Arial" w:hAnsi="Arial"/>
                <w:lang w:val="en-GB" w:eastAsia="en-GB"/>
              </w:rPr>
              <w:fldChar w:fldCharType="separate"/>
            </w:r>
            <w:r>
              <w:rPr>
                <w:rFonts w:cs="Arial" w:ascii="Arial" w:hAnsi="Arial"/>
                <w:sz w:val="22"/>
                <w:lang w:val="en-GB" w:eastAsia="en-GB"/>
              </w:rPr>
              <w:t>     </w:t>
            </w:r>
            <w:r/>
            <w:r>
              <w:rPr>
                <w:sz w:val="22"/>
                <w:rFonts w:cs="Arial" w:ascii="Arial" w:hAnsi="Arial"/>
                <w:lang w:val="en-GB" w:eastAsia="en-GB"/>
              </w:rPr>
              <w:fldChar w:fldCharType="end"/>
            </w:r>
            <w:r>
              <w:rPr>
                <w:rFonts w:cs="Arial" w:ascii="Arial" w:hAnsi="Arial"/>
                <w:sz w:val="22"/>
                <w:lang w:val="en-GB" w:eastAsia="en-GB"/>
              </w:rPr>
            </w:r>
          </w:p>
        </w:tc>
      </w:tr>
    </w:tbl>
    <w:p>
      <w:pPr>
        <w:pStyle w:val="Normal"/>
        <w:rPr>
          <w:rFonts w:ascii="Arial" w:hAnsi="Arial" w:cs="Arial"/>
          <w:sz w:val="22"/>
        </w:rPr>
      </w:pPr>
      <w:r>
        <w:rPr>
          <w:rFonts w:cs="Arial" w:ascii="Arial" w:hAnsi="Arial"/>
          <w:sz w:val="22"/>
        </w:rPr>
      </w:r>
    </w:p>
    <w:tbl>
      <w:tblPr>
        <w:tblW w:w="8522" w:type="dxa"/>
        <w:jc w:val="start"/>
        <w:tblInd w:w="0" w:type="dxa"/>
        <w:tblLayout w:type="fixed"/>
        <w:tblCellMar>
          <w:top w:w="0" w:type="dxa"/>
          <w:start w:w="108" w:type="dxa"/>
          <w:bottom w:w="0" w:type="dxa"/>
          <w:end w:w="108" w:type="dxa"/>
        </w:tblCellMar>
      </w:tblPr>
      <w:tblGrid>
        <w:gridCol w:w="4788"/>
        <w:gridCol w:w="3734"/>
      </w:tblGrid>
      <w:tr>
        <w:trPr/>
        <w:tc>
          <w:tcPr>
            <w:tcW w:w="4788" w:type="dxa"/>
            <w:tcBorders>
              <w:end w:val="single" w:sz="4" w:space="0" w:color="000000"/>
            </w:tcBorders>
          </w:tcPr>
          <w:p>
            <w:pPr>
              <w:pStyle w:val="Footer"/>
              <w:tabs>
                <w:tab w:val="left" w:pos="720" w:leader="none"/>
                <w:tab w:val="center" w:pos="4153" w:leader="none"/>
                <w:tab w:val="right" w:pos="8306" w:leader="none"/>
              </w:tabs>
              <w:rPr>
                <w:rFonts w:ascii="Arial" w:hAnsi="Arial" w:cs="Arial"/>
                <w:sz w:val="22"/>
              </w:rPr>
            </w:pPr>
            <w:r>
              <w:rPr>
                <w:rFonts w:cs="Arial" w:ascii="Arial" w:hAnsi="Arial"/>
                <w:sz w:val="22"/>
              </w:rPr>
              <w:t>Date of first consultation with UMO for this condition</w:t>
            </w:r>
            <w:r>
              <w:rPr>
                <w:rFonts w:cs="Arial" w:ascii="Arial" w:hAnsi="Arial"/>
                <w:sz w:val="22"/>
              </w:rPr>
              <w:t>:</w:t>
            </w:r>
          </w:p>
        </w:tc>
        <w:tc>
          <w:tcPr>
            <w:tcW w:w="373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rPr>
            </w:pPr>
            <w:r>
              <w:fldChar w:fldCharType="begin">
                <w:ffData>
                  <w:name w:val="Text3"/>
                  <w:enabled/>
                  <w:calcOnExit w:val="0"/>
                  <w:textInput/>
                </w:ffData>
              </w:fldChar>
            </w:r>
            <w:r>
              <w:rPr>
                <w:sz w:val="22"/>
                <w:rFonts w:cs="Arial" w:ascii="Arial" w:hAnsi="Arial"/>
                <w:lang w:val="en-GB" w:eastAsia="en-GB"/>
              </w:rPr>
              <w:instrText xml:space="preserve"> FORMTEXT </w:instrText>
            </w:r>
            <w:r>
              <w:rPr>
                <w:rFonts w:cs="Arial" w:ascii="Arial" w:hAnsi="Arial"/>
                <w:sz w:val="22"/>
                <w:lang w:val="en-GB" w:eastAsia="en-GB"/>
              </w:rPr>
            </w:r>
            <w:r>
              <w:rPr>
                <w:sz w:val="22"/>
                <w:rFonts w:cs="Arial" w:ascii="Arial" w:hAnsi="Arial"/>
                <w:lang w:val="en-GB" w:eastAsia="en-GB"/>
              </w:rPr>
              <w:fldChar w:fldCharType="separate"/>
            </w:r>
            <w:r>
              <w:rPr>
                <w:rFonts w:cs="Arial" w:ascii="Arial" w:hAnsi="Arial"/>
                <w:sz w:val="22"/>
                <w:lang w:val="en-GB" w:eastAsia="en-GB"/>
              </w:rPr>
              <w:t>     </w:t>
            </w:r>
            <w:r/>
            <w:r>
              <w:rPr>
                <w:sz w:val="22"/>
                <w:rFonts w:cs="Arial" w:ascii="Arial" w:hAnsi="Arial"/>
                <w:lang w:val="en-GB" w:eastAsia="en-GB"/>
              </w:rPr>
              <w:fldChar w:fldCharType="end"/>
            </w:r>
            <w:r>
              <w:rPr>
                <w:rFonts w:cs="Arial" w:ascii="Arial" w:hAnsi="Arial"/>
                <w:sz w:val="22"/>
                <w:lang w:val="en-GB" w:eastAsia="en-GB"/>
              </w:rPr>
            </w:r>
          </w:p>
          <w:p>
            <w:pPr>
              <w:pStyle w:val="Normal"/>
              <w:rPr>
                <w:rFonts w:ascii="Arial" w:hAnsi="Arial" w:cs="Arial"/>
                <w:sz w:val="22"/>
              </w:rPr>
            </w:pPr>
            <w:r>
              <w:rPr>
                <w:rFonts w:cs="Arial" w:ascii="Arial" w:hAnsi="Arial"/>
                <w:sz w:val="22"/>
              </w:rPr>
            </w:r>
          </w:p>
        </w:tc>
      </w:tr>
    </w:tbl>
    <w:p>
      <w:pPr>
        <w:pStyle w:val="Normal"/>
        <w:rPr>
          <w:rFonts w:ascii="Arial" w:hAnsi="Arial" w:cs="Arial"/>
          <w:sz w:val="22"/>
        </w:rPr>
      </w:pPr>
      <w:r>
        <w:rPr>
          <w:rFonts w:cs="Arial" w:ascii="Arial" w:hAnsi="Arial"/>
          <w:sz w:val="22"/>
        </w:rPr>
      </w:r>
    </w:p>
    <w:tbl>
      <w:tblPr>
        <w:tblW w:w="8522" w:type="dxa"/>
        <w:jc w:val="start"/>
        <w:tblInd w:w="0" w:type="dxa"/>
        <w:tblLayout w:type="fixed"/>
        <w:tblCellMar>
          <w:top w:w="0" w:type="dxa"/>
          <w:start w:w="108" w:type="dxa"/>
          <w:bottom w:w="0" w:type="dxa"/>
          <w:end w:w="108" w:type="dxa"/>
        </w:tblCellMar>
      </w:tblPr>
      <w:tblGrid>
        <w:gridCol w:w="4261"/>
        <w:gridCol w:w="4261"/>
      </w:tblGrid>
      <w:tr>
        <w:trPr/>
        <w:tc>
          <w:tcPr>
            <w:tcW w:w="4261" w:type="dxa"/>
            <w:tcBorders>
              <w:end w:val="single" w:sz="4" w:space="0" w:color="000000"/>
            </w:tcBorders>
          </w:tcPr>
          <w:p>
            <w:pPr>
              <w:pStyle w:val="Normal"/>
              <w:rPr>
                <w:rFonts w:ascii="Arial" w:hAnsi="Arial" w:cs="Arial"/>
                <w:sz w:val="22"/>
              </w:rPr>
            </w:pPr>
            <w:r>
              <w:rPr>
                <w:rFonts w:cs="Arial" w:ascii="Arial" w:hAnsi="Arial"/>
                <w:sz w:val="22"/>
              </w:rPr>
              <w:t>Name of current Consultant and hospital</w:t>
            </w:r>
          </w:p>
          <w:p>
            <w:pPr>
              <w:pStyle w:val="Normal"/>
              <w:rPr>
                <w:rFonts w:ascii="Arial" w:hAnsi="Arial" w:cs="Arial"/>
                <w:sz w:val="22"/>
              </w:rPr>
            </w:pPr>
            <w:r>
              <w:rPr>
                <w:rFonts w:cs="Arial" w:ascii="Arial" w:hAnsi="Arial"/>
                <w:sz w:val="22"/>
              </w:rPr>
              <w:t>(if applicable)</w:t>
            </w:r>
            <w:r>
              <w:rPr>
                <w:rFonts w:cs="Arial" w:ascii="Arial" w:hAnsi="Arial"/>
                <w:sz w:val="22"/>
              </w:rPr>
              <w:t>:</w:t>
            </w:r>
          </w:p>
        </w:tc>
        <w:tc>
          <w:tcPr>
            <w:tcW w:w="426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rPr>
            </w:pPr>
            <w:r>
              <w:rPr>
                <w:rFonts w:cs="Arial" w:ascii="Arial" w:hAnsi="Arial"/>
                <w:sz w:val="22"/>
              </w:rPr>
            </w:r>
          </w:p>
          <w:p>
            <w:pPr>
              <w:pStyle w:val="Normal"/>
              <w:rPr>
                <w:rFonts w:ascii="Arial" w:hAnsi="Arial" w:cs="Arial"/>
                <w:sz w:val="22"/>
              </w:rPr>
            </w:pPr>
            <w:r>
              <w:fldChar w:fldCharType="begin">
                <w:ffData>
                  <w:name w:val="Text4"/>
                  <w:enabled/>
                  <w:calcOnExit w:val="0"/>
                  <w:textInput/>
                </w:ffData>
              </w:fldChar>
            </w:r>
            <w:r>
              <w:rPr>
                <w:sz w:val="22"/>
                <w:rFonts w:cs="Arial" w:ascii="Arial" w:hAnsi="Arial"/>
                <w:lang w:val="en-GB" w:eastAsia="en-GB"/>
              </w:rPr>
              <w:instrText xml:space="preserve"> FORMTEXT </w:instrText>
            </w:r>
            <w:r>
              <w:rPr>
                <w:rFonts w:cs="Arial" w:ascii="Arial" w:hAnsi="Arial"/>
                <w:sz w:val="22"/>
                <w:lang w:val="en-GB" w:eastAsia="en-GB"/>
              </w:rPr>
            </w:r>
            <w:r>
              <w:rPr>
                <w:sz w:val="22"/>
                <w:rFonts w:cs="Arial" w:ascii="Arial" w:hAnsi="Arial"/>
                <w:lang w:val="en-GB" w:eastAsia="en-GB"/>
              </w:rPr>
              <w:fldChar w:fldCharType="separate"/>
            </w:r>
            <w:r>
              <w:rPr>
                <w:rFonts w:cs="Arial" w:ascii="Arial" w:hAnsi="Arial"/>
                <w:sz w:val="22"/>
                <w:lang w:val="en-GB" w:eastAsia="en-GB"/>
              </w:rPr>
              <w:t>     </w:t>
            </w:r>
            <w:r/>
            <w:r>
              <w:rPr>
                <w:sz w:val="22"/>
                <w:rFonts w:cs="Arial" w:ascii="Arial" w:hAnsi="Arial"/>
                <w:lang w:val="en-GB" w:eastAsia="en-GB"/>
              </w:rPr>
              <w:fldChar w:fldCharType="end"/>
            </w:r>
            <w:r>
              <w:rPr>
                <w:rFonts w:cs="Arial" w:ascii="Arial" w:hAnsi="Arial"/>
                <w:sz w:val="22"/>
                <w:lang w:val="en-GB" w:eastAsia="en-GB"/>
              </w:rPr>
            </w:r>
          </w:p>
          <w:p>
            <w:pPr>
              <w:pStyle w:val="Normal"/>
              <w:rPr>
                <w:rFonts w:ascii="Arial" w:hAnsi="Arial" w:cs="Arial"/>
                <w:sz w:val="22"/>
              </w:rPr>
            </w:pPr>
            <w:r>
              <w:rPr>
                <w:rFonts w:cs="Arial" w:ascii="Arial" w:hAnsi="Arial"/>
                <w:sz w:val="22"/>
              </w:rPr>
            </w:r>
          </w:p>
        </w:tc>
      </w:tr>
    </w:tbl>
    <w:p>
      <w:pPr>
        <w:pStyle w:val="Normal"/>
        <w:rPr>
          <w:rFonts w:ascii="Arial" w:hAnsi="Arial" w:cs="Arial"/>
          <w:sz w:val="22"/>
        </w:rPr>
      </w:pPr>
      <w:r>
        <w:rPr>
          <w:rFonts w:cs="Arial" w:ascii="Arial" w:hAnsi="Arial"/>
          <w:sz w:val="22"/>
        </w:rPr>
      </w:r>
    </w:p>
    <w:tbl>
      <w:tblPr>
        <w:tblW w:w="8522" w:type="dxa"/>
        <w:jc w:val="start"/>
        <w:tblInd w:w="0" w:type="dxa"/>
        <w:tblLayout w:type="fixed"/>
        <w:tblCellMar>
          <w:top w:w="0" w:type="dxa"/>
          <w:start w:w="108" w:type="dxa"/>
          <w:bottom w:w="0" w:type="dxa"/>
          <w:end w:w="108" w:type="dxa"/>
        </w:tblCellMar>
      </w:tblPr>
      <w:tblGrid>
        <w:gridCol w:w="6768"/>
        <w:gridCol w:w="1754"/>
      </w:tblGrid>
      <w:tr>
        <w:trPr/>
        <w:tc>
          <w:tcPr>
            <w:tcW w:w="6768" w:type="dxa"/>
            <w:tcBorders>
              <w:end w:val="single" w:sz="4" w:space="0" w:color="000000"/>
            </w:tcBorders>
          </w:tcPr>
          <w:p>
            <w:pPr>
              <w:pStyle w:val="Footer"/>
              <w:tabs>
                <w:tab w:val="left" w:pos="720" w:leader="none"/>
                <w:tab w:val="center" w:pos="4153" w:leader="none"/>
                <w:tab w:val="right" w:pos="8306" w:leader="none"/>
              </w:tabs>
              <w:rPr/>
            </w:pPr>
            <w:r>
              <w:rPr>
                <w:rFonts w:cs="Arial" w:ascii="Arial" w:hAnsi="Arial"/>
                <w:sz w:val="22"/>
              </w:rPr>
              <w:t>Available for fast track treatment as defined in DMS</w:t>
            </w:r>
            <w:r>
              <w:rPr>
                <w:rFonts w:cs="Arial" w:ascii="Arial" w:hAnsi="Arial"/>
                <w:sz w:val="22"/>
              </w:rPr>
              <w:t>D/14/03 dated 1 Apr 08?</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2"/>
              </w:rPr>
            </w:pPr>
            <w:r>
              <w:rPr>
                <w:rFonts w:cs="Arial" w:ascii="Arial" w:hAnsi="Arial"/>
                <w:sz w:val="22"/>
              </w:rPr>
              <w:t>Yes/No</w:t>
            </w:r>
          </w:p>
        </w:tc>
      </w:tr>
    </w:tbl>
    <w:p>
      <w:pPr>
        <w:pStyle w:val="Normal"/>
        <w:rPr>
          <w:rFonts w:ascii="Arial" w:hAnsi="Arial" w:cs="Arial"/>
          <w:sz w:val="22"/>
        </w:rPr>
      </w:pPr>
      <w:r>
        <w:rPr>
          <w:rFonts w:cs="Arial" w:ascii="Arial" w:hAnsi="Arial"/>
          <w:sz w:val="22"/>
        </w:rPr>
      </w:r>
    </w:p>
    <w:tbl>
      <w:tblPr>
        <w:tblW w:w="8522" w:type="dxa"/>
        <w:jc w:val="start"/>
        <w:tblInd w:w="0" w:type="dxa"/>
        <w:tblLayout w:type="fixed"/>
        <w:tblCellMar>
          <w:top w:w="0" w:type="dxa"/>
          <w:start w:w="108" w:type="dxa"/>
          <w:bottom w:w="0" w:type="dxa"/>
          <w:end w:w="108" w:type="dxa"/>
        </w:tblCellMar>
      </w:tblPr>
      <w:tblGrid>
        <w:gridCol w:w="6768"/>
        <w:gridCol w:w="1754"/>
      </w:tblGrid>
      <w:tr>
        <w:trPr/>
        <w:tc>
          <w:tcPr>
            <w:tcW w:w="6768" w:type="dxa"/>
            <w:tcBorders>
              <w:end w:val="single" w:sz="4" w:space="0" w:color="000000"/>
            </w:tcBorders>
          </w:tcPr>
          <w:p>
            <w:pPr>
              <w:pStyle w:val="Footer"/>
              <w:tabs>
                <w:tab w:val="left" w:pos="720" w:leader="none"/>
                <w:tab w:val="center" w:pos="4153" w:leader="none"/>
                <w:tab w:val="right" w:pos="8306" w:leader="none"/>
              </w:tabs>
              <w:rPr>
                <w:rFonts w:ascii="Arial" w:hAnsi="Arial" w:cs="Arial"/>
                <w:sz w:val="22"/>
              </w:rPr>
            </w:pPr>
            <w:r>
              <w:rPr>
                <w:rFonts w:cs="Arial" w:ascii="Arial" w:hAnsi="Arial"/>
                <w:sz w:val="22"/>
              </w:rPr>
              <w:t>MRI Scan within last 6 months?</w:t>
            </w:r>
          </w:p>
        </w:tc>
        <w:tc>
          <w:tcPr>
            <w:tcW w:w="175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2"/>
              </w:rPr>
            </w:pPr>
            <w:r>
              <w:rPr>
                <w:rFonts w:cs="Arial" w:ascii="Arial" w:hAnsi="Arial"/>
                <w:sz w:val="22"/>
              </w:rPr>
              <w:t>Yes/No</w:t>
            </w:r>
          </w:p>
        </w:tc>
      </w:tr>
    </w:tbl>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t>This form is to be completed and presented at the Regional Rehabilitation Unit when being assessed whether suitable for fast track treatment at the Multi Disciplinary Injury Assessment Clinic.</w:t>
      </w:r>
    </w:p>
    <w:p>
      <w:pPr>
        <w:sectPr>
          <w:type w:val="continuous"/>
          <w:pgSz w:w="11906" w:h="16838"/>
          <w:pgMar w:left="1800" w:right="1800" w:gutter="0" w:header="0" w:top="1134" w:footer="720" w:bottom="1134"/>
          <w:formProt w:val="false"/>
          <w:textDirection w:val="lrTb"/>
          <w:docGrid w:type="default" w:linePitch="360" w:charSpace="0"/>
        </w:sectPr>
      </w:pPr>
    </w:p>
    <w:p>
      <w:pPr>
        <w:pStyle w:val="Heading3"/>
        <w:tabs>
          <w:tab w:val="clear" w:pos="720"/>
          <w:tab w:val="left" w:pos="1260" w:leader="none"/>
        </w:tabs>
        <w:ind w:hanging="0" w:start="7020" w:end="0"/>
        <w:jc w:val="start"/>
        <w:rPr>
          <w:rFonts w:ascii="Arial" w:hAnsi="Arial" w:cs="Arial"/>
          <w:b/>
          <w:sz w:val="22"/>
        </w:rPr>
      </w:pPr>
      <w:r>
        <w:rPr>
          <w:rFonts w:cs="Arial" w:ascii="Arial" w:hAnsi="Arial"/>
          <w:b/>
          <w:sz w:val="22"/>
        </w:rPr>
        <w:t xml:space="preserve">ANNEX C TO </w:t>
      </w:r>
    </w:p>
    <w:p>
      <w:pPr>
        <w:pStyle w:val="Heading6"/>
        <w:tabs>
          <w:tab w:val="clear" w:pos="720"/>
          <w:tab w:val="left" w:pos="1260" w:leader="none"/>
        </w:tabs>
        <w:ind w:hanging="0" w:start="7020" w:end="0"/>
        <w:rPr>
          <w:rFonts w:ascii="Arial" w:hAnsi="Arial" w:cs="Arial"/>
          <w:sz w:val="22"/>
        </w:rPr>
      </w:pPr>
      <w:r>
        <w:rPr>
          <w:rFonts w:cs="Arial" w:ascii="Arial" w:hAnsi="Arial"/>
          <w:sz w:val="22"/>
        </w:rPr>
        <w:t>DMSD/14/03</w:t>
      </w:r>
    </w:p>
    <w:p>
      <w:pPr>
        <w:pStyle w:val="Heading6"/>
        <w:tabs>
          <w:tab w:val="clear" w:pos="720"/>
          <w:tab w:val="left" w:pos="1260" w:leader="none"/>
        </w:tabs>
        <w:ind w:hanging="0" w:start="7020" w:end="0"/>
        <w:rPr>
          <w:rFonts w:ascii="Arial" w:hAnsi="Arial" w:cs="Arial"/>
          <w:sz w:val="22"/>
        </w:rPr>
      </w:pPr>
      <w:r>
        <w:rPr>
          <w:rFonts w:cs="Arial" w:ascii="Arial" w:hAnsi="Arial"/>
          <w:sz w:val="22"/>
        </w:rPr>
        <w:t>DATED 1 APR 08</w:t>
      </w:r>
    </w:p>
    <w:p>
      <w:pPr>
        <w:pStyle w:val="Heading1"/>
        <w:ind w:hanging="0" w:start="0"/>
        <w:rPr>
          <w:sz w:val="22"/>
          <w:u w:val="single"/>
        </w:rPr>
      </w:pPr>
      <w:r>
        <w:rPr>
          <w:sz w:val="22"/>
        </w:rPr>
        <w:t>FAST-TRACK TREATMENT PATIENT INFORMATION/DATA CONSENT SHEET AND COMPLIANCE AGREEMENT</w:t>
      </w:r>
    </w:p>
    <w:p>
      <w:pPr>
        <w:pStyle w:val="Normal"/>
        <w:rPr>
          <w:rFonts w:ascii="Arial" w:hAnsi="Arial" w:cs="Arial"/>
          <w:b/>
          <w:sz w:val="22"/>
          <w:u w:val="single"/>
        </w:rPr>
      </w:pPr>
      <w:r>
        <w:rPr>
          <w:rFonts w:cs="Arial" w:ascii="Arial" w:hAnsi="Arial"/>
          <w:b/>
          <w:sz w:val="22"/>
          <w:u w:val="single"/>
        </w:rPr>
      </w:r>
    </w:p>
    <w:p>
      <w:pPr>
        <w:pStyle w:val="Normal"/>
        <w:rPr/>
      </w:pPr>
      <w:r>
        <w:rPr>
          <w:rFonts w:cs="Arial" w:ascii="Arial" w:hAnsi="Arial"/>
          <w:sz w:val="22"/>
        </w:rPr>
        <w:t>1.</w:t>
        <w:tab/>
        <w:t xml:space="preserve">You have been identified as being a suitable candidate for fast-track treatment.  If it is felt likely that your condition is one whose early treatment will result in an earlier restoration of full fitness for role, you may be referred for admission to MDHU Derriford, MDHU Northallerton, RCDM Birmingham or another named hospital as directed by DMSD. </w:t>
      </w:r>
      <w:r>
        <w:rPr>
          <w:rFonts w:cs="Arial" w:ascii="Arial" w:hAnsi="Arial"/>
          <w:b/>
          <w:sz w:val="22"/>
        </w:rPr>
        <w:t xml:space="preserve">The final decision regarding location of treatment will be your RRU or as directed by medical staff in the Healthcare Directorate in the Defence Medical Services Department (DMSD) in MOD. </w:t>
      </w:r>
    </w:p>
    <w:p>
      <w:pPr>
        <w:pStyle w:val="Normal"/>
        <w:rPr>
          <w:rFonts w:ascii="Arial" w:hAnsi="Arial" w:cs="Arial"/>
          <w:b/>
          <w:sz w:val="22"/>
        </w:rPr>
      </w:pPr>
      <w:r>
        <w:rPr>
          <w:rFonts w:cs="Arial" w:ascii="Arial" w:hAnsi="Arial"/>
          <w:b/>
          <w:sz w:val="22"/>
        </w:rPr>
      </w:r>
    </w:p>
    <w:p>
      <w:pPr>
        <w:pStyle w:val="Normal"/>
        <w:rPr>
          <w:rFonts w:ascii="Arial" w:hAnsi="Arial" w:cs="Arial"/>
          <w:sz w:val="22"/>
        </w:rPr>
      </w:pPr>
      <w:r>
        <w:rPr>
          <w:rFonts w:cs="Arial" w:ascii="Arial" w:hAnsi="Arial"/>
          <w:sz w:val="22"/>
        </w:rPr>
        <w:t>2.</w:t>
        <w:tab/>
        <w:t xml:space="preserve">Once accepted you will be admitted either directly to hospital or via a medical reception station (MRS) or medical centre.  Following surgery, most cases will be required to attend rehabilitation which should be arranged locally to your unit and will provide the aftercare that should result in return to full fitness for role. </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t>3.</w:t>
        <w:tab/>
        <w:t>By signing this form you are agreeing to attend all pre and post operative appointments including MRI and outpatient appointments (unless your medical officer has agreed with the MPAC that they accept responsibility for postoperative review) and that you will attend all physiotherapy/rehabilitation appointments/treatment.  It is likely that notification of a date for surgery or attendance for pre operative assessment at a Regional Rehabilitation Unit will occur at short notice and therefore you should consider the impact of courses, postings, holidays and anticipated deployments before you agree to participate in the scheme. You may raise any queries about fast-track access with your medical officer.</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t>4.</w:t>
        <w:tab/>
        <w:t>In order to manage referrals for fast-track treatment and to audit outcomes of this scheme your referral and medical documentation related to your case will be sent to the Healthcare Directorate in DMSD.  Relevant information will be stored in DMSD and will be shared with the clinicians to whom you are to be referred for the clinical management of your case.  The information received will be treated under RESTRICTED-MEDICAL caveats and will be used for the purposes of providing treatment and evaluation. A more limited set of data may need to be provided to the MOD Contracts Branch for the purposes of bill payment.</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t>5.</w:t>
        <w:tab/>
        <w:t>If you are willing to be treated under the FT programme, you agree with the sharing of the limited medical data described above, and you agree to undertake all of the pre and postoperative requirements please sign the consent form below.</w:t>
      </w:r>
    </w:p>
    <w:p>
      <w:pPr>
        <w:pStyle w:val="Normal"/>
        <w:jc w:val="center"/>
        <w:rPr>
          <w:rFonts w:ascii="Arial" w:hAnsi="Arial" w:cs="Arial"/>
          <w:sz w:val="4"/>
          <w:szCs w:val="4"/>
        </w:rPr>
      </w:pPr>
      <w:r>
        <w:rPr>
          <w:rFonts w:cs="Arial" w:ascii="Arial" w:hAnsi="Arial"/>
          <w:sz w:val="4"/>
          <w:szCs w:val="4"/>
        </w:rPr>
      </w:r>
    </w:p>
    <w:p>
      <w:pPr>
        <w:pStyle w:val="Heading1"/>
        <w:ind w:hanging="0" w:start="0"/>
        <w:rPr>
          <w:sz w:val="24"/>
          <w:szCs w:val="24"/>
        </w:rPr>
      </w:pPr>
      <w:r>
        <w:rPr>
          <w:sz w:val="24"/>
          <w:szCs w:val="24"/>
        </w:rPr>
        <w:t xml:space="preserve">I confirm that I understand the reasons for the collection of personal and medical data, the purposes for which those data will be used and consent to that use.  I also confirm I will comply with all of the fast track requirements including attendance at all pre and post op appointments. </w:t>
      </w:r>
    </w:p>
    <w:p>
      <w:pPr>
        <w:pStyle w:val="Heading1"/>
        <w:ind w:hanging="0" w:start="0"/>
        <w:rPr>
          <w:sz w:val="24"/>
          <w:szCs w:val="24"/>
        </w:rPr>
      </w:pPr>
      <w:r>
        <w:rPr>
          <w:sz w:val="24"/>
          <w:szCs w:val="24"/>
        </w:rPr>
        <w:t>I understand failure to comply with all agreed appointments and admission times will merit disciplinary action.</w:t>
      </w:r>
    </w:p>
    <w:p>
      <w:pPr>
        <w:pStyle w:val="Normal"/>
        <w:rPr>
          <w:rFonts w:ascii="Arial" w:hAnsi="Arial" w:cs="Arial"/>
          <w:b/>
          <w:sz w:val="24"/>
          <w:szCs w:val="24"/>
        </w:rPr>
      </w:pPr>
      <w:r>
        <w:rPr>
          <w:rFonts w:cs="Arial" w:ascii="Arial" w:hAnsi="Arial"/>
          <w:b/>
          <w:sz w:val="24"/>
          <w:szCs w:val="24"/>
        </w:rPr>
      </w:r>
    </w:p>
    <w:tbl>
      <w:tblPr>
        <w:tblW w:w="9468" w:type="dxa"/>
        <w:jc w:val="start"/>
        <w:tblInd w:w="0" w:type="dxa"/>
        <w:tblLayout w:type="fixed"/>
        <w:tblCellMar>
          <w:top w:w="0" w:type="dxa"/>
          <w:start w:w="108" w:type="dxa"/>
          <w:bottom w:w="0" w:type="dxa"/>
          <w:end w:w="108" w:type="dxa"/>
        </w:tblCellMar>
      </w:tblPr>
      <w:tblGrid>
        <w:gridCol w:w="1008"/>
        <w:gridCol w:w="3960"/>
        <w:gridCol w:w="1260"/>
        <w:gridCol w:w="3240"/>
      </w:tblGrid>
      <w:tr>
        <w:trPr/>
        <w:tc>
          <w:tcPr>
            <w:tcW w:w="1008" w:type="dxa"/>
            <w:tcBorders>
              <w:end w:val="single" w:sz="4" w:space="0" w:color="000000"/>
            </w:tcBorders>
          </w:tcPr>
          <w:p>
            <w:pPr>
              <w:pStyle w:val="Normal"/>
              <w:rPr>
                <w:rFonts w:ascii="Arial" w:hAnsi="Arial" w:cs="Arial"/>
                <w:sz w:val="22"/>
              </w:rPr>
            </w:pPr>
            <w:r>
              <w:rPr>
                <w:rFonts w:cs="Arial" w:ascii="Arial" w:hAnsi="Arial"/>
                <w:sz w:val="22"/>
              </w:rPr>
              <w:t>Signed</w:t>
            </w:r>
          </w:p>
        </w:tc>
        <w:tc>
          <w:tcPr>
            <w:tcW w:w="39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1260" w:type="dxa"/>
            <w:tcBorders>
              <w:start w:val="single" w:sz="4" w:space="0" w:color="000000"/>
              <w:end w:val="single" w:sz="4" w:space="0" w:color="000000"/>
            </w:tcBorders>
          </w:tcPr>
          <w:p>
            <w:pPr>
              <w:pStyle w:val="Footer"/>
              <w:tabs>
                <w:tab w:val="left" w:pos="720" w:leader="none"/>
                <w:tab w:val="center" w:pos="4153" w:leader="none"/>
                <w:tab w:val="right" w:pos="8306" w:leader="none"/>
              </w:tabs>
              <w:rPr>
                <w:rFonts w:ascii="Arial" w:hAnsi="Arial" w:cs="Arial"/>
                <w:sz w:val="22"/>
              </w:rPr>
            </w:pPr>
            <w:r>
              <w:rPr>
                <w:rFonts w:cs="Arial" w:ascii="Arial" w:hAnsi="Arial"/>
                <w:sz w:val="22"/>
              </w:rPr>
              <w:t>Service Number</w:t>
            </w:r>
          </w:p>
        </w:tc>
        <w:tc>
          <w:tcPr>
            <w:tcW w:w="3240"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ervice_No_3"/>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Service Number</w:t>
            </w:r>
            <w:r>
              <w:rPr>
                <w:rFonts w:cs="Arial" w:ascii="Arial" w:hAnsi="Arial"/>
                <w:sz w:val="22"/>
              </w:rPr>
            </w:r>
            <w:r>
              <w:rPr>
                <w:sz w:val="22"/>
                <w:rFonts w:cs="Arial" w:ascii="Arial" w:hAnsi="Arial"/>
              </w:rPr>
              <w:fldChar w:fldCharType="end"/>
            </w:r>
            <w:r>
              <w:rPr>
                <w:rFonts w:cs="Arial" w:ascii="Arial" w:hAnsi="Arial"/>
                <w:sz w:val="22"/>
              </w:rPr>
              <w:t xml:space="preserve"> </w:t>
            </w:r>
          </w:p>
          <w:p>
            <w:pPr>
              <w:pStyle w:val="Normal"/>
              <w:rPr>
                <w:rFonts w:ascii="Arial" w:hAnsi="Arial" w:cs="Arial"/>
                <w:sz w:val="22"/>
              </w:rPr>
            </w:pPr>
            <w:r>
              <w:rPr>
                <w:rFonts w:cs="Arial" w:ascii="Arial" w:hAnsi="Arial"/>
                <w:sz w:val="22"/>
              </w:rPr>
            </w:r>
          </w:p>
        </w:tc>
      </w:tr>
      <w:tr>
        <w:trPr/>
        <w:tc>
          <w:tcPr>
            <w:tcW w:w="1008" w:type="dxa"/>
            <w:tcBorders>
              <w:end w:val="single" w:sz="4" w:space="0" w:color="000000"/>
            </w:tcBorders>
          </w:tcPr>
          <w:p>
            <w:pPr>
              <w:pStyle w:val="Normal"/>
              <w:rPr>
                <w:rFonts w:ascii="Arial" w:hAnsi="Arial" w:cs="Arial"/>
                <w:sz w:val="22"/>
              </w:rPr>
            </w:pPr>
            <w:r>
              <w:rPr>
                <w:rFonts w:cs="Arial" w:ascii="Arial" w:hAnsi="Arial"/>
                <w:sz w:val="22"/>
              </w:rPr>
              <w:t>Rank/ Name</w:t>
            </w:r>
          </w:p>
        </w:tc>
        <w:tc>
          <w:tcPr>
            <w:tcW w:w="3960"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itle_5"/>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Rank/Title</w:t>
            </w:r>
            <w:r>
              <w:rPr>
                <w:rFonts w:cs="Arial" w:ascii="Arial" w:hAnsi="Arial"/>
                <w:sz w:val="22"/>
              </w:rPr>
            </w:r>
            <w:r>
              <w:rPr>
                <w:sz w:val="22"/>
                <w:rFonts w:cs="Arial" w:ascii="Arial" w:hAnsi="Arial"/>
              </w:rPr>
              <w:fldChar w:fldCharType="end"/>
            </w:r>
            <w:r>
              <w:rPr>
                <w:rFonts w:cs="Arial" w:ascii="Arial" w:hAnsi="Arial"/>
                <w:sz w:val="22"/>
              </w:rPr>
              <w:t xml:space="preserve"> </w:t>
            </w:r>
            <w:r>
              <w:fldChar w:fldCharType="begin">
                <w:ffData>
                  <w:name w:val="Surname_6"/>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Surname</w:t>
            </w:r>
            <w:r>
              <w:rPr>
                <w:rFonts w:cs="Arial" w:ascii="Arial" w:hAnsi="Arial"/>
                <w:sz w:val="22"/>
              </w:rPr>
            </w:r>
            <w:r>
              <w:rPr>
                <w:sz w:val="22"/>
                <w:rFonts w:cs="Arial" w:ascii="Arial" w:hAnsi="Arial"/>
              </w:rPr>
              <w:fldChar w:fldCharType="end"/>
            </w:r>
            <w:r>
              <w:rPr>
                <w:rFonts w:cs="Arial" w:ascii="Arial" w:hAnsi="Arial"/>
                <w:sz w:val="22"/>
              </w:rPr>
              <w:t xml:space="preserve"> </w:t>
            </w:r>
          </w:p>
          <w:p>
            <w:pPr>
              <w:pStyle w:val="Normal"/>
              <w:rPr>
                <w:rFonts w:ascii="Arial" w:hAnsi="Arial" w:cs="Arial"/>
                <w:sz w:val="22"/>
              </w:rPr>
            </w:pPr>
            <w:r>
              <w:rPr>
                <w:rFonts w:cs="Arial" w:ascii="Arial" w:hAnsi="Arial"/>
                <w:sz w:val="22"/>
              </w:rPr>
            </w:r>
          </w:p>
        </w:tc>
        <w:tc>
          <w:tcPr>
            <w:tcW w:w="1260" w:type="dxa"/>
            <w:tcBorders>
              <w:start w:val="single" w:sz="4" w:space="0" w:color="000000"/>
              <w:end w:val="single" w:sz="4" w:space="0" w:color="000000"/>
            </w:tcBorders>
          </w:tcPr>
          <w:p>
            <w:pPr>
              <w:pStyle w:val="Normal"/>
              <w:rPr>
                <w:rFonts w:ascii="Arial" w:hAnsi="Arial" w:cs="Arial"/>
                <w:sz w:val="22"/>
              </w:rPr>
            </w:pPr>
            <w:r>
              <w:rPr>
                <w:rFonts w:cs="Arial" w:ascii="Arial" w:hAnsi="Arial"/>
                <w:sz w:val="22"/>
              </w:rPr>
              <w:t>Date</w:t>
            </w:r>
          </w:p>
        </w:tc>
        <w:tc>
          <w:tcPr>
            <w:tcW w:w="3240"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ystem_Date_1"/>
                  <w:enabled/>
                  <w:calcOnExit w:val="0"/>
                  <w:textInput/>
                </w:ffData>
              </w:fldChar>
            </w:r>
            <w:r>
              <w:rPr>
                <w:sz w:val="22"/>
                <w:rFonts w:cs="Arial" w:ascii="Arial" w:hAnsi="Arial"/>
              </w:rPr>
              <w:instrText xml:space="preserve"> FORMTEXT </w:instrText>
            </w:r>
            <w:r>
              <w:rPr>
                <w:rFonts w:cs="Arial" w:ascii="Arial" w:hAnsi="Arial"/>
                <w:sz w:val="22"/>
              </w:rPr>
            </w:r>
            <w:r>
              <w:rPr>
                <w:sz w:val="22"/>
                <w:rFonts w:cs="Arial" w:ascii="Arial" w:hAnsi="Arial"/>
              </w:rPr>
              <w:fldChar w:fldCharType="separate"/>
            </w:r>
            <w:r>
              <w:rPr>
                <w:rFonts w:cs="Arial" w:ascii="Arial" w:hAnsi="Arial"/>
                <w:sz w:val="22"/>
              </w:rPr>
              <w:t>System Date</w:t>
            </w:r>
            <w:r>
              <w:rPr>
                <w:rFonts w:cs="Arial" w:ascii="Arial" w:hAnsi="Arial"/>
                <w:sz w:val="22"/>
              </w:rPr>
            </w:r>
            <w:r>
              <w:rPr>
                <w:sz w:val="22"/>
                <w:rFonts w:cs="Arial" w:ascii="Arial" w:hAnsi="Arial"/>
              </w:rPr>
              <w:fldChar w:fldCharType="end"/>
            </w:r>
            <w:r>
              <w:rPr>
                <w:rFonts w:cs="Arial" w:ascii="Arial" w:hAnsi="Arial"/>
                <w:sz w:val="22"/>
                <w:szCs w:val="20"/>
              </w:rPr>
              <w:t xml:space="preserve"> </w:t>
            </w:r>
          </w:p>
        </w:tc>
      </w:tr>
    </w:tbl>
    <w:p>
      <w:pPr>
        <w:pStyle w:val="Normal"/>
        <w:rPr/>
      </w:pPr>
      <w:r>
        <w:rPr/>
      </w:r>
    </w:p>
    <w:sectPr>
      <w:footerReference w:type="default" r:id="rId3"/>
      <w:type w:val="nextPage"/>
      <w:pgSz w:w="11906" w:h="16838"/>
      <w:pgMar w:left="1134" w:right="1134" w:gutter="0" w:header="0" w:top="902" w:footer="709" w:bottom="76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8"/>
        <w:szCs w:val="18"/>
      </w:rPr>
    </w:pPr>
    <w:r>
      <w:rPr>
        <w:rFonts w:cs="Arial" w:ascii="Arial" w:hAnsi="Arial"/>
        <w:sz w:val="18"/>
        <w:szCs w:val="18"/>
      </w:rPr>
      <w:t>Annex B to DMSD 14/03 – Fast Track Treatment Eligibility and Availability Proforma               June 2011</w:t>
    </w:r>
  </w:p>
  <w:p>
    <w:pPr>
      <w:pStyle w:val="Footer"/>
      <w:rPr/>
    </w:pPr>
    <w:r>
      <w:rPr>
        <w:rFonts w:cs="Arial" w:ascii="Arial" w:hAnsi="Arial"/>
        <w:sz w:val="18"/>
        <w:szCs w:val="18"/>
      </w:rPr>
      <w:t>Version 2.0</w:t>
    </w:r>
    <w:r>
      <mc:AlternateContent>
        <mc:Choice Requires="wps">
          <w:drawing>
            <wp:anchor behindDoc="0" distT="0" distB="0" distL="0" distR="0" simplePos="0" locked="0" layoutInCell="0" allowOverlap="1" relativeHeight="2">
              <wp:simplePos x="0" y="0"/>
              <wp:positionH relativeFrom="page">
                <wp:posOffset>3770630</wp:posOffset>
              </wp:positionH>
              <wp:positionV relativeFrom="paragraph">
                <wp:posOffset>69850</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5.5pt;mso-position-vertical-relative:text;margin-left:296.9pt;mso-position-horizontal-relative:page">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8"/>
        <w:szCs w:val="18"/>
      </w:rPr>
    </w:pPr>
    <w:r>
      <w:rPr>
        <w:rFonts w:cs="Arial" w:ascii="Arial" w:hAnsi="Arial"/>
        <w:sz w:val="18"/>
        <w:szCs w:val="18"/>
      </w:rPr>
      <w:t>Annex C to DMSD 14/03 – Fast Track Treatment Information/Consent Sheet &amp; Compliance Agreement                                                                                   Version 2.0                                                                                                                                                             June 2011</w:t>
    </w:r>
  </w:p>
  <w:p>
    <w:pPr>
      <w:pStyle w:val="Footer"/>
      <w:rPr/>
    </w:pPr>
    <w:r>
      <w:rPr/>
    </w:r>
    <w:r>
      <mc:AlternateContent>
        <mc:Choice Requires="wps">
          <w:drawing>
            <wp:anchor behindDoc="0" distT="0" distB="0" distL="0" distR="0" simplePos="0" locked="0" layoutInCell="0" allowOverlap="1" relativeHeight="3">
              <wp:simplePos x="0" y="0"/>
              <wp:positionH relativeFrom="page">
                <wp:posOffset>3656330</wp:posOffset>
              </wp:positionH>
              <wp:positionV relativeFrom="paragraph">
                <wp:posOffset>106680</wp:posOffset>
              </wp:positionV>
              <wp:extent cx="126365" cy="254635"/>
              <wp:effectExtent l="0" t="0" r="0" b="0"/>
              <wp:wrapSquare wrapText="bothSides"/>
              <wp:docPr id="2" name="Frame2"/>
              <a:graphic xmlns:a="http://schemas.openxmlformats.org/drawingml/2006/main">
                <a:graphicData uri="http://schemas.microsoft.com/office/word/2010/wordprocessingShape">
                  <wps:wsp>
                    <wps:cNvSpPr txBox="1"/>
                    <wps:spPr>
                      <a:xfrm>
                        <a:off x="0" y="0"/>
                        <a:ext cx="126365" cy="2546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9.95pt;height:20.05pt;mso-wrap-distance-left:0pt;mso-wrap-distance-right:0pt;mso-wrap-distance-top:0pt;mso-wrap-distance-bottom:0pt;margin-top:8.4pt;mso-position-vertical-relative:text;margin-left:287.9pt;mso-position-horizontal-relative:page">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pPr>
                      <w:pStyle w:val="Footer"/>
                      <w:rPr>
                        <w:rStyle w:val="PageNumber"/>
                      </w:rPr>
                    </w:pPr>
                    <w:r>
                      <w:rPr/>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docVars>
    <w:docVar w:name="PCS_DOCUMENT_NAME" w:val="Orthopaedic_Fast_Track_v2_0.dot"/>
    <w:docVar w:name="PCS_HANDLE" w:val="65744"/>
    <w:docVar w:name="PCS_MSG" w:val="494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3">
    <w:name w:val="heading 3"/>
    <w:basedOn w:val="Normal"/>
    <w:next w:val="Normal"/>
    <w:qFormat/>
    <w:pPr>
      <w:keepNext w:val="true"/>
      <w:numPr>
        <w:ilvl w:val="2"/>
        <w:numId w:val="1"/>
      </w:numPr>
      <w:jc w:val="end"/>
      <w:outlineLvl w:val="2"/>
    </w:pPr>
    <w:rPr>
      <w:u w:val="single"/>
    </w:rPr>
  </w:style>
  <w:style w:type="paragraph" w:styleId="Heading6">
    <w:name w:val="heading 6"/>
    <w:basedOn w:val="Normal"/>
    <w:next w:val="Normal"/>
    <w:qFormat/>
    <w:pPr>
      <w:keepNext w:val="true"/>
      <w:numPr>
        <w:ilvl w:val="5"/>
        <w:numId w:val="1"/>
      </w:numPr>
      <w:ind w:hanging="540" w:start="6480" w:end="0"/>
      <w:outlineLvl w:val="5"/>
    </w:pPr>
    <w:rPr>
      <w:b/>
      <w:bCs/>
      <w:u w:val="single"/>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b/>
      <w:bCs/>
      <w:u w:val="single"/>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EndnoteText">
    <w:name w:val="endnote text"/>
    <w:basedOn w:val="Normal"/>
    <w:pPr/>
    <w:rPr>
      <w:sz w:val="20"/>
      <w:szCs w:val="20"/>
    </w:rPr>
  </w:style>
  <w:style w:type="paragraph" w:styleId="BodyText2">
    <w:name w:val="Body Text 2"/>
    <w:basedOn w:val="Normal"/>
    <w:qFormat/>
    <w:pPr/>
    <w:rPr>
      <w:sz w:val="20"/>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Orthopaedic_Fast_Track_v2_0</Template>
  <TotalTime>12</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2011-06-08T01:42:00Z</dcterms:created>
  <dc:creator>smithd391</dc:creator>
  <dc:description/>
  <cp:keywords/>
  <dc:language>en-GB</dc:language>
  <cp:lastModifiedBy>johnstonet191</cp:lastModifiedBy>
  <dcterms:modified xsi:type="dcterms:W3CDTF">2011-06-08T01:47:00Z</dcterms:modified>
  <cp:revision>4</cp:revision>
  <dc:subject/>
  <dc:title>ANNEX B TO </dc:title>
</cp:coreProperties>
</file>