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autoSpaceDE w:val="false"/>
        <w:rPr/>
      </w:pPr>
      <w:r>
        <w:rPr/>
        <w:t xml:space="preserve"> </w:t>
      </w:r>
    </w:p>
    <w:tbl>
      <w:tblPr>
        <w:tblpPr w:vertAnchor="text" w:horzAnchor="page" w:leftFromText="180" w:rightFromText="180" w:tblpX="1314" w:tblpY="12708"/>
        <w:tblW w:w="495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30"/>
        <w:gridCol w:w="982"/>
        <w:gridCol w:w="2540"/>
        <w:gridCol w:w="306"/>
      </w:tblGrid>
      <w:tr>
        <w:trPr/>
        <w:tc>
          <w:tcPr>
            <w:tcW w:w="4958" w:type="dxa"/>
            <w:gridSpan w:val="4"/>
            <w:tcBorders>
              <w:end w:val="single" w:sz="4" w:space="0" w:color="C0C0C0"/>
            </w:tcBorders>
            <w:shd w:fill="A6A6A6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Patient Label</w:t>
            </w:r>
          </w:p>
        </w:tc>
      </w:tr>
      <w:tr>
        <w:trPr>
          <w:trHeight w:val="324" w:hRule="atLeast"/>
        </w:trPr>
        <w:tc>
          <w:tcPr>
            <w:tcW w:w="1130" w:type="dxa"/>
            <w:tcBorders/>
            <w:shd w:fill="A6A6A6" w:val="clea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Name</w:t>
            </w:r>
          </w:p>
        </w:tc>
        <w:tc>
          <w:tcPr>
            <w:tcW w:w="35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Name_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Name</w:t>
            </w:r>
            <w:r/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</w:r>
          </w:p>
        </w:tc>
        <w:tc>
          <w:tcPr>
            <w:tcW w:w="306" w:type="dxa"/>
            <w:vMerge w:val="restart"/>
            <w:tcBorders>
              <w:end w:val="single" w:sz="4" w:space="0" w:color="C0C0C0"/>
            </w:tcBorders>
            <w:shd w:fill="A6A6A6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sz w:val="28"/>
                <w:szCs w:val="28"/>
              </w:rPr>
            </w:r>
          </w:p>
        </w:tc>
      </w:tr>
      <w:tr>
        <w:trPr>
          <w:trHeight w:val="338" w:hRule="atLeast"/>
        </w:trPr>
        <w:tc>
          <w:tcPr>
            <w:tcW w:w="1130" w:type="dxa"/>
            <w:tcBorders/>
            <w:shd w:fill="A6A6A6" w:val="clea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Rank</w:t>
            </w:r>
          </w:p>
        </w:tc>
        <w:tc>
          <w:tcPr>
            <w:tcW w:w="35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Rank/Title</w:t>
            </w:r>
            <w:r/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</w:r>
          </w:p>
        </w:tc>
        <w:tc>
          <w:tcPr>
            <w:tcW w:w="306" w:type="dxa"/>
            <w:vMerge w:val="continue"/>
            <w:tcBorders>
              <w:end w:val="single" w:sz="4" w:space="0" w:color="C0C0C0"/>
            </w:tcBorders>
            <w:shd w:fill="A6A6A6" w:val="clea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sz w:val="28"/>
                <w:szCs w:val="28"/>
              </w:rPr>
            </w:r>
          </w:p>
        </w:tc>
      </w:tr>
      <w:tr>
        <w:trPr>
          <w:trHeight w:val="240" w:hRule="atLeast"/>
        </w:trPr>
        <w:tc>
          <w:tcPr>
            <w:tcW w:w="1130" w:type="dxa"/>
            <w:tcBorders/>
            <w:shd w:fill="A6A6A6" w:val="clea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Number</w:t>
            </w:r>
          </w:p>
        </w:tc>
        <w:tc>
          <w:tcPr>
            <w:tcW w:w="35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Service Number</w:t>
            </w:r>
            <w:r/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</w:r>
          </w:p>
        </w:tc>
        <w:tc>
          <w:tcPr>
            <w:tcW w:w="306" w:type="dxa"/>
            <w:vMerge w:val="continue"/>
            <w:tcBorders>
              <w:end w:val="single" w:sz="4" w:space="0" w:color="C0C0C0"/>
            </w:tcBorders>
            <w:shd w:fill="A6A6A6" w:val="clea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sz w:val="28"/>
                <w:szCs w:val="28"/>
              </w:rPr>
            </w:r>
          </w:p>
        </w:tc>
      </w:tr>
      <w:tr>
        <w:trPr>
          <w:trHeight w:val="340" w:hRule="exact"/>
        </w:trPr>
        <w:tc>
          <w:tcPr>
            <w:tcW w:w="2112" w:type="dxa"/>
            <w:gridSpan w:val="2"/>
            <w:tcBorders/>
            <w:shd w:fill="A6A6A6" w:val="clea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Hospital Number</w:t>
            </w:r>
          </w:p>
        </w:tc>
        <w:tc>
          <w:tcPr>
            <w:tcW w:w="2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Hospital_Number_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Hospital Number</w:t>
            </w:r>
            <w:r/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</w:r>
          </w:p>
        </w:tc>
        <w:tc>
          <w:tcPr>
            <w:tcW w:w="306" w:type="dxa"/>
            <w:vMerge w:val="continue"/>
            <w:tcBorders>
              <w:end w:val="single" w:sz="4" w:space="0" w:color="C0C0C0"/>
            </w:tcBorders>
            <w:shd w:fill="A6A6A6" w:val="clea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sz w:val="28"/>
                <w:szCs w:val="28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pPr w:vertAnchor="text" w:horzAnchor="margin" w:tblpXSpec="right" w:leftFromText="180" w:tblpY="12686"/>
        <w:tblW w:w="468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6"/>
        <w:gridCol w:w="4076"/>
        <w:gridCol w:w="296"/>
      </w:tblGrid>
      <w:tr>
        <w:trPr/>
        <w:tc>
          <w:tcPr>
            <w:tcW w:w="4688" w:type="dxa"/>
            <w:gridSpan w:val="3"/>
            <w:tcBorders/>
            <w:shd w:fill="A6A6A6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Admission Date</w:t>
            </w:r>
          </w:p>
        </w:tc>
      </w:tr>
      <w:tr>
        <w:trPr>
          <w:trHeight w:val="324" w:hRule="atLeast"/>
        </w:trPr>
        <w:tc>
          <w:tcPr>
            <w:tcW w:w="316" w:type="dxa"/>
            <w:tcBorders/>
            <w:shd w:fill="A6A6A6" w:val="clea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</w:r>
          </w:p>
        </w:tc>
        <w:tc>
          <w:tcPr>
            <w:tcW w:w="4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sz w:val="28"/>
                <w:szCs w:val="28"/>
              </w:rPr>
            </w:r>
          </w:p>
        </w:tc>
        <w:tc>
          <w:tcPr>
            <w:tcW w:w="296" w:type="dxa"/>
            <w:tcBorders/>
            <w:shd w:fill="A6A6A6" w:val="clea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sz w:val="28"/>
                <w:szCs w:val="28"/>
              </w:rPr>
            </w:r>
          </w:p>
        </w:tc>
      </w:tr>
    </w:tbl>
    <w:p>
      <w:pPr>
        <w:pStyle w:val="Normal"/>
        <w:widowControl w:val="false"/>
        <w:autoSpaceDE w:val="false"/>
        <w:rPr/>
      </w:pPr>
      <w:r>
        <w:rPr/>
        <w:drawing>
          <wp:inline distT="0" distB="0" distL="0" distR="0">
            <wp:extent cx="6302375" cy="781748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4" t="-3" r="-4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375" cy="7817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-625475</wp:posOffset>
                </wp:positionH>
                <wp:positionV relativeFrom="paragraph">
                  <wp:posOffset>7741285</wp:posOffset>
                </wp:positionV>
                <wp:extent cx="1021080" cy="394335"/>
                <wp:effectExtent l="0" t="0" r="0" b="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20960" cy="394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kern w:val="2"/>
                                <w:sz w:val="16"/>
                                <w:szCs w:val="16"/>
                                <w:rFonts w:ascii="Arial" w:hAnsi="Arial" w:eastAsia="Times New Roman" w:cs="Arial"/>
                                <w:color w:val="auto"/>
                                <w:lang w:val="en-GB" w:bidi="ar-SA"/>
                              </w:rPr>
                              <w:t>Special Checks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kern w:val="2"/>
                                <w:sz w:val="16"/>
                                <w:szCs w:val="16"/>
                                <w:rFonts w:ascii="Arial" w:hAnsi="Arial" w:eastAsia="Times New Roman" w:cs="Arial"/>
                                <w:color w:val="auto"/>
                                <w:lang w:val="en-GB" w:bidi="ar-SA"/>
                              </w:rPr>
                              <w:t>(Black Ink)</w:t>
                            </w:r>
                          </w:p>
                        </w:txbxContent>
                      </wps:txbx>
                      <wps:bodyPr wrap="square" lIns="45720" rIns="45720" tIns="91440" bIns="9144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49.25pt;margin-top:609.5pt;width:80.35pt;height:31pt;mso-wrap-style:squar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kern w:val="2"/>
                          <w:sz w:val="16"/>
                          <w:szCs w:val="16"/>
                          <w:rFonts w:ascii="Arial" w:hAnsi="Arial" w:eastAsia="Times New Roman" w:cs="Arial"/>
                          <w:color w:val="auto"/>
                          <w:lang w:val="en-GB" w:bidi="ar-SA"/>
                        </w:rPr>
                        <w:t>Special Checks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kern w:val="2"/>
                          <w:sz w:val="16"/>
                          <w:szCs w:val="16"/>
                          <w:rFonts w:ascii="Arial" w:hAnsi="Arial" w:eastAsia="Times New Roman" w:cs="Arial"/>
                          <w:color w:val="auto"/>
                          <w:lang w:val="en-GB" w:bidi="ar-SA"/>
                        </w:rPr>
                        <w:t>(Black Ink)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  <w:r>
        <w:br w:type="page"/>
      </w:r>
    </w:p>
    <w:p>
      <w:pPr>
        <w:pStyle w:val="Normal"/>
        <w:widowControl w:val="false"/>
        <w:autoSpaceDE w:val="false"/>
        <w:rPr/>
      </w:pPr>
      <w:r>
        <w:rPr/>
      </w:r>
    </w:p>
    <w:tbl>
      <w:tblPr>
        <w:tblpPr w:vertAnchor="text" w:horzAnchor="margin" w:rightFromText="180" w:tblpX="-40" w:tblpY="12207"/>
        <w:tblW w:w="491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30"/>
        <w:gridCol w:w="973"/>
        <w:gridCol w:w="2519"/>
        <w:gridCol w:w="296"/>
      </w:tblGrid>
      <w:tr>
        <w:trPr>
          <w:trHeight w:val="518" w:hRule="atLeast"/>
        </w:trPr>
        <w:tc>
          <w:tcPr>
            <w:tcW w:w="4918" w:type="dxa"/>
            <w:gridSpan w:val="4"/>
            <w:tcBorders/>
            <w:shd w:fill="A6A6A6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Patient Label</w:t>
            </w:r>
          </w:p>
        </w:tc>
      </w:tr>
      <w:tr>
        <w:trPr>
          <w:trHeight w:val="324" w:hRule="atLeast"/>
        </w:trPr>
        <w:tc>
          <w:tcPr>
            <w:tcW w:w="1130" w:type="dxa"/>
            <w:tcBorders/>
            <w:shd w:fill="A6A6A6" w:val="clea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Name</w:t>
            </w:r>
          </w:p>
        </w:tc>
        <w:tc>
          <w:tcPr>
            <w:tcW w:w="34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Unnamed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Name</w:t>
            </w:r>
            <w:r/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</w:r>
          </w:p>
        </w:tc>
        <w:tc>
          <w:tcPr>
            <w:tcW w:w="296" w:type="dxa"/>
            <w:vMerge w:val="restart"/>
            <w:tcBorders/>
            <w:shd w:fill="A6A6A6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sz w:val="28"/>
                <w:szCs w:val="28"/>
              </w:rPr>
            </w:r>
          </w:p>
        </w:tc>
      </w:tr>
      <w:tr>
        <w:trPr>
          <w:trHeight w:val="338" w:hRule="atLeast"/>
        </w:trPr>
        <w:tc>
          <w:tcPr>
            <w:tcW w:w="1130" w:type="dxa"/>
            <w:tcBorders/>
            <w:shd w:fill="A6A6A6" w:val="clea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Rank</w:t>
            </w:r>
          </w:p>
        </w:tc>
        <w:tc>
          <w:tcPr>
            <w:tcW w:w="34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Title_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Rank/Title</w:t>
            </w:r>
            <w:r/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</w:r>
          </w:p>
        </w:tc>
        <w:tc>
          <w:tcPr>
            <w:tcW w:w="296" w:type="dxa"/>
            <w:vMerge w:val="continue"/>
            <w:tcBorders/>
            <w:shd w:fill="A6A6A6" w:val="clea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sz w:val="28"/>
                <w:szCs w:val="28"/>
              </w:rPr>
            </w:r>
          </w:p>
        </w:tc>
      </w:tr>
      <w:tr>
        <w:trPr>
          <w:trHeight w:val="240" w:hRule="atLeast"/>
        </w:trPr>
        <w:tc>
          <w:tcPr>
            <w:tcW w:w="1130" w:type="dxa"/>
            <w:tcBorders/>
            <w:shd w:fill="A6A6A6" w:val="clea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Number</w:t>
            </w:r>
          </w:p>
        </w:tc>
        <w:tc>
          <w:tcPr>
            <w:tcW w:w="34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Service_No_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Service Number</w:t>
            </w:r>
            <w:r/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</w:r>
          </w:p>
        </w:tc>
        <w:tc>
          <w:tcPr>
            <w:tcW w:w="296" w:type="dxa"/>
            <w:vMerge w:val="continue"/>
            <w:tcBorders/>
            <w:shd w:fill="A6A6A6" w:val="clea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sz w:val="28"/>
                <w:szCs w:val="28"/>
              </w:rPr>
            </w:r>
          </w:p>
        </w:tc>
      </w:tr>
      <w:tr>
        <w:trPr>
          <w:trHeight w:val="340" w:hRule="exact"/>
        </w:trPr>
        <w:tc>
          <w:tcPr>
            <w:tcW w:w="2103" w:type="dxa"/>
            <w:gridSpan w:val="2"/>
            <w:tcBorders/>
            <w:shd w:fill="A6A6A6" w:val="clea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Hospital Number</w:t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Hospital_Number_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Hospital Number</w:t>
            </w:r>
            <w:r/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</w:r>
          </w:p>
        </w:tc>
        <w:tc>
          <w:tcPr>
            <w:tcW w:w="296" w:type="dxa"/>
            <w:vMerge w:val="continue"/>
            <w:tcBorders/>
            <w:shd w:fill="A6A6A6" w:val="clea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sz w:val="28"/>
                <w:szCs w:val="28"/>
              </w:rPr>
            </w:r>
          </w:p>
        </w:tc>
      </w:tr>
    </w:tbl>
    <w:p>
      <w:pPr>
        <w:pStyle w:val="Normal"/>
        <w:widowControl w:val="false"/>
        <w:autoSpaceDE w:val="false"/>
        <w:rPr/>
      </w:pPr>
      <w:r>
        <w:rPr/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-821690</wp:posOffset>
                </wp:positionH>
                <wp:positionV relativeFrom="paragraph">
                  <wp:posOffset>7355205</wp:posOffset>
                </wp:positionV>
                <wp:extent cx="1021080" cy="394335"/>
                <wp:effectExtent l="0" t="0" r="0" b="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20960" cy="394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kern w:val="2"/>
                                <w:sz w:val="16"/>
                                <w:szCs w:val="16"/>
                                <w:rFonts w:ascii="Arial" w:hAnsi="Arial" w:eastAsia="Times New Roman" w:cs="Arial"/>
                                <w:color w:val="auto"/>
                                <w:lang w:val="en-GB" w:bidi="ar-SA"/>
                              </w:rPr>
                              <w:t>Special Checks</w:t>
                            </w:r>
                          </w:p>
                        </w:txbxContent>
                      </wps:txbx>
                      <wps:bodyPr wrap="square" lIns="45720" rIns="45720" tIns="91440" bIns="9144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-64.7pt;margin-top:579.1pt;width:80.35pt;height:31pt;mso-wrap-style:squar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kern w:val="2"/>
                          <w:sz w:val="16"/>
                          <w:szCs w:val="16"/>
                          <w:rFonts w:ascii="Arial" w:hAnsi="Arial" w:eastAsia="Times New Roman" w:cs="Arial"/>
                          <w:color w:val="auto"/>
                          <w:lang w:val="en-GB" w:bidi="ar-SA"/>
                        </w:rPr>
                        <w:t>Special Checks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  <w:drawing>
          <wp:inline distT="0" distB="0" distL="0" distR="0">
            <wp:extent cx="6558280" cy="7668895"/>
            <wp:effectExtent l="0" t="0" r="0" b="0"/>
            <wp:docPr id="4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3" t="-3" r="-3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8280" cy="7668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pPr w:vertAnchor="text" w:horzAnchor="page" w:leftFromText="180" w:rightFromText="180" w:tblpX="6114" w:tblpY="291"/>
        <w:tblW w:w="462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22"/>
      </w:tblGrid>
      <w:tr>
        <w:trPr/>
        <w:tc>
          <w:tcPr>
            <w:tcW w:w="4622" w:type="dxa"/>
            <w:tcBorders/>
            <w:shd w:fill="A6A6A6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Special Instructions</w:t>
            </w:r>
          </w:p>
        </w:tc>
      </w:tr>
      <w:tr>
        <w:trPr>
          <w:trHeight w:val="324" w:hRule="atLeast"/>
        </w:trPr>
        <w:tc>
          <w:tcPr>
            <w:tcW w:w="4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cs="Arial" w:ascii="Arial" w:hAnsi="Arial"/>
                <w:b/>
                <w:sz w:val="32"/>
                <w:szCs w:val="32"/>
              </w:rPr>
            </w:r>
          </w:p>
        </w:tc>
      </w:tr>
      <w:tr>
        <w:trPr>
          <w:trHeight w:val="338" w:hRule="atLeast"/>
        </w:trPr>
        <w:tc>
          <w:tcPr>
            <w:tcW w:w="4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cs="Arial" w:ascii="Arial" w:hAnsi="Arial"/>
                <w:sz w:val="32"/>
                <w:szCs w:val="32"/>
              </w:rPr>
            </w:r>
          </w:p>
        </w:tc>
      </w:tr>
      <w:tr>
        <w:trPr>
          <w:trHeight w:val="240" w:hRule="atLeast"/>
        </w:trPr>
        <w:tc>
          <w:tcPr>
            <w:tcW w:w="4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cs="Arial" w:ascii="Arial" w:hAnsi="Arial"/>
                <w:sz w:val="32"/>
                <w:szCs w:val="32"/>
              </w:rPr>
            </w:r>
          </w:p>
        </w:tc>
      </w:tr>
      <w:tr>
        <w:trPr>
          <w:trHeight w:val="340" w:hRule="exact"/>
        </w:trPr>
        <w:tc>
          <w:tcPr>
            <w:tcW w:w="4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cs="Arial" w:ascii="Arial" w:hAnsi="Arial"/>
                <w:sz w:val="32"/>
                <w:szCs w:val="32"/>
              </w:rPr>
            </w:r>
          </w:p>
        </w:tc>
      </w:tr>
      <w:tr>
        <w:trPr>
          <w:trHeight w:val="340" w:hRule="exact"/>
        </w:trPr>
        <w:tc>
          <w:tcPr>
            <w:tcW w:w="4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cs="Arial" w:ascii="Arial" w:hAnsi="Arial"/>
                <w:sz w:val="32"/>
                <w:szCs w:val="32"/>
              </w:rPr>
            </w:r>
          </w:p>
        </w:tc>
      </w:tr>
      <w:tr>
        <w:trPr>
          <w:trHeight w:val="340" w:hRule="exact"/>
        </w:trPr>
        <w:tc>
          <w:tcPr>
            <w:tcW w:w="4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cs="Arial" w:ascii="Arial" w:hAnsi="Arial"/>
                <w:sz w:val="32"/>
                <w:szCs w:val="32"/>
              </w:rPr>
            </w:r>
          </w:p>
        </w:tc>
      </w:tr>
    </w:tbl>
    <w:p>
      <w:pPr>
        <w:pStyle w:val="Normal"/>
        <w:widowControl w:val="false"/>
        <w:autoSpaceDE w:val="false"/>
        <w:rPr>
          <w:rFonts w:ascii="Arial" w:hAnsi="Arial" w:cs="Arial"/>
          <w:b/>
          <w:lang w:val="en-GB" w:eastAsia="en-GB"/>
        </w:rPr>
      </w:pPr>
      <w:r>
        <w:rPr>
          <w:rFonts w:cs="Arial" w:ascii="Arial" w:hAnsi="Arial"/>
          <w:b/>
          <w:lang w:val="en-GB" w:eastAsia="en-GB"/>
        </w:rP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5685790</wp:posOffset>
                </wp:positionH>
                <wp:positionV relativeFrom="paragraph">
                  <wp:posOffset>635000</wp:posOffset>
                </wp:positionV>
                <wp:extent cx="1219835" cy="287655"/>
                <wp:effectExtent l="0" t="0" r="0" b="0"/>
                <wp:wrapNone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219680" cy="287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kern w:val="2"/>
                                <w:sz w:val="16"/>
                                <w:szCs w:val="16"/>
                                <w:rFonts w:ascii="Arial" w:hAnsi="Arial" w:eastAsia="Times New Roman" w:cs="Arial"/>
                                <w:color w:val="auto"/>
                                <w:lang w:val="en-GB" w:bidi="ar-SA"/>
                              </w:rPr>
                              <w:t>Alternative Scale</w:t>
                            </w:r>
                          </w:p>
                        </w:txbxContent>
                      </wps:txbx>
                      <wps:bodyPr wrap="square" lIns="45720" rIns="45720" tIns="91440" bIns="9144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7.7pt;margin-top:50pt;width:96pt;height:22.6pt;mso-wrap-style:square;v-text-anchor:top;rotation:90" type="_x0000_t202">
                <v:textbox style="layout-flow:vertical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kern w:val="2"/>
                          <w:sz w:val="16"/>
                          <w:szCs w:val="16"/>
                          <w:rFonts w:ascii="Arial" w:hAnsi="Arial" w:eastAsia="Times New Roman" w:cs="Arial"/>
                          <w:color w:val="auto"/>
                          <w:lang w:val="en-GB" w:bidi="ar-SA"/>
                        </w:rPr>
                        <w:t>Alternative Scale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</w:p>
    <w:sectPr>
      <w:headerReference w:type="default" r:id="rId4"/>
      <w:footerReference w:type="default" r:id="rId5"/>
      <w:type w:val="nextPage"/>
      <w:pgSz w:w="11906" w:h="16838"/>
      <w:pgMar w:left="993" w:right="567" w:gutter="0" w:header="720" w:top="776" w:footer="344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Fonts w:cs="Arial" w:ascii="Arial" w:hAnsi="Arial"/>
        <w:sz w:val="18"/>
        <w:szCs w:val="18"/>
      </w:rPr>
      <w:t xml:space="preserve">FMed 13 TPR and BP Chart                                                             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  <w:r>
      <w:rPr>
        <w:rFonts w:cs="Arial" w:ascii="Arial" w:hAnsi="Arial"/>
        <w:sz w:val="18"/>
        <w:szCs w:val="18"/>
      </w:rPr>
      <w:t xml:space="preserve">                                                                     September 2010</w:t>
    </w:r>
  </w:p>
  <w:p>
    <w:pPr>
      <w:pStyle w:val="Foo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  <w:t>Version 1.0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153"/>
        <w:tab w:val="left" w:pos="426" w:leader="none"/>
        <w:tab w:val="center" w:pos="5103" w:leader="none"/>
        <w:tab w:val="right" w:pos="8306" w:leader="none"/>
      </w:tabs>
      <w:rPr/>
    </w:pPr>
    <w:r>
      <w:rPr>
        <w:rFonts w:cs="Arial" w:ascii="Arial" w:hAnsi="Arial"/>
        <w:b/>
        <w:sz w:val="16"/>
        <w:szCs w:val="16"/>
      </w:rPr>
      <w:t>DMICP</w:t>
    </w:r>
    <w:r>
      <w:rPr>
        <w:rFonts w:cs="Arial" w:ascii="Arial" w:hAnsi="Arial"/>
        <w:b/>
        <w:sz w:val="28"/>
        <w:szCs w:val="28"/>
      </w:rPr>
      <w:tab/>
    </w:r>
    <w:r>
      <w:rPr>
        <w:rFonts w:cs="Arial" w:ascii="Arial" w:hAnsi="Arial"/>
        <w:b/>
        <w:sz w:val="16"/>
        <w:szCs w:val="16"/>
      </w:rPr>
      <w:t>MEDICAL – IN – CONFIDENCE</w:t>
    </w:r>
  </w:p>
</w:hdr>
</file>

<file path=word/settings.xml><?xml version="1.0" encoding="utf-8"?>
<w:settings xmlns:w="http://schemas.openxmlformats.org/wordprocessingml/2006/main">
  <w:zoom w:val="fullPage" w:percent="20"/>
  <w:defaultTabStop w:val="709"/>
  <w:autoHyphenation w:val="true"/>
  <w:hyphenationZone w:val="0"/>
  <w:compat>
    <w:doNotExpandShiftReturn/>
    <w:doNotBreakWrappedTables/>
    <w:compatSetting w:name="compatibilityMode" w:uri="http://schemas.microsoft.com/office/word" w:val="11"/>
  </w:compat>
  <w:docVars>
    <w:docVar w:name="PCS_DOCUMENT_NAME" w:val="FMed_13-TPR_and_BP_Chart_v1_0.dot"/>
    <w:docVar w:name="PCS_HANDLE" w:val="262632"/>
    <w:docVar w:name="PCS_MSG" w:val="49551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FMed_13-TPR_and_BP_Chart_v1_0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2011-07-14T19:50:00Z</dcterms:created>
  <dc:creator>smithd391</dc:creator>
  <dc:description/>
  <cp:keywords/>
  <dc:language>en-GB</dc:language>
  <cp:lastModifiedBy>johnstonet191</cp:lastModifiedBy>
  <cp:lastPrinted>2007-01-12T14:17:00Z</cp:lastPrinted>
  <dcterms:modified xsi:type="dcterms:W3CDTF">2011-07-14T19:50:00Z</dcterms:modified>
  <cp:revision>2</cp:revision>
  <dc:subject/>
  <dc:title>Document</dc:title>
</cp:coreProperties>
</file>