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activeX/activeX24.bin" ContentType="application/vnd.ms-office.activeX"/>
  <Override PartName="/word/activeX/activeX4.bin" ContentType="application/vnd.ms-office.activeX"/>
  <Override PartName="/word/activeX/activeX4.xml" ContentType="application/vnd.ms-office.activeX+xml"/>
  <Override PartName="/word/activeX/activeX24.xml" ContentType="application/vnd.ms-office.activeX+xml"/>
  <Override PartName="/word/activeX/activeX5.bin" ContentType="application/vnd.ms-office.activeX"/>
  <Override PartName="/word/activeX/activeX25.bin" ContentType="application/vnd.ms-office.activeX"/>
  <Override PartName="/word/activeX/activeX25.xml" ContentType="application/vnd.ms-office.activeX+xml"/>
  <Override PartName="/word/activeX/activeX5.xml" ContentType="application/vnd.ms-office.activeX+xml"/>
  <Override PartName="/word/activeX/activeX20.xml" ContentType="application/vnd.ms-office.activeX+xml"/>
  <Override PartName="/word/activeX/activeX20.bin" ContentType="application/vnd.ms-office.activeX"/>
  <Override PartName="/word/activeX/activeX6.bin" ContentType="application/vnd.ms-office.activeX"/>
  <Override PartName="/word/activeX/activeX26.bin" ContentType="application/vnd.ms-office.activeX"/>
  <Override PartName="/word/activeX/activeX26.xml" ContentType="application/vnd.ms-office.activeX+xml"/>
  <Override PartName="/word/activeX/activeX6.xml" ContentType="application/vnd.ms-office.activeX+xml"/>
  <Override PartName="/word/activeX/activeX1.bin" ContentType="application/vnd.ms-office.activeX"/>
  <Override PartName="/word/activeX/activeX21.xml" ContentType="application/vnd.ms-office.activeX+xml"/>
  <Override PartName="/word/activeX/activeX21.bin" ContentType="application/vnd.ms-office.activeX"/>
  <Override PartName="/word/activeX/activeX1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2.bin" ContentType="application/vnd.ms-office.activeX"/>
  <Override PartName="/word/activeX/activeX22.xml" ContentType="application/vnd.ms-office.activeX+xml"/>
  <Override PartName="/word/activeX/activeX22.bin" ContentType="application/vnd.ms-office.activeX"/>
  <Override PartName="/word/activeX/activeX2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3.bin" ContentType="application/vnd.ms-office.activeX"/>
  <Override PartName="/word/activeX/activeX23.xml" ContentType="application/vnd.ms-office.activeX+xml"/>
  <Override PartName="/word/activeX/activeX3.xml" ContentType="application/vnd.ms-office.activeX+xml"/>
  <Override PartName="/word/activeX/activeX23.bin" ContentType="application/vnd.ms-office.activeX"/>
  <Override PartName="/word/activeX/activeX9.xml" ContentType="application/vnd.ms-office.activeX+xml"/>
  <Override PartName="/word/activeX/activeX9.bin" ContentType="application/vnd.ms-office.activeX"/>
  <Override PartName="/word/activeX/activeX10.xml" ContentType="application/vnd.ms-office.activeX+xml"/>
  <Override PartName="/word/activeX/activeX10.bin" ContentType="application/vnd.ms-office.activeX"/>
  <Override PartName="/word/activeX/activeX11.xml" ContentType="application/vnd.ms-office.activeX+xml"/>
  <Override PartName="/word/activeX/activeX11.bin" ContentType="application/vnd.ms-office.activeX"/>
  <Override PartName="/word/activeX/_rels/activeX19.xml.rels" ContentType="application/vnd.openxmlformats-package.relationships+xml"/>
  <Override PartName="/word/activeX/_rels/activeX3.xml.rels" ContentType="application/vnd.openxmlformats-package.relationships+xml"/>
  <Override PartName="/word/activeX/_rels/activeX18.xml.rels" ContentType="application/vnd.openxmlformats-package.relationships+xml"/>
  <Override PartName="/word/activeX/_rels/activeX2.xml.rels" ContentType="application/vnd.openxmlformats-package.relationships+xml"/>
  <Override PartName="/word/activeX/_rels/activeX17.xml.rels" ContentType="application/vnd.openxmlformats-package.relationships+xml"/>
  <Override PartName="/word/activeX/_rels/activeX1.xml.rels" ContentType="application/vnd.openxmlformats-package.relationships+xml"/>
  <Override PartName="/word/activeX/_rels/activeX16.xml.rels" ContentType="application/vnd.openxmlformats-package.relationships+xml"/>
  <Override PartName="/word/activeX/_rels/activeX15.xml.rels" ContentType="application/vnd.openxmlformats-package.relationships+xml"/>
  <Override PartName="/word/activeX/_rels/activeX14.xml.rels" ContentType="application/vnd.openxmlformats-package.relationships+xml"/>
  <Override PartName="/word/activeX/_rels/activeX13.xml.rels" ContentType="application/vnd.openxmlformats-package.relationships+xml"/>
  <Override PartName="/word/activeX/_rels/activeX12.xml.rels" ContentType="application/vnd.openxmlformats-package.relationships+xml"/>
  <Override PartName="/word/activeX/_rels/activeX9.xml.rels" ContentType="application/vnd.openxmlformats-package.relationships+xml"/>
  <Override PartName="/word/activeX/_rels/activeX21.xml.rels" ContentType="application/vnd.openxmlformats-package.relationships+xml"/>
  <Override PartName="/word/activeX/_rels/activeX11.xml.rels" ContentType="application/vnd.openxmlformats-package.relationships+xml"/>
  <Override PartName="/word/activeX/_rels/activeX10.xml.rels" ContentType="application/vnd.openxmlformats-package.relationships+xml"/>
  <Override PartName="/word/activeX/_rels/activeX23.xml.rels" ContentType="application/vnd.openxmlformats-package.relationships+xml"/>
  <Override PartName="/word/activeX/_rels/activeX8.xml.rels" ContentType="application/vnd.openxmlformats-package.relationships+xml"/>
  <Override PartName="/word/activeX/_rels/activeX20.xml.rels" ContentType="application/vnd.openxmlformats-package.relationships+xml"/>
  <Override PartName="/word/activeX/_rels/activeX22.xml.rels" ContentType="application/vnd.openxmlformats-package.relationships+xml"/>
  <Override PartName="/word/activeX/_rels/activeX7.xml.rels" ContentType="application/vnd.openxmlformats-package.relationships+xml"/>
  <Override PartName="/word/activeX/_rels/activeX26.xml.rels" ContentType="application/vnd.openxmlformats-package.relationships+xml"/>
  <Override PartName="/word/activeX/_rels/activeX6.xml.rels" ContentType="application/vnd.openxmlformats-package.relationships+xml"/>
  <Override PartName="/word/activeX/_rels/activeX25.xml.rels" ContentType="application/vnd.openxmlformats-package.relationships+xml"/>
  <Override PartName="/word/activeX/_rels/activeX5.xml.rels" ContentType="application/vnd.openxmlformats-package.relationships+xml"/>
  <Override PartName="/word/activeX/_rels/activeX24.xml.rels" ContentType="application/vnd.openxmlformats-package.relationships+xml"/>
  <Override PartName="/word/activeX/_rels/activeX4.xml.rels" ContentType="application/vnd.openxmlformats-package.relationships+xml"/>
  <Override PartName="/word/activeX/activeX12.xml" ContentType="application/vnd.ms-office.activeX+xml"/>
  <Override PartName="/word/activeX/activeX12.bin" ContentType="application/vnd.ms-office.activeX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xml" ContentType="application/vnd.ms-office.activeX+xml"/>
  <Override PartName="/word/activeX/activeX17.bin" ContentType="application/vnd.ms-office.activeX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t>ARMY LEVEL 2 PT PRESCRIPTION – RECONDITIONING</w:t>
      </w:r>
    </w:p>
    <w:p>
      <w:pPr>
        <w:pStyle w:val="Normal"/>
        <w:jc w:val="center"/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</w:r>
    </w:p>
    <w:p>
      <w:pPr>
        <w:pStyle w:val="Normal"/>
        <w:ind w:start="142" w:end="0"/>
        <w:rPr>
          <w:rFonts w:cs="Arial"/>
          <w:szCs w:val="22"/>
        </w:rPr>
      </w:pPr>
      <w:r>
        <w:rPr>
          <w:rFonts w:cs="Arial"/>
          <w:b/>
          <w:szCs w:val="22"/>
        </w:rPr>
        <w:t>Name</w:t>
      </w:r>
      <w:r>
        <w:rPr>
          <w:rFonts w:cs="Arial"/>
          <w:szCs w:val="22"/>
        </w:rPr>
        <w:t xml:space="preserve">: 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Cs w:val="22"/>
          <w:rFonts w:cs="Arial"/>
        </w:rPr>
        <w:instrText xml:space="preserve"> FORMTEXT </w:instrText>
      </w:r>
      <w:r>
        <w:rPr>
          <w:rFonts w:cs="Arial"/>
          <w:szCs w:val="22"/>
        </w:rPr>
      </w:r>
      <w:r>
        <w:rPr>
          <w:szCs w:val="22"/>
          <w:rFonts w:cs="Arial"/>
        </w:rPr>
        <w:fldChar w:fldCharType="separate"/>
      </w:r>
      <w:r>
        <w:rPr>
          <w:rFonts w:cs="Arial"/>
          <w:szCs w:val="22"/>
        </w:rPr>
        <w:t>Surname</w:t>
      </w:r>
      <w:r>
        <w:rPr>
          <w:rFonts w:cs="Arial"/>
          <w:szCs w:val="22"/>
        </w:rPr>
      </w:r>
      <w:r>
        <w:rPr>
          <w:szCs w:val="22"/>
          <w:rFonts w:cs="Arial"/>
        </w:rPr>
        <w:fldChar w:fldCharType="end"/>
      </w:r>
      <w:r>
        <w:rPr>
          <w:rFonts w:cs="Arial"/>
          <w:szCs w:val="22"/>
        </w:rPr>
        <w:t xml:space="preserve"> </w:t>
        <w:tab/>
        <w:t xml:space="preserve">        </w:t>
      </w:r>
      <w:r>
        <w:rPr>
          <w:rFonts w:cs="Arial"/>
          <w:b/>
          <w:szCs w:val="22"/>
        </w:rPr>
        <w:t>Number</w:t>
      </w:r>
      <w:r>
        <w:rPr>
          <w:rFonts w:cs="Arial"/>
          <w:szCs w:val="22"/>
        </w:rPr>
        <w:t xml:space="preserve">: 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Cs w:val="22"/>
          <w:rFonts w:cs="Arial"/>
        </w:rPr>
        <w:instrText xml:space="preserve"> FORMTEXT </w:instrText>
      </w:r>
      <w:r>
        <w:rPr>
          <w:rFonts w:cs="Arial"/>
          <w:szCs w:val="22"/>
        </w:rPr>
      </w:r>
      <w:r>
        <w:rPr>
          <w:szCs w:val="22"/>
          <w:rFonts w:cs="Arial"/>
        </w:rPr>
        <w:fldChar w:fldCharType="separate"/>
      </w:r>
      <w:r>
        <w:rPr>
          <w:rFonts w:cs="Arial"/>
          <w:szCs w:val="22"/>
        </w:rPr>
        <w:t>Service Number</w:t>
      </w:r>
      <w:r>
        <w:rPr>
          <w:rFonts w:cs="Arial"/>
          <w:szCs w:val="22"/>
        </w:rPr>
      </w:r>
      <w:r>
        <w:rPr>
          <w:szCs w:val="22"/>
          <w:rFonts w:cs="Arial"/>
        </w:rPr>
        <w:fldChar w:fldCharType="end"/>
      </w:r>
      <w:r>
        <w:rPr>
          <w:rFonts w:cs="Arial"/>
          <w:szCs w:val="22"/>
        </w:rPr>
        <w:t xml:space="preserve">     </w:t>
      </w:r>
      <w:r>
        <w:rPr>
          <w:rFonts w:cs="Arial"/>
          <w:b/>
          <w:szCs w:val="22"/>
        </w:rPr>
        <w:t>Rank</w:t>
      </w:r>
      <w:r>
        <w:rPr>
          <w:rFonts w:cs="Arial"/>
          <w:szCs w:val="22"/>
        </w:rPr>
        <w:t xml:space="preserve">: 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Cs w:val="22"/>
          <w:rFonts w:cs="Arial"/>
        </w:rPr>
        <w:instrText xml:space="preserve"> FORMTEXT </w:instrText>
      </w:r>
      <w:r>
        <w:rPr>
          <w:rFonts w:cs="Arial"/>
          <w:szCs w:val="22"/>
        </w:rPr>
      </w:r>
      <w:r>
        <w:rPr>
          <w:szCs w:val="22"/>
          <w:rFonts w:cs="Arial"/>
        </w:rPr>
        <w:fldChar w:fldCharType="separate"/>
      </w:r>
      <w:r>
        <w:rPr>
          <w:rFonts w:cs="Arial"/>
          <w:szCs w:val="22"/>
        </w:rPr>
        <w:t>Rank/Title</w:t>
      </w:r>
      <w:r>
        <w:rPr>
          <w:rFonts w:cs="Arial"/>
          <w:szCs w:val="22"/>
        </w:rPr>
      </w:r>
      <w:r>
        <w:rPr>
          <w:szCs w:val="22"/>
          <w:rFonts w:cs="Arial"/>
        </w:rPr>
        <w:fldChar w:fldCharType="end"/>
      </w:r>
      <w:r>
        <w:rPr>
          <w:rFonts w:cs="Arial"/>
          <w:szCs w:val="22"/>
        </w:rPr>
        <w:t xml:space="preserve">      </w:t>
      </w:r>
      <w:r>
        <w:rPr>
          <w:rFonts w:cs="Arial"/>
          <w:b/>
          <w:szCs w:val="22"/>
        </w:rPr>
        <w:t>Unit</w:t>
      </w:r>
      <w:r>
        <w:rPr>
          <w:rFonts w:cs="Arial"/>
          <w:szCs w:val="22"/>
        </w:rPr>
        <w:t xml:space="preserve">:  </w:t>
      </w:r>
      <w:r>
        <w:fldChar w:fldCharType="begin">
          <w:ffData>
            <w:name w:val="Sub_Unit_1"/>
            <w:enabled/>
            <w:calcOnExit w:val="0"/>
            <w:textInput/>
          </w:ffData>
        </w:fldChar>
      </w:r>
      <w:r>
        <w:rPr>
          <w:szCs w:val="22"/>
          <w:rFonts w:cs="Arial"/>
        </w:rPr>
        <w:instrText xml:space="preserve"> FORMTEXT </w:instrText>
      </w:r>
      <w:r>
        <w:rPr>
          <w:rFonts w:cs="Arial"/>
          <w:szCs w:val="22"/>
        </w:rPr>
      </w:r>
      <w:r>
        <w:rPr>
          <w:szCs w:val="22"/>
          <w:rFonts w:cs="Arial"/>
        </w:rPr>
        <w:fldChar w:fldCharType="separate"/>
      </w:r>
      <w:r>
        <w:rPr>
          <w:rFonts w:cs="Arial"/>
          <w:szCs w:val="22"/>
        </w:rPr>
        <w:t>Organisation Name</w:t>
      </w:r>
      <w:r>
        <w:rPr>
          <w:rFonts w:cs="Arial"/>
          <w:szCs w:val="22"/>
        </w:rPr>
      </w:r>
      <w:r>
        <w:rPr>
          <w:szCs w:val="22"/>
          <w:rFonts w:cs="Arial"/>
        </w:rPr>
        <w:fldChar w:fldCharType="end"/>
      </w:r>
      <w:r>
        <w:rPr>
          <w:rFonts w:cs="Arial"/>
          <w:szCs w:val="22"/>
        </w:rPr>
        <w:t xml:space="preserve"> </w:t>
      </w:r>
    </w:p>
    <w:p>
      <w:pPr>
        <w:pStyle w:val="Normal"/>
        <w:rPr>
          <w:rFonts w:cs="Arial"/>
          <w:szCs w:val="22"/>
        </w:rPr>
      </w:pPr>
      <w:r>
        <w:rPr>
          <w:rFonts w:cs="Arial"/>
          <w:szCs w:val="22"/>
        </w:rPr>
      </w:r>
    </w:p>
    <w:tbl>
      <w:tblPr>
        <w:tblW w:w="10909" w:type="dxa"/>
        <w:jc w:val="start"/>
        <w:tblInd w:w="-14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85"/>
        <w:gridCol w:w="608"/>
        <w:gridCol w:w="523"/>
        <w:gridCol w:w="791"/>
        <w:gridCol w:w="4038"/>
        <w:gridCol w:w="575"/>
        <w:gridCol w:w="498"/>
        <w:gridCol w:w="791"/>
      </w:tblGrid>
      <w:tr>
        <w:trPr/>
        <w:tc>
          <w:tcPr>
            <w:tcW w:w="1090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rPr>
                <w:b/>
                <w:sz w:val="24"/>
                <w:szCs w:val="24"/>
              </w:rPr>
              <w:t>Discharge Recommendation</w:t>
            </w:r>
            <w:r>
              <w:rPr>
                <w:sz w:val="24"/>
                <w:szCs w:val="24"/>
              </w:rPr>
              <w:t>:</w:t>
            </w:r>
          </w:p>
        </w:tc>
      </w:tr>
      <w:tr>
        <w:trPr/>
        <w:tc>
          <w:tcPr>
            <w:tcW w:w="1090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This individual is conditioning for unit level 3 PT. The individuals should undertake a</w:t>
            </w:r>
            <w:r>
              <w:rPr>
                <w:b/>
                <w:sz w:val="20"/>
              </w:rPr>
              <w:t xml:space="preserve"> minimum </w:t>
            </w:r>
            <w:r>
              <w:rPr>
                <w:sz w:val="20"/>
              </w:rPr>
              <w:t>of 3* x 50min ‘</w:t>
            </w:r>
            <w:r>
              <w:rPr>
                <w:b/>
                <w:bCs/>
                <w:sz w:val="20"/>
              </w:rPr>
              <w:t>Level 2 PT’</w:t>
            </w:r>
            <w:r>
              <w:rPr>
                <w:sz w:val="20"/>
              </w:rPr>
              <w:t xml:space="preserve"> sessions per week. 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Before they are returned to ‘Level 3 PT’ a period of </w:t>
            </w:r>
            <w:r>
              <w:rPr>
                <w:b/>
                <w:sz w:val="20"/>
              </w:rPr>
              <w:t>'Level 2 PT</w:t>
            </w:r>
            <w:r>
              <w:rPr>
                <w:sz w:val="20"/>
              </w:rPr>
              <w:t>’ is recommended to develop individual areas detailed in the comments section below.</w:t>
            </w:r>
          </w:p>
          <w:p>
            <w:pPr>
              <w:pStyle w:val="Normal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*Or as direct in your Unit PD Policy.</w:t>
            </w:r>
          </w:p>
        </w:tc>
      </w:tr>
      <w:tr>
        <w:trPr/>
        <w:tc>
          <w:tcPr>
            <w:tcW w:w="1090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sz w:val="24"/>
                <w:szCs w:val="24"/>
              </w:rPr>
              <w:t>Duration of 'Level 2 PT - Reconditioning</w:t>
            </w:r>
            <w:r>
              <w:rPr>
                <w:sz w:val="24"/>
                <w:szCs w:val="24"/>
              </w:rPr>
              <w:t>’:</w:t>
            </w:r>
          </w:p>
        </w:tc>
      </w:tr>
      <w:tr>
        <w:trPr/>
        <w:tc>
          <w:tcPr>
            <w:tcW w:w="1090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With participation in a structured and progressive 'Level 2 PT' programme it is anticipated that this individual should be able to return to ‘Level 3 PT’ within*:</w:t>
            </w:r>
            <w:r>
              <w:rPr>
                <w:i/>
                <w:color w:val="C0C0C0"/>
                <w:sz w:val="20"/>
              </w:rPr>
              <w:t xml:space="preserve"> 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 xml:space="preserve">2 weeks  </w:t>
            </w:r>
            <w:r>
              <w:rPr>
                <w:rFonts w:cs="Arial"/>
                <w:sz w:val="24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ontrol_shape_0" o:allowincell="t" style="width:11.9pt;height:10.4pt" type="#_x0000_t75"/>
                <w:control r:id="rId2" w:name="CheckBox116" w:shapeid="control_shape_0"/>
              </w:object>
            </w:r>
            <w:r>
              <w:rPr>
                <w:rFonts w:cs="Arial"/>
                <w:sz w:val="24"/>
                <w:szCs w:val="24"/>
              </w:rPr>
              <w:t xml:space="preserve">              </w:t>
              <w:tab/>
              <w:t xml:space="preserve">4 weeks   </w:t>
            </w:r>
            <w:bookmarkStart w:id="0" w:name="_Hlk50552732"/>
            <w:r>
              <w:rPr>
                <w:rFonts w:cs="Arial"/>
                <w:sz w:val="24"/>
              </w:rPr>
              <w:object>
                <v:shape id="control_shape_1" o:allowincell="t" style="width:11.9pt;height:10.4pt" type="#_x0000_t75"/>
                <w:control r:id="rId3" w:name="CheckBox12" w:shapeid="control_shape_1"/>
              </w:object>
            </w:r>
            <w:bookmarkEnd w:id="0"/>
            <w:r>
              <w:rPr>
                <w:rFonts w:cs="Arial"/>
                <w:sz w:val="24"/>
                <w:szCs w:val="24"/>
              </w:rPr>
              <w:t xml:space="preserve">           </w:t>
              <w:tab/>
              <w:t xml:space="preserve"> 6 weeks  </w:t>
            </w:r>
            <w:bookmarkStart w:id="1" w:name="_1732457252"/>
            <w:bookmarkEnd w:id="1"/>
            <w:r>
              <w:rPr>
                <w:rFonts w:cs="Arial"/>
                <w:sz w:val="24"/>
              </w:rPr>
              <w:object>
                <v:shape id="control_shape_2" o:allowincell="t" style="width:11.9pt;height:10.4pt" type="#_x0000_t75"/>
                <w:control r:id="rId4" w:name="CheckBox13" w:shapeid="control_shape_2"/>
              </w:object>
            </w:r>
            <w:r>
              <w:rPr>
                <w:rFonts w:cs="Arial"/>
                <w:sz w:val="24"/>
                <w:szCs w:val="24"/>
              </w:rPr>
              <w:t xml:space="preserve">             &gt;6 weeks**  </w:t>
            </w:r>
            <w:r>
              <w:rPr>
                <w:rFonts w:cs="Arial"/>
                <w:sz w:val="24"/>
              </w:rPr>
              <w:object>
                <v:shape id="control_shape_3" o:allowincell="t" style="width:11.9pt;height:10.4pt" type="#_x0000_t75"/>
                <w:control r:id="rId5" w:name="CheckBox14" w:shapeid="control_shape_3"/>
              </w:object>
            </w:r>
          </w:p>
          <w:p>
            <w:pPr>
              <w:pStyle w:val="Normal"/>
              <w:jc w:val="center"/>
              <w:rPr>
                <w:rFonts w:cs="Arial"/>
                <w:sz w:val="6"/>
                <w:szCs w:val="6"/>
              </w:rPr>
            </w:pPr>
            <w:r>
              <w:rPr>
                <w:rFonts w:cs="Arial"/>
                <w:sz w:val="6"/>
                <w:szCs w:val="6"/>
              </w:rPr>
            </w:r>
          </w:p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  <w:p>
            <w:pPr>
              <w:pStyle w:val="Normal"/>
              <w:rPr>
                <w:i/>
                <w:i/>
                <w:iCs/>
                <w:sz w:val="16"/>
                <w:szCs w:val="16"/>
              </w:rPr>
            </w:pPr>
            <w:r>
              <w:rPr>
                <w:rFonts w:cs="Arial"/>
                <w:i/>
                <w:iCs/>
                <w:sz w:val="16"/>
                <w:szCs w:val="16"/>
              </w:rPr>
              <w:t xml:space="preserve">*This timeline is subject to review by the PT staff and may be adjusted in relation to how the individual progresses. </w:t>
              <w:br/>
            </w:r>
            <w:r>
              <w:rPr>
                <w:i/>
                <w:iCs/>
                <w:sz w:val="16"/>
                <w:szCs w:val="16"/>
              </w:rPr>
              <w:t>** Any &gt;6 week assessment must be supported by additional comments from discharging clinician.</w:t>
            </w:r>
          </w:p>
        </w:tc>
      </w:tr>
      <w:tr>
        <w:trPr/>
        <w:tc>
          <w:tcPr>
            <w:tcW w:w="1090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sz w:val="24"/>
                <w:szCs w:val="24"/>
              </w:rPr>
              <w:t>SP current level of function:</w:t>
            </w:r>
          </w:p>
        </w:tc>
      </w:tr>
      <w:tr>
        <w:trPr/>
        <w:tc>
          <w:tcPr>
            <w:tcW w:w="3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Outcome Measures</w:t>
            </w:r>
          </w:p>
        </w:tc>
        <w:tc>
          <w:tcPr>
            <w:tcW w:w="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Yes</w:t>
            </w:r>
          </w:p>
        </w:tc>
        <w:tc>
          <w:tcPr>
            <w:tcW w:w="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No</w:t>
            </w:r>
          </w:p>
        </w:tc>
        <w:tc>
          <w:tcPr>
            <w:tcW w:w="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Score</w:t>
            </w:r>
          </w:p>
        </w:tc>
        <w:tc>
          <w:tcPr>
            <w:tcW w:w="4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Outcome Measures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Yes</w:t>
            </w:r>
          </w:p>
        </w:tc>
        <w:tc>
          <w:tcPr>
            <w:tcW w:w="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No</w:t>
            </w:r>
          </w:p>
        </w:tc>
        <w:tc>
          <w:tcPr>
            <w:tcW w:w="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Score</w:t>
            </w:r>
          </w:p>
        </w:tc>
      </w:tr>
      <w:tr>
        <w:trPr/>
        <w:tc>
          <w:tcPr>
            <w:tcW w:w="3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Broad Jump</w:t>
            </w:r>
          </w:p>
        </w:tc>
        <w:tc>
          <w:tcPr>
            <w:tcW w:w="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object>
                <v:shape id="control_shape_4" o:allowincell="t" style="width:11.9pt;height:10.4pt" type="#_x0000_t75"/>
                <w:control r:id="rId6" w:name="CheckBox1161" w:shapeid="control_shape_4"/>
              </w:object>
            </w:r>
          </w:p>
        </w:tc>
        <w:tc>
          <w:tcPr>
            <w:tcW w:w="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object>
                <v:shape id="control_shape_5" o:allowincell="t" style="width:11.9pt;height:10.4pt" type="#_x0000_t75"/>
                <w:control r:id="rId7" w:name="CheckBox1162" w:shapeid="control_shape_5"/>
              </w:object>
            </w:r>
          </w:p>
        </w:tc>
        <w:tc>
          <w:tcPr>
            <w:tcW w:w="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  <w:lang w:val="en-GB" w:eastAsia="en-GB"/>
              </w:rPr>
            </w:pPr>
            <w:r>
              <w:fldChar w:fldCharType="begin">
                <w:ffData>
                  <w:name w:val="Score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 w:val="20"/>
                <w:lang w:val="en-GB" w:eastAsia="en-GB"/>
              </w:rPr>
            </w:r>
            <w:r>
              <w:rPr>
                <w:sz w:val="20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 w:val="20"/>
                <w:lang w:val="en-GB" w:eastAsia="en-GB"/>
              </w:rPr>
              <w:t>Score</w:t>
            </w:r>
            <w:r/>
            <w:r>
              <w:rPr>
                <w:sz w:val="20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 w:val="20"/>
                <w:lang w:val="en-GB" w:eastAsia="en-GB"/>
              </w:rPr>
            </w:r>
          </w:p>
        </w:tc>
        <w:tc>
          <w:tcPr>
            <w:tcW w:w="4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100m Shuttle Sprint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object>
                <v:shape id="control_shape_6" o:allowincell="t" style="width:11.9pt;height:10.4pt" type="#_x0000_t75"/>
                <w:control r:id="rId8" w:name="CheckBox1167" w:shapeid="control_shape_6"/>
              </w:object>
            </w:r>
          </w:p>
        </w:tc>
        <w:tc>
          <w:tcPr>
            <w:tcW w:w="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object>
                <v:shape id="control_shape_7" o:allowincell="t" style="width:11.9pt;height:10.4pt" type="#_x0000_t75"/>
                <w:control r:id="rId9" w:name="CheckBox1168" w:shapeid="control_shape_7"/>
              </w:object>
            </w:r>
          </w:p>
        </w:tc>
        <w:tc>
          <w:tcPr>
            <w:tcW w:w="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  <w:lang w:val="en-GB" w:eastAsia="en-GB"/>
              </w:rPr>
            </w:pPr>
            <w:r>
              <w:fldChar w:fldCharType="begin">
                <w:ffData>
                  <w:name w:val="Score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 w:val="20"/>
                <w:lang w:val="en-GB" w:eastAsia="en-GB"/>
              </w:rPr>
            </w:r>
            <w:r>
              <w:rPr>
                <w:sz w:val="20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 w:val="20"/>
                <w:lang w:val="en-GB" w:eastAsia="en-GB"/>
              </w:rPr>
              <w:t>Score</w:t>
            </w:r>
            <w:r/>
            <w:r>
              <w:rPr>
                <w:sz w:val="20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 w:val="20"/>
                <w:lang w:val="en-GB" w:eastAsia="en-GB"/>
              </w:rPr>
            </w:r>
          </w:p>
        </w:tc>
      </w:tr>
      <w:tr>
        <w:trPr/>
        <w:tc>
          <w:tcPr>
            <w:tcW w:w="3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Seated Med Ball Throw</w:t>
            </w:r>
          </w:p>
        </w:tc>
        <w:tc>
          <w:tcPr>
            <w:tcW w:w="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object>
                <v:shape id="control_shape_8" o:allowincell="t" style="width:11.9pt;height:10.4pt" type="#_x0000_t75"/>
                <w:control r:id="rId10" w:name="CheckBox1163" w:shapeid="control_shape_8"/>
              </w:object>
            </w:r>
          </w:p>
        </w:tc>
        <w:tc>
          <w:tcPr>
            <w:tcW w:w="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object>
                <v:shape id="control_shape_9" o:allowincell="t" style="width:11.9pt;height:10.4pt" type="#_x0000_t75"/>
                <w:control r:id="rId11" w:name="CheckBox1164" w:shapeid="control_shape_9"/>
              </w:object>
            </w:r>
          </w:p>
        </w:tc>
        <w:tc>
          <w:tcPr>
            <w:tcW w:w="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  <w:lang w:val="en-GB" w:eastAsia="en-GB"/>
              </w:rPr>
            </w:pPr>
            <w:r>
              <w:fldChar w:fldCharType="begin">
                <w:ffData>
                  <w:name w:val="Score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 w:val="20"/>
                <w:lang w:val="en-GB" w:eastAsia="en-GB"/>
              </w:rPr>
            </w:r>
            <w:r>
              <w:rPr>
                <w:sz w:val="20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 w:val="20"/>
                <w:lang w:val="en-GB" w:eastAsia="en-GB"/>
              </w:rPr>
              <w:t>Score</w:t>
            </w:r>
            <w:r/>
            <w:r>
              <w:rPr>
                <w:sz w:val="20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 w:val="20"/>
                <w:lang w:val="en-GB" w:eastAsia="en-GB"/>
              </w:rPr>
            </w:r>
          </w:p>
        </w:tc>
        <w:tc>
          <w:tcPr>
            <w:tcW w:w="4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Pull Ups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object>
                <v:shape id="control_shape_10" o:allowincell="t" style="width:11.9pt;height:10.4pt" type="#_x0000_t75"/>
                <w:control r:id="rId12" w:name="CheckBox1169" w:shapeid="control_shape_10"/>
              </w:object>
            </w:r>
          </w:p>
        </w:tc>
        <w:tc>
          <w:tcPr>
            <w:tcW w:w="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object>
                <v:shape id="control_shape_11" o:allowincell="t" style="width:11.9pt;height:10.4pt" type="#_x0000_t75"/>
                <w:control r:id="rId13" w:name="CheckBox11610" w:shapeid="control_shape_11"/>
              </w:object>
            </w:r>
          </w:p>
        </w:tc>
        <w:tc>
          <w:tcPr>
            <w:tcW w:w="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  <w:lang w:val="en-GB" w:eastAsia="en-GB"/>
              </w:rPr>
            </w:pPr>
            <w:r>
              <w:fldChar w:fldCharType="begin">
                <w:ffData>
                  <w:name w:val="Score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 w:val="20"/>
                <w:lang w:val="en-GB" w:eastAsia="en-GB"/>
              </w:rPr>
            </w:r>
            <w:r>
              <w:rPr>
                <w:sz w:val="20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 w:val="20"/>
                <w:lang w:val="en-GB" w:eastAsia="en-GB"/>
              </w:rPr>
              <w:t>Score</w:t>
            </w:r>
            <w:r/>
            <w:r>
              <w:rPr>
                <w:sz w:val="20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 w:val="20"/>
                <w:lang w:val="en-GB" w:eastAsia="en-GB"/>
              </w:rPr>
            </w:r>
          </w:p>
        </w:tc>
      </w:tr>
      <w:tr>
        <w:trPr/>
        <w:tc>
          <w:tcPr>
            <w:tcW w:w="3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Hex Bar Deadlift</w:t>
            </w:r>
          </w:p>
        </w:tc>
        <w:tc>
          <w:tcPr>
            <w:tcW w:w="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object>
                <v:shape id="control_shape_12" o:allowincell="t" style="width:11.9pt;height:10.4pt" type="#_x0000_t75"/>
                <w:control r:id="rId14" w:name="CheckBox1165" w:shapeid="control_shape_12"/>
              </w:object>
            </w:r>
          </w:p>
        </w:tc>
        <w:tc>
          <w:tcPr>
            <w:tcW w:w="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object>
                <v:shape id="control_shape_13" o:allowincell="t" style="width:11.9pt;height:10.4pt" type="#_x0000_t75"/>
                <w:control r:id="rId15" w:name="CheckBox1166" w:shapeid="control_shape_13"/>
              </w:object>
            </w:r>
          </w:p>
        </w:tc>
        <w:tc>
          <w:tcPr>
            <w:tcW w:w="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  <w:lang w:val="en-GB" w:eastAsia="en-GB"/>
              </w:rPr>
            </w:pPr>
            <w:r>
              <w:fldChar w:fldCharType="begin">
                <w:ffData>
                  <w:name w:val="Score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 w:val="20"/>
                <w:lang w:val="en-GB" w:eastAsia="en-GB"/>
              </w:rPr>
            </w:r>
            <w:r>
              <w:rPr>
                <w:sz w:val="20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 w:val="20"/>
                <w:lang w:val="en-GB" w:eastAsia="en-GB"/>
              </w:rPr>
              <w:t>Score</w:t>
            </w:r>
            <w:r/>
            <w:r>
              <w:rPr>
                <w:sz w:val="20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 w:val="20"/>
                <w:lang w:val="en-GB" w:eastAsia="en-GB"/>
              </w:rPr>
            </w:r>
          </w:p>
        </w:tc>
        <w:tc>
          <w:tcPr>
            <w:tcW w:w="4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2KM Aerobic Assessment/MSFT/A3* 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object>
                <v:shape id="control_shape_14" o:allowincell="t" style="width:11.9pt;height:10.4pt" type="#_x0000_t75"/>
                <w:control r:id="rId16" w:name="CheckBox11611" w:shapeid="control_shape_14"/>
              </w:object>
            </w:r>
          </w:p>
        </w:tc>
        <w:tc>
          <w:tcPr>
            <w:tcW w:w="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object>
                <v:shape id="control_shape_15" o:allowincell="t" style="width:11.9pt;height:10.4pt" type="#_x0000_t75"/>
                <w:control r:id="rId17" w:name="CheckBox11612" w:shapeid="control_shape_15"/>
              </w:object>
            </w:r>
          </w:p>
        </w:tc>
        <w:tc>
          <w:tcPr>
            <w:tcW w:w="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  <w:lang w:val="en-GB" w:eastAsia="en-GB"/>
              </w:rPr>
            </w:pPr>
            <w:r>
              <w:fldChar w:fldCharType="begin">
                <w:ffData>
                  <w:name w:val="Score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 w:val="20"/>
                <w:lang w:val="en-GB" w:eastAsia="en-GB"/>
              </w:rPr>
            </w:r>
            <w:r>
              <w:rPr>
                <w:sz w:val="20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 w:val="20"/>
                <w:lang w:val="en-GB" w:eastAsia="en-GB"/>
              </w:rPr>
              <w:t>Score</w:t>
            </w:r>
            <w:r/>
            <w:r>
              <w:rPr>
                <w:sz w:val="20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 w:val="20"/>
                <w:lang w:val="en-GB" w:eastAsia="en-GB"/>
              </w:rPr>
            </w:r>
          </w:p>
        </w:tc>
      </w:tr>
      <w:tr>
        <w:trPr/>
        <w:tc>
          <w:tcPr>
            <w:tcW w:w="1090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*Delete as appropriate</w:t>
            </w:r>
          </w:p>
        </w:tc>
      </w:tr>
      <w:tr>
        <w:trPr/>
        <w:tc>
          <w:tcPr>
            <w:tcW w:w="3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Running</w:t>
            </w:r>
          </w:p>
        </w:tc>
        <w:tc>
          <w:tcPr>
            <w:tcW w:w="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Yes</w:t>
            </w:r>
          </w:p>
        </w:tc>
        <w:tc>
          <w:tcPr>
            <w:tcW w:w="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No</w:t>
            </w:r>
          </w:p>
        </w:tc>
        <w:tc>
          <w:tcPr>
            <w:tcW w:w="669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Comments: </w:t>
            </w:r>
          </w:p>
        </w:tc>
      </w:tr>
      <w:tr>
        <w:trPr/>
        <w:tc>
          <w:tcPr>
            <w:tcW w:w="3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30 min continuous running</w:t>
            </w:r>
          </w:p>
        </w:tc>
        <w:tc>
          <w:tcPr>
            <w:tcW w:w="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object>
                <v:shape id="control_shape_16" o:allowincell="t" style="width:11.9pt;height:10.4pt" type="#_x0000_t75"/>
                <w:control r:id="rId18" w:name="CheckBox11613" w:shapeid="control_shape_16"/>
              </w:object>
            </w:r>
          </w:p>
        </w:tc>
        <w:tc>
          <w:tcPr>
            <w:tcW w:w="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object>
                <v:shape id="control_shape_17" o:allowincell="t" style="width:11.9pt;height:10.4pt" type="#_x0000_t75"/>
                <w:control r:id="rId19" w:name="CheckBox11614" w:shapeid="control_shape_17"/>
              </w:object>
            </w:r>
          </w:p>
        </w:tc>
        <w:tc>
          <w:tcPr>
            <w:tcW w:w="669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2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Cs w:val="22"/>
                <w:lang w:val="en-GB" w:eastAsia="en-GB"/>
              </w:rPr>
              <w:t>Comments</w:t>
            </w:r>
            <w:r/>
            <w:r>
              <w:rPr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Cs w:val="22"/>
                <w:lang w:val="en-GB" w:eastAsia="en-GB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</w:tr>
      <w:tr>
        <w:trPr/>
        <w:tc>
          <w:tcPr>
            <w:tcW w:w="1090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*Recommend progressive build up using issued walk:run programme.</w:t>
            </w:r>
          </w:p>
        </w:tc>
      </w:tr>
      <w:tr>
        <w:trPr/>
        <w:tc>
          <w:tcPr>
            <w:tcW w:w="3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817" w:leader="none"/>
              </w:tabs>
              <w:rPr/>
            </w:pPr>
            <w:r>
              <w:rPr/>
              <w:t>30 mins outdoor running</w:t>
            </w:r>
          </w:p>
        </w:tc>
        <w:tc>
          <w:tcPr>
            <w:tcW w:w="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object>
                <v:shape id="control_shape_18" o:allowincell="t" style="width:11.9pt;height:10.4pt" type="#_x0000_t75"/>
                <w:control r:id="rId20" w:name="CheckBox11615" w:shapeid="control_shape_18"/>
              </w:object>
            </w:r>
          </w:p>
        </w:tc>
        <w:tc>
          <w:tcPr>
            <w:tcW w:w="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object>
                <v:shape id="control_shape_19" o:allowincell="t" style="width:11.9pt;height:10.4pt" type="#_x0000_t75"/>
                <w:control r:id="rId21" w:name="CheckBox11616" w:shapeid="control_shape_19"/>
              </w:object>
            </w:r>
          </w:p>
        </w:tc>
        <w:tc>
          <w:tcPr>
            <w:tcW w:w="669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2"/>
              </w:rPr>
            </w:pPr>
            <w:r>
              <w:fldChar w:fldCharType="begin">
                <w:ffData>
                  <w:name w:val="Unnamed Copy 1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Cs w:val="22"/>
                <w:lang w:val="en-GB" w:eastAsia="en-GB"/>
              </w:rPr>
              <w:t>Comments</w:t>
            </w:r>
            <w:r/>
            <w:r>
              <w:rPr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Cs w:val="22"/>
                <w:lang w:val="en-GB" w:eastAsia="en-GB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</w:tr>
      <w:tr>
        <w:trPr/>
        <w:tc>
          <w:tcPr>
            <w:tcW w:w="1090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*Recommend progressive build up to uneven terrain.</w:t>
            </w:r>
          </w:p>
        </w:tc>
      </w:tr>
      <w:tr>
        <w:trPr/>
        <w:tc>
          <w:tcPr>
            <w:tcW w:w="3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817" w:leader="none"/>
              </w:tabs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Change of direction and Agility</w:t>
            </w:r>
          </w:p>
        </w:tc>
        <w:tc>
          <w:tcPr>
            <w:tcW w:w="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object>
                <v:shape id="control_shape_20" o:allowincell="t" style="width:11.9pt;height:10.4pt" type="#_x0000_t75"/>
                <w:control r:id="rId22" w:name="CheckBox131" w:shapeid="control_shape_20"/>
              </w:object>
            </w:r>
          </w:p>
        </w:tc>
        <w:tc>
          <w:tcPr>
            <w:tcW w:w="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object>
                <v:shape id="control_shape_21" o:allowincell="t" style="width:11.9pt;height:10.4pt" type="#_x0000_t75"/>
                <w:control r:id="rId23" w:name="CheckBox132" w:shapeid="control_shape_21"/>
              </w:object>
            </w:r>
          </w:p>
        </w:tc>
        <w:tc>
          <w:tcPr>
            <w:tcW w:w="669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2"/>
              </w:rPr>
            </w:pPr>
            <w:r>
              <w:fldChar w:fldCharType="begin">
                <w:ffData>
                  <w:name w:val="Unnamed Copy 2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Cs w:val="22"/>
                <w:lang w:val="en-GB" w:eastAsia="en-GB"/>
              </w:rPr>
              <w:t>Comments</w:t>
            </w:r>
            <w:r/>
            <w:r>
              <w:rPr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Cs w:val="22"/>
                <w:lang w:val="en-GB" w:eastAsia="en-GB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</w:tr>
      <w:tr>
        <w:trPr/>
        <w:tc>
          <w:tcPr>
            <w:tcW w:w="3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720"/>
                <w:tab w:val="left" w:pos="817" w:leader="none"/>
              </w:tabs>
              <w:rPr>
                <w:b/>
                <w:bCs/>
              </w:rPr>
            </w:pPr>
            <w:r>
              <w:rPr>
                <w:b/>
                <w:bCs/>
              </w:rPr>
              <w:t>RFT (S)</w:t>
            </w:r>
          </w:p>
        </w:tc>
        <w:tc>
          <w:tcPr>
            <w:tcW w:w="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Yes</w:t>
            </w:r>
          </w:p>
        </w:tc>
        <w:tc>
          <w:tcPr>
            <w:tcW w:w="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No</w:t>
            </w:r>
          </w:p>
        </w:tc>
        <w:tc>
          <w:tcPr>
            <w:tcW w:w="669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Comments:</w:t>
            </w:r>
          </w:p>
        </w:tc>
      </w:tr>
      <w:tr>
        <w:trPr/>
        <w:tc>
          <w:tcPr>
            <w:tcW w:w="3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817" w:leader="none"/>
              </w:tabs>
              <w:rPr/>
            </w:pPr>
            <w:r>
              <w:rPr/>
              <w:t>RFT(S) load carriage</w:t>
            </w:r>
          </w:p>
        </w:tc>
        <w:tc>
          <w:tcPr>
            <w:tcW w:w="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object>
                <v:shape id="control_shape_22" o:allowincell="t" style="width:11.9pt;height:10.4pt" type="#_x0000_t75"/>
                <w:control r:id="rId24" w:name="CheckBox141" w:shapeid="control_shape_22"/>
              </w:object>
            </w:r>
          </w:p>
        </w:tc>
        <w:tc>
          <w:tcPr>
            <w:tcW w:w="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object>
                <v:shape id="control_shape_23" o:allowincell="t" style="width:11.9pt;height:10.4pt" type="#_x0000_t75"/>
                <w:control r:id="rId25" w:name="CheckBox142" w:shapeid="control_shape_23"/>
              </w:object>
            </w:r>
          </w:p>
        </w:tc>
        <w:tc>
          <w:tcPr>
            <w:tcW w:w="669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2"/>
              </w:rPr>
            </w:pPr>
            <w:r>
              <w:fldChar w:fldCharType="begin">
                <w:ffData>
                  <w:name w:val="Unnamed Copy 3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Cs w:val="22"/>
                <w:lang w:val="en-GB" w:eastAsia="en-GB"/>
              </w:rPr>
              <w:t>Comments</w:t>
            </w:r>
            <w:r/>
            <w:r>
              <w:rPr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Cs w:val="22"/>
                <w:lang w:val="en-GB" w:eastAsia="en-GB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</w:tr>
      <w:tr>
        <w:trPr/>
        <w:tc>
          <w:tcPr>
            <w:tcW w:w="1090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16"/>
                <w:szCs w:val="16"/>
              </w:rPr>
              <w:t>*Progressive build up alongside peers recommended. For example: Complete 50% week 1/ 60% week 2/ 70% week 3 etc</w:t>
            </w:r>
          </w:p>
        </w:tc>
      </w:tr>
      <w:tr>
        <w:trPr/>
        <w:tc>
          <w:tcPr>
            <w:tcW w:w="3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817" w:leader="none"/>
              </w:tabs>
              <w:rPr>
                <w:b/>
                <w:bCs/>
              </w:rPr>
            </w:pPr>
            <w:r>
              <w:rPr>
                <w:b/>
                <w:bCs/>
              </w:rPr>
              <w:t>Sports/Other</w:t>
            </w:r>
          </w:p>
        </w:tc>
        <w:tc>
          <w:tcPr>
            <w:tcW w:w="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Yes</w:t>
            </w:r>
          </w:p>
        </w:tc>
        <w:tc>
          <w:tcPr>
            <w:tcW w:w="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No</w:t>
            </w:r>
          </w:p>
        </w:tc>
        <w:tc>
          <w:tcPr>
            <w:tcW w:w="669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/>
              <w:t>Comments:</w:t>
            </w:r>
          </w:p>
        </w:tc>
      </w:tr>
      <w:tr>
        <w:trPr/>
        <w:tc>
          <w:tcPr>
            <w:tcW w:w="3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817" w:leader="none"/>
              </w:tabs>
              <w:rPr>
                <w:rFonts w:cs="Arial"/>
                <w:szCs w:val="22"/>
                <w:lang w:val="en-GB" w:eastAsia="en-GB"/>
              </w:rPr>
            </w:pPr>
            <w:r>
              <w:fldChar w:fldCharType="begin">
                <w:ffData>
                  <w:name w:val="Unnamed Copy 4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Cs w:val="22"/>
                <w:lang w:val="en-GB" w:eastAsia="en-GB"/>
              </w:rPr>
              <w:t>Sports/other</w:t>
            </w:r>
            <w:r/>
            <w:r>
              <w:rPr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Cs w:val="22"/>
                <w:lang w:val="en-GB" w:eastAsia="en-GB"/>
              </w:rPr>
            </w:r>
          </w:p>
        </w:tc>
        <w:tc>
          <w:tcPr>
            <w:tcW w:w="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object>
                <v:shape id="control_shape_24" o:allowincell="t" style="width:11.9pt;height:10.4pt" type="#_x0000_t75"/>
                <w:control r:id="rId26" w:name="CheckBox143" w:shapeid="control_shape_24"/>
              </w:object>
            </w:r>
          </w:p>
        </w:tc>
        <w:tc>
          <w:tcPr>
            <w:tcW w:w="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object>
                <v:shape id="control_shape_25" o:allowincell="t" style="width:11.9pt;height:10.4pt" type="#_x0000_t75"/>
                <w:control r:id="rId27" w:name="CheckBox144" w:shapeid="control_shape_25"/>
              </w:object>
            </w:r>
          </w:p>
        </w:tc>
        <w:tc>
          <w:tcPr>
            <w:tcW w:w="669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2"/>
              </w:rPr>
            </w:pPr>
            <w:r>
              <w:fldChar w:fldCharType="begin">
                <w:ffData>
                  <w:name w:val="Unnamed Copy 5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Cs w:val="22"/>
                <w:lang w:val="en-GB" w:eastAsia="en-GB"/>
              </w:rPr>
              <w:t>Comments</w:t>
            </w:r>
            <w:r/>
            <w:r>
              <w:rPr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Cs w:val="22"/>
                <w:lang w:val="en-GB" w:eastAsia="en-GB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</w:tr>
      <w:tr>
        <w:trPr/>
        <w:tc>
          <w:tcPr>
            <w:tcW w:w="1090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rPr>
                <w:rFonts w:cs="Arial"/>
                <w:b/>
                <w:sz w:val="24"/>
                <w:szCs w:val="24"/>
                <w:lang w:eastAsia="en-GB"/>
              </w:rPr>
              <w:t xml:space="preserve">Additional Comments </w:t>
            </w:r>
            <w:r>
              <w:rPr>
                <w:rFonts w:cs="Arial"/>
                <w:b/>
                <w:sz w:val="18"/>
                <w:szCs w:val="18"/>
                <w:lang w:eastAsia="en-GB"/>
              </w:rPr>
              <w:t>(Include other outcomes measures)</w:t>
            </w:r>
            <w:r>
              <w:rPr>
                <w:rFonts w:cs="Arial"/>
                <w:sz w:val="18"/>
                <w:szCs w:val="18"/>
                <w:lang w:eastAsia="en-GB"/>
              </w:rPr>
              <w:t>:</w:t>
            </w:r>
          </w:p>
        </w:tc>
      </w:tr>
      <w:tr>
        <w:trPr/>
        <w:tc>
          <w:tcPr>
            <w:tcW w:w="1090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2"/>
              </w:rPr>
            </w:pPr>
            <w:r>
              <w:fldChar w:fldCharType="begin">
                <w:ffData>
                  <w:name w:val="Unnamed Copy 6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Cs w:val="22"/>
                <w:lang w:val="en-GB" w:eastAsia="en-GB"/>
              </w:rPr>
              <w:t>Comments</w:t>
            </w:r>
            <w:r/>
            <w:r>
              <w:rPr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Cs w:val="22"/>
                <w:lang w:val="en-GB" w:eastAsia="en-GB"/>
              </w:rPr>
            </w:r>
          </w:p>
          <w:p>
            <w:pPr>
              <w:pStyle w:val="Normal"/>
              <w:rPr>
                <w:rFonts w:cs="Arial"/>
                <w:b/>
                <w:sz w:val="24"/>
                <w:szCs w:val="24"/>
                <w:lang w:eastAsia="en-GB"/>
              </w:rPr>
            </w:pPr>
            <w:r>
              <w:rPr>
                <w:rFonts w:cs="Arial"/>
                <w:b/>
                <w:sz w:val="24"/>
                <w:szCs w:val="24"/>
                <w:lang w:eastAsia="en-GB"/>
              </w:rPr>
            </w:r>
          </w:p>
          <w:p>
            <w:pPr>
              <w:pStyle w:val="Normal"/>
              <w:rPr>
                <w:rFonts w:cs="Arial"/>
                <w:b/>
                <w:sz w:val="24"/>
                <w:szCs w:val="24"/>
                <w:lang w:eastAsia="en-GB"/>
              </w:rPr>
            </w:pPr>
            <w:r>
              <w:rPr>
                <w:rFonts w:cs="Arial"/>
                <w:b/>
                <w:sz w:val="24"/>
                <w:szCs w:val="24"/>
                <w:lang w:eastAsia="en-GB"/>
              </w:rPr>
            </w:r>
          </w:p>
        </w:tc>
      </w:tr>
      <w:tr>
        <w:trPr/>
        <w:tc>
          <w:tcPr>
            <w:tcW w:w="1090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b/>
                <w:sz w:val="24"/>
                <w:szCs w:val="24"/>
                <w:lang w:eastAsia="en-GB"/>
              </w:rPr>
              <w:t>Authentication:</w:t>
            </w:r>
          </w:p>
        </w:tc>
      </w:tr>
      <w:tr>
        <w:trPr>
          <w:trHeight w:val="2096" w:hRule="atLeast"/>
        </w:trPr>
        <w:tc>
          <w:tcPr>
            <w:tcW w:w="1090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2"/>
                <w:lang w:val="en-GB" w:eastAsia="en-GB"/>
              </w:rPr>
            </w:pPr>
            <w:r>
              <w:rPr>
                <w:rFonts w:cs="Arial"/>
                <w:szCs w:val="22"/>
                <w:lang w:val="en-GB" w:eastAsia="en-GB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8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78105</wp:posOffset>
                      </wp:positionV>
                      <wp:extent cx="1601470" cy="1111250"/>
                      <wp:effectExtent l="0" t="0" r="0" b="0"/>
                      <wp:wrapNone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01470" cy="1111250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0pt" style="position:absolute;rotation:-0;width:126.1pt;height:87.5pt;mso-wrap-distance-left:9.05pt;mso-wrap-distance-right:9.05pt;mso-wrap-distance-top:0pt;mso-wrap-distance-bottom:0pt;margin-top:6.15pt;mso-position-vertical-relative:text;margin-left:386.25pt;mso-position-horizontal-relative:text">
                      <v:fill opacity="0f"/>
                      <v:textbo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rPr>
                <w:rFonts w:cs="Arial"/>
                <w:sz w:val="20"/>
                <w:lang w:eastAsia="en-GB"/>
              </w:rPr>
            </w:pPr>
            <w:r>
              <w:rPr>
                <w:rFonts w:cs="Arial"/>
                <w:sz w:val="20"/>
                <w:lang w:eastAsia="en-GB"/>
              </w:rPr>
              <w:t xml:space="preserve">Issuer: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/>
                <w:lang w:eastAsia="en-GB"/>
              </w:rPr>
              <w:instrText xml:space="preserve"> FORMTEXT </w:instrText>
            </w:r>
            <w:r>
              <w:rPr>
                <w:rFonts w:cs="Arial"/>
                <w:sz w:val="20"/>
                <w:lang w:eastAsia="en-GB"/>
              </w:rPr>
            </w:r>
            <w:r>
              <w:rPr>
                <w:sz w:val="20"/>
                <w:rFonts w:cs="Arial"/>
                <w:lang w:eastAsia="en-GB"/>
              </w:rPr>
              <w:fldChar w:fldCharType="separate"/>
            </w:r>
            <w:r>
              <w:rPr>
                <w:rFonts w:cs="Arial"/>
                <w:sz w:val="20"/>
                <w:lang w:eastAsia="en-GB"/>
              </w:rPr>
              <w:t>User Name</w:t>
            </w:r>
            <w:r>
              <w:rPr>
                <w:rFonts w:cs="Arial"/>
                <w:sz w:val="20"/>
                <w:lang w:eastAsia="en-GB"/>
              </w:rPr>
            </w:r>
            <w:r>
              <w:rPr>
                <w:sz w:val="20"/>
                <w:rFonts w:cs="Arial"/>
                <w:lang w:eastAsia="en-GB"/>
              </w:rPr>
              <w:fldChar w:fldCharType="end"/>
            </w:r>
            <w:r>
              <w:rPr>
                <w:rFonts w:cs="Arial"/>
                <w:sz w:val="20"/>
                <w:lang w:eastAsia="en-GB"/>
              </w:rPr>
              <w:t xml:space="preserve">      </w:t>
            </w:r>
          </w:p>
          <w:p>
            <w:pPr>
              <w:pStyle w:val="Normal"/>
              <w:rPr>
                <w:rFonts w:cs="Arial"/>
                <w:sz w:val="20"/>
                <w:lang w:eastAsia="en-GB"/>
              </w:rPr>
            </w:pPr>
            <w:r>
              <w:rPr>
                <w:rFonts w:cs="Arial"/>
                <w:sz w:val="20"/>
                <w:lang w:eastAsia="en-GB"/>
              </w:rPr>
              <w:t xml:space="preserve">Appt:   </w:t>
            </w: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/>
                <w:lang w:eastAsia="en-GB"/>
              </w:rPr>
              <w:instrText xml:space="preserve"> FORMTEXT </w:instrText>
            </w:r>
            <w:r>
              <w:rPr>
                <w:rFonts w:cs="Arial"/>
                <w:sz w:val="20"/>
                <w:lang w:eastAsia="en-GB"/>
              </w:rPr>
            </w:r>
            <w:r>
              <w:rPr>
                <w:sz w:val="20"/>
                <w:rFonts w:cs="Arial"/>
                <w:lang w:eastAsia="en-GB"/>
              </w:rPr>
              <w:fldChar w:fldCharType="separate"/>
            </w:r>
            <w:r>
              <w:rPr>
                <w:rFonts w:cs="Arial"/>
                <w:sz w:val="20"/>
                <w:lang w:eastAsia="en-GB"/>
              </w:rPr>
              <w:t>User Title</w:t>
            </w:r>
            <w:r>
              <w:rPr>
                <w:rFonts w:cs="Arial"/>
                <w:sz w:val="20"/>
                <w:lang w:eastAsia="en-GB"/>
              </w:rPr>
            </w:r>
            <w:r>
              <w:rPr>
                <w:sz w:val="20"/>
                <w:rFonts w:cs="Arial"/>
                <w:lang w:eastAsia="en-GB"/>
              </w:rPr>
              <w:fldChar w:fldCharType="end"/>
            </w:r>
            <w:r>
              <w:rPr>
                <w:rFonts w:cs="Arial"/>
                <w:sz w:val="20"/>
                <w:lang w:eastAsia="en-GB"/>
              </w:rPr>
              <w:t xml:space="preserve"> </w:t>
            </w:r>
          </w:p>
          <w:p>
            <w:pPr>
              <w:pStyle w:val="Normal"/>
              <w:rPr>
                <w:rFonts w:cs="Arial"/>
                <w:i/>
                <w:i/>
                <w:sz w:val="20"/>
                <w:lang w:eastAsia="en-GB"/>
              </w:rPr>
            </w:pPr>
            <w:r>
              <w:rPr>
                <w:rFonts w:cs="Arial"/>
                <w:sz w:val="20"/>
                <w:lang w:eastAsia="en-GB"/>
              </w:rPr>
              <w:t xml:space="preserve">Date:   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/>
                <w:lang w:eastAsia="en-GB"/>
              </w:rPr>
              <w:instrText xml:space="preserve"> FORMTEXT </w:instrText>
            </w:r>
            <w:r>
              <w:rPr>
                <w:rFonts w:cs="Arial"/>
                <w:sz w:val="20"/>
                <w:lang w:eastAsia="en-GB"/>
              </w:rPr>
            </w:r>
            <w:r>
              <w:rPr>
                <w:sz w:val="20"/>
                <w:rFonts w:cs="Arial"/>
                <w:lang w:eastAsia="en-GB"/>
              </w:rPr>
              <w:fldChar w:fldCharType="separate"/>
            </w:r>
            <w:r>
              <w:rPr>
                <w:rFonts w:cs="Arial"/>
                <w:sz w:val="20"/>
                <w:lang w:eastAsia="en-GB"/>
              </w:rPr>
              <w:t>System Date</w:t>
            </w:r>
            <w:r>
              <w:rPr>
                <w:rFonts w:cs="Arial"/>
                <w:sz w:val="20"/>
                <w:lang w:eastAsia="en-GB"/>
              </w:rPr>
            </w:r>
            <w:r>
              <w:rPr>
                <w:sz w:val="20"/>
                <w:rFonts w:cs="Arial"/>
                <w:lang w:eastAsia="en-GB"/>
              </w:rPr>
              <w:fldChar w:fldCharType="end"/>
            </w:r>
            <w:r>
              <w:rPr>
                <w:rFonts w:cs="Arial"/>
                <w:sz w:val="20"/>
                <w:lang w:eastAsia="en-GB"/>
              </w:rPr>
              <w:t xml:space="preserve"> </w:t>
            </w:r>
            <w:r>
              <w:rPr>
                <w:rFonts w:cs="Arial"/>
                <w:i/>
                <w:sz w:val="16"/>
                <w:szCs w:val="16"/>
                <w:lang w:eastAsia="en-GB"/>
              </w:rPr>
              <w:t xml:space="preserve"> </w:t>
            </w:r>
          </w:p>
          <w:p>
            <w:pPr>
              <w:pStyle w:val="Normal"/>
              <w:rPr>
                <w:rFonts w:cs="Arial"/>
                <w:sz w:val="20"/>
                <w:lang w:eastAsia="en-GB"/>
              </w:rPr>
            </w:pPr>
            <w:r>
              <w:rPr>
                <w:rFonts w:cs="Arial"/>
                <w:sz w:val="20"/>
                <w:lang w:eastAsia="en-GB"/>
              </w:rPr>
              <w:t xml:space="preserve">Extn: </w:t>
            </w:r>
          </w:p>
          <w:p>
            <w:pPr>
              <w:pStyle w:val="Normal"/>
              <w:rPr>
                <w:rFonts w:cs="Arial"/>
                <w:sz w:val="20"/>
                <w:lang w:eastAsia="en-GB"/>
              </w:rPr>
            </w:pPr>
            <w:r>
              <w:rPr>
                <w:rFonts w:cs="Arial"/>
                <w:sz w:val="20"/>
                <w:lang w:eastAsia="en-GB"/>
              </w:rPr>
            </w:r>
          </w:p>
          <w:p>
            <w:pPr>
              <w:pStyle w:val="Normal"/>
              <w:rPr>
                <w:rFonts w:cs="Arial"/>
                <w:b/>
                <w:sz w:val="24"/>
                <w:szCs w:val="24"/>
                <w:lang w:eastAsia="en-GB"/>
              </w:rPr>
            </w:pPr>
            <w:r>
              <w:rPr>
                <w:rFonts w:cs="Arial"/>
                <w:sz w:val="20"/>
                <w:lang w:eastAsia="en-GB"/>
              </w:rPr>
              <w:t xml:space="preserve">Signature: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4492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4492" w:leader="none"/>
        </w:tabs>
        <w:jc w:val="center"/>
        <w:rPr/>
      </w:pPr>
      <w:r>
        <w:rPr/>
        <w:t>This form is to be presented by the individual to their CoC and the Unit’s Physical Training team.</w:t>
      </w:r>
    </w:p>
    <w:p>
      <w:pPr>
        <w:pStyle w:val="Normal"/>
        <w:tabs>
          <w:tab w:val="clear" w:pos="720"/>
          <w:tab w:val="left" w:pos="4492" w:leader="none"/>
        </w:tabs>
        <w:jc w:val="center"/>
        <w:rPr/>
      </w:pPr>
      <w:r>
        <w:rPr/>
        <w:t>The individual is responsible for reporting any changes to their condition.</w:t>
      </w:r>
    </w:p>
    <w:sectPr>
      <w:footerReference w:type="default" r:id="rId28"/>
      <w:type w:val="nextPage"/>
      <w:pgSz w:w="11906" w:h="16838"/>
      <w:pgMar w:left="567" w:right="567" w:gutter="0" w:header="0" w:top="567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cs="Arial"/>
        <w:sz w:val="16"/>
        <w:szCs w:val="16"/>
      </w:rPr>
    </w:pPr>
    <w:r>
      <w:rPr>
        <w:rFonts w:cs="Arial"/>
        <w:sz w:val="16"/>
        <w:szCs w:val="16"/>
      </w:rPr>
      <w:t>Reconditioning– Prescription for PT whilst under rehabilitation care Version 6</w:t>
      <w:tab/>
      <w:tab/>
      <w:tab/>
      <w:tab/>
      <w:tab/>
      <w:t>Dec 22</w:t>
    </w:r>
  </w:p>
  <w:p>
    <w:pPr>
      <w:pStyle w:val="Footer"/>
      <w:rPr>
        <w:rFonts w:cs="Arial"/>
        <w:sz w:val="16"/>
        <w:szCs w:val="16"/>
      </w:rPr>
    </w:pPr>
    <w:r>
      <w:rPr>
        <w:rFonts w:cs="Arial"/>
        <w:sz w:val="16"/>
        <w:szCs w:val="16"/>
      </w:rPr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auto"/>
      <w:kern w:val="2"/>
      <w:sz w:val="22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rFonts w:ascii="Arial" w:hAnsi="Arial" w:eastAsia="Times New Roman" w:cs="Times New Roman"/>
      <w:kern w:val="2"/>
      <w:szCs w:val="20"/>
    </w:rPr>
  </w:style>
  <w:style w:type="character" w:styleId="FooterChar">
    <w:name w:val="Footer Char"/>
    <w:qFormat/>
    <w:rPr>
      <w:rFonts w:ascii="Arial" w:hAnsi="Arial" w:eastAsia="Times New Roman" w:cs="Times New Roman"/>
      <w:kern w:val="2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control" Target="activeX/activeX3.xml"/><Relationship Id="rId5" Type="http://schemas.openxmlformats.org/officeDocument/2006/relationships/control" Target="activeX/activeX4.xml"/><Relationship Id="rId6" Type="http://schemas.openxmlformats.org/officeDocument/2006/relationships/control" Target="activeX/activeX5.xml"/><Relationship Id="rId7" Type="http://schemas.openxmlformats.org/officeDocument/2006/relationships/control" Target="activeX/activeX6.xml"/><Relationship Id="rId8" Type="http://schemas.openxmlformats.org/officeDocument/2006/relationships/control" Target="activeX/activeX7.xml"/><Relationship Id="rId9" Type="http://schemas.openxmlformats.org/officeDocument/2006/relationships/control" Target="activeX/activeX8.xml"/><Relationship Id="rId10" Type="http://schemas.openxmlformats.org/officeDocument/2006/relationships/control" Target="activeX/activeX9.xml"/><Relationship Id="rId11" Type="http://schemas.openxmlformats.org/officeDocument/2006/relationships/control" Target="activeX/activeX10.xml"/><Relationship Id="rId12" Type="http://schemas.openxmlformats.org/officeDocument/2006/relationships/control" Target="activeX/activeX11.xml"/><Relationship Id="rId13" Type="http://schemas.openxmlformats.org/officeDocument/2006/relationships/control" Target="activeX/activeX12.xml"/><Relationship Id="rId14" Type="http://schemas.openxmlformats.org/officeDocument/2006/relationships/control" Target="activeX/activeX13.xml"/><Relationship Id="rId15" Type="http://schemas.openxmlformats.org/officeDocument/2006/relationships/control" Target="activeX/activeX14.xml"/><Relationship Id="rId16" Type="http://schemas.openxmlformats.org/officeDocument/2006/relationships/control" Target="activeX/activeX15.xml"/><Relationship Id="rId17" Type="http://schemas.openxmlformats.org/officeDocument/2006/relationships/control" Target="activeX/activeX16.xml"/><Relationship Id="rId18" Type="http://schemas.openxmlformats.org/officeDocument/2006/relationships/control" Target="activeX/activeX17.xml"/><Relationship Id="rId19" Type="http://schemas.openxmlformats.org/officeDocument/2006/relationships/control" Target="activeX/activeX18.xml"/><Relationship Id="rId20" Type="http://schemas.openxmlformats.org/officeDocument/2006/relationships/control" Target="activeX/activeX19.xml"/><Relationship Id="rId21" Type="http://schemas.openxmlformats.org/officeDocument/2006/relationships/control" Target="activeX/activeX20.xml"/><Relationship Id="rId22" Type="http://schemas.openxmlformats.org/officeDocument/2006/relationships/control" Target="activeX/activeX21.xml"/><Relationship Id="rId23" Type="http://schemas.openxmlformats.org/officeDocument/2006/relationships/control" Target="activeX/activeX22.xml"/><Relationship Id="rId24" Type="http://schemas.openxmlformats.org/officeDocument/2006/relationships/control" Target="activeX/activeX23.xml"/><Relationship Id="rId25" Type="http://schemas.openxmlformats.org/officeDocument/2006/relationships/control" Target="activeX/activeX24.xml"/><Relationship Id="rId26" Type="http://schemas.openxmlformats.org/officeDocument/2006/relationships/control" Target="activeX/activeX25.xml"/><Relationship Id="rId27" Type="http://schemas.openxmlformats.org/officeDocument/2006/relationships/control" Target="activeX/activeX26.xml"/><Relationship Id="rId28" Type="http://schemas.openxmlformats.org/officeDocument/2006/relationships/footer" Target="footer1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_rels/activeX8.xml.rels><?xml version="1.0" encoding="UTF-8"?>
<Relationships xmlns="http://schemas.openxmlformats.org/package/2006/relationships"><Relationship Id="rId1" Type="http://schemas.microsoft.com/office/2006/relationships/activeXControlBinary" Target="activeX8.bin"/>
</Relationships>
</file>

<file path=word/activeX/_rels/activeX9.xml.rels><?xml version="1.0" encoding="UTF-8"?>
<Relationships xmlns="http://schemas.openxmlformats.org/package/2006/relationships"><Relationship Id="rId1" Type="http://schemas.microsoft.com/office/2006/relationships/activeXControlBinary" Target="activeX9.bin"/>
</Relationships>
</file>

<file path=word/activeX/_rels/activeX10.xml.rels><?xml version="1.0" encoding="UTF-8"?>
<Relationships xmlns="http://schemas.openxmlformats.org/package/2006/relationships"><Relationship Id="rId1" Type="http://schemas.microsoft.com/office/2006/relationships/activeXControlBinary" Target="activeX10.bin"/>
</Relationships>
</file>

<file path=word/activeX/_rels/activeX11.xml.rels><?xml version="1.0" encoding="UTF-8"?>
<Relationships xmlns="http://schemas.openxmlformats.org/package/2006/relationships"><Relationship Id="rId1" Type="http://schemas.microsoft.com/office/2006/relationships/activeXControlBinary" Target="activeX11.bin"/>
</Relationships>
</file>

<file path=word/activeX/_rels/activeX12.xml.rels><?xml version="1.0" encoding="UTF-8"?>
<Relationships xmlns="http://schemas.openxmlformats.org/package/2006/relationships"><Relationship Id="rId1" Type="http://schemas.microsoft.com/office/2006/relationships/activeXControlBinary" Target="activeX12.bin"/>
</Relationships>
</file>

<file path=word/activeX/_rels/activeX13.xml.rels><?xml version="1.0" encoding="UTF-8"?>
<Relationships xmlns="http://schemas.openxmlformats.org/package/2006/relationships"><Relationship Id="rId1" Type="http://schemas.microsoft.com/office/2006/relationships/activeXControlBinary" Target="activeX13.bin"/>
</Relationships>
</file>

<file path=word/activeX/_rels/activeX14.xml.rels><?xml version="1.0" encoding="UTF-8"?>
<Relationships xmlns="http://schemas.openxmlformats.org/package/2006/relationships"><Relationship Id="rId1" Type="http://schemas.microsoft.com/office/2006/relationships/activeXControlBinary" Target="activeX14.bin"/>
</Relationships>
</file>

<file path=word/activeX/_rels/activeX15.xml.rels><?xml version="1.0" encoding="UTF-8"?>
<Relationships xmlns="http://schemas.openxmlformats.org/package/2006/relationships"><Relationship Id="rId1" Type="http://schemas.microsoft.com/office/2006/relationships/activeXControlBinary" Target="activeX15.bin"/>
</Relationships>
</file>

<file path=word/activeX/_rels/activeX16.xml.rels><?xml version="1.0" encoding="UTF-8"?>
<Relationships xmlns="http://schemas.openxmlformats.org/package/2006/relationships"><Relationship Id="rId1" Type="http://schemas.microsoft.com/office/2006/relationships/activeXControlBinary" Target="activeX16.bin"/>
</Relationships>
</file>

<file path=word/activeX/_rels/activeX17.xml.rels><?xml version="1.0" encoding="UTF-8"?>
<Relationships xmlns="http://schemas.openxmlformats.org/package/2006/relationships"><Relationship Id="rId1" Type="http://schemas.microsoft.com/office/2006/relationships/activeXControlBinary" Target="activeX17.bin"/>
</Relationships>
</file>

<file path=word/activeX/_rels/activeX18.xml.rels><?xml version="1.0" encoding="UTF-8"?>
<Relationships xmlns="http://schemas.openxmlformats.org/package/2006/relationships"><Relationship Id="rId1" Type="http://schemas.microsoft.com/office/2006/relationships/activeXControlBinary" Target="activeX18.bin"/>
</Relationships>
</file>

<file path=word/activeX/_rels/activeX19.xml.rels><?xml version="1.0" encoding="UTF-8"?>
<Relationships xmlns="http://schemas.openxmlformats.org/package/2006/relationships"><Relationship Id="rId1" Type="http://schemas.microsoft.com/office/2006/relationships/activeXControlBinary" Target="activeX19.bin"/>
</Relationships>
</file>

<file path=word/activeX/_rels/activeX20.xml.rels><?xml version="1.0" encoding="UTF-8"?>
<Relationships xmlns="http://schemas.openxmlformats.org/package/2006/relationships"><Relationship Id="rId1" Type="http://schemas.microsoft.com/office/2006/relationships/activeXControlBinary" Target="activeX20.bin"/>
</Relationships>
</file>

<file path=word/activeX/_rels/activeX21.xml.rels><?xml version="1.0" encoding="UTF-8"?>
<Relationships xmlns="http://schemas.openxmlformats.org/package/2006/relationships"><Relationship Id="rId1" Type="http://schemas.microsoft.com/office/2006/relationships/activeXControlBinary" Target="activeX21.bin"/>
</Relationships>
</file>

<file path=word/activeX/_rels/activeX22.xml.rels><?xml version="1.0" encoding="UTF-8"?>
<Relationships xmlns="http://schemas.openxmlformats.org/package/2006/relationships"><Relationship Id="rId1" Type="http://schemas.microsoft.com/office/2006/relationships/activeXControlBinary" Target="activeX22.bin"/>
</Relationships>
</file>

<file path=word/activeX/_rels/activeX23.xml.rels><?xml version="1.0" encoding="UTF-8"?>
<Relationships xmlns="http://schemas.openxmlformats.org/package/2006/relationships"><Relationship Id="rId1" Type="http://schemas.microsoft.com/office/2006/relationships/activeXControlBinary" Target="activeX23.bin"/>
</Relationships>
</file>

<file path=word/activeX/_rels/activeX24.xml.rels><?xml version="1.0" encoding="UTF-8"?>
<Relationships xmlns="http://schemas.openxmlformats.org/package/2006/relationships"><Relationship Id="rId1" Type="http://schemas.microsoft.com/office/2006/relationships/activeXControlBinary" Target="activeX24.bin"/>
</Relationships>
</file>

<file path=word/activeX/_rels/activeX25.xml.rels><?xml version="1.0" encoding="UTF-8"?>
<Relationships xmlns="http://schemas.openxmlformats.org/package/2006/relationships"><Relationship Id="rId1" Type="http://schemas.microsoft.com/office/2006/relationships/activeXControlBinary" Target="activeX25.bin"/>
</Relationships>
</file>

<file path=word/activeX/_rels/activeX26.xml.rels><?xml version="1.0" encoding="UTF-8"?>
<Relationships xmlns="http://schemas.openxmlformats.org/package/2006/relationships"><Relationship Id="rId1" Type="http://schemas.microsoft.com/office/2006/relationships/activeXControlBinary" Target="activeX26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20221102-Army_Level_2_PT_ Prescription_Form-O</Template>
  <TotalTime>2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2022-12-13T23:19:00Z</dcterms:created>
  <dc:creator>Hughes, Russell WO1 (UKStratCom-DMS-DPHC-HQ RehabJ5WO)</dc:creator>
  <dc:description/>
  <cp:keywords/>
  <dc:language>en-GB</dc:language>
  <cp:lastModifiedBy>Wood, Gemma Doctor (UKStratCom-DMS-DPHC-ALD-CMP2)</cp:lastModifiedBy>
  <dcterms:modified xsi:type="dcterms:W3CDTF">2022-12-13T23:19:00Z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a60473-494b-4586-a1bb-b0e663054676_ActionId">
    <vt:lpwstr>455c3cf6-966f-4c5b-a2be-dce42c7d3a61</vt:lpwstr>
  </property>
  <property fmtid="{D5CDD505-2E9C-101B-9397-08002B2CF9AE}" pid="3" name="MSIP_Label_d8a60473-494b-4586-a1bb-b0e663054676_ContentBits">
    <vt:lpwstr>0</vt:lpwstr>
  </property>
  <property fmtid="{D5CDD505-2E9C-101B-9397-08002B2CF9AE}" pid="4" name="MSIP_Label_d8a60473-494b-4586-a1bb-b0e663054676_Enabled">
    <vt:lpwstr>true</vt:lpwstr>
  </property>
  <property fmtid="{D5CDD505-2E9C-101B-9397-08002B2CF9AE}" pid="5" name="MSIP_Label_d8a60473-494b-4586-a1bb-b0e663054676_Method">
    <vt:lpwstr>Privileged</vt:lpwstr>
  </property>
  <property fmtid="{D5CDD505-2E9C-101B-9397-08002B2CF9AE}" pid="6" name="MSIP_Label_d8a60473-494b-4586-a1bb-b0e663054676_Name">
    <vt:lpwstr>MOD-1-O-‘UNMARKED’</vt:lpwstr>
  </property>
  <property fmtid="{D5CDD505-2E9C-101B-9397-08002B2CF9AE}" pid="7" name="MSIP_Label_d8a60473-494b-4586-a1bb-b0e663054676_SetDate">
    <vt:lpwstr>2022-06-27T13:46:00Z</vt:lpwstr>
  </property>
  <property fmtid="{D5CDD505-2E9C-101B-9397-08002B2CF9AE}" pid="8" name="MSIP_Label_d8a60473-494b-4586-a1bb-b0e663054676_SiteId">
    <vt:lpwstr>be7760ed-5953-484b-ae95-d0a16dfa09e5</vt:lpwstr>
  </property>
</Properties>
</file>