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E12" w:rsidRPr="00D44301" w:rsidRDefault="008B0377" w:rsidP="008B3A27">
      <w:pPr>
        <w:pStyle w:val="Titre1"/>
      </w:pPr>
      <w:r w:rsidRPr="00D44301">
        <w:t>Paper Title</w:t>
      </w:r>
      <w:r w:rsidR="00B25EF8" w:rsidRPr="00D44301">
        <w:t xml:space="preserve"> </w:t>
      </w:r>
      <w:r w:rsidR="00B25EF8" w:rsidRPr="00D44301">
        <w:rPr>
          <w:i/>
        </w:rPr>
        <w:t>(Title)</w:t>
      </w:r>
    </w:p>
    <w:p w:rsidR="00535FCF" w:rsidRPr="00D44301" w:rsidRDefault="00535FCF" w:rsidP="00535FCF">
      <w:pPr>
        <w:pStyle w:val="Author"/>
      </w:pPr>
      <w:r w:rsidRPr="00D44301">
        <w:t>Authors Name/s per 1</w:t>
      </w:r>
      <w:r w:rsidRPr="00D44301">
        <w:rPr>
          <w:vertAlign w:val="superscript"/>
        </w:rPr>
        <w:t xml:space="preserve">st </w:t>
      </w:r>
      <w:r w:rsidRPr="00D44301">
        <w:t>Affiliation</w:t>
      </w:r>
      <w:r w:rsidR="00FD5719" w:rsidRPr="00D44301">
        <w:rPr>
          <w:b w:val="0"/>
          <w:sz w:val="20"/>
          <w:szCs w:val="20"/>
          <w:vertAlign w:val="superscript"/>
        </w:rPr>
        <w:t>1</w:t>
      </w:r>
      <w:r w:rsidR="008B0377" w:rsidRPr="00D44301">
        <w:t>, A</w:t>
      </w:r>
      <w:r w:rsidRPr="00D44301">
        <w:t>uthors Name/s per 2</w:t>
      </w:r>
      <w:r w:rsidRPr="00D44301">
        <w:rPr>
          <w:vertAlign w:val="superscript"/>
        </w:rPr>
        <w:t>nd</w:t>
      </w:r>
      <w:r w:rsidRPr="00D44301">
        <w:t xml:space="preserve"> Affiliation</w:t>
      </w:r>
      <w:r w:rsidR="008B0377" w:rsidRPr="00D44301">
        <w:rPr>
          <w:b w:val="0"/>
          <w:sz w:val="20"/>
          <w:szCs w:val="20"/>
          <w:vertAlign w:val="superscript"/>
        </w:rPr>
        <w:t>2</w:t>
      </w:r>
      <w:r w:rsidR="008B0377" w:rsidRPr="00D44301">
        <w:t xml:space="preserve"> </w:t>
      </w:r>
      <w:r w:rsidR="008B3A27" w:rsidRPr="00D44301">
        <w:br/>
      </w:r>
      <w:r w:rsidR="008B0377" w:rsidRPr="00D44301">
        <w:t>and</w:t>
      </w:r>
      <w:r w:rsidRPr="00D44301">
        <w:t xml:space="preserve"> Authors Name/s per 3</w:t>
      </w:r>
      <w:r w:rsidRPr="00D44301">
        <w:rPr>
          <w:vertAlign w:val="superscript"/>
        </w:rPr>
        <w:t>rd</w:t>
      </w:r>
      <w:r w:rsidRPr="00D44301">
        <w:t xml:space="preserve"> Affiliation</w:t>
      </w:r>
      <w:r w:rsidR="008B0377" w:rsidRPr="00D44301">
        <w:rPr>
          <w:b w:val="0"/>
          <w:sz w:val="20"/>
          <w:szCs w:val="20"/>
          <w:vertAlign w:val="superscript"/>
        </w:rPr>
        <w:t>3</w:t>
      </w:r>
      <w:r w:rsidR="00B25EF8" w:rsidRPr="00D44301">
        <w:rPr>
          <w:b w:val="0"/>
        </w:rPr>
        <w:t xml:space="preserve"> </w:t>
      </w:r>
      <w:r w:rsidR="00B25EF8" w:rsidRPr="00D44301">
        <w:rPr>
          <w:b w:val="0"/>
          <w:i/>
        </w:rPr>
        <w:t>(Author)</w:t>
      </w:r>
    </w:p>
    <w:p w:rsidR="00FD5719" w:rsidRPr="00D44301" w:rsidRDefault="00FD5719" w:rsidP="00FD5719">
      <w:pPr>
        <w:pStyle w:val="Affiliation"/>
      </w:pPr>
      <w:r w:rsidRPr="00D44301">
        <w:rPr>
          <w:b w:val="0"/>
          <w:vertAlign w:val="superscript"/>
        </w:rPr>
        <w:t>1</w:t>
      </w:r>
      <w:r w:rsidR="00E7683D" w:rsidRPr="00D44301">
        <w:rPr>
          <w:b w:val="0"/>
          <w:vertAlign w:val="superscript"/>
        </w:rPr>
        <w:t> </w:t>
      </w:r>
      <w:r w:rsidRPr="00D44301">
        <w:t>Dept. name, name of organization, City, Country</w:t>
      </w:r>
      <w:r w:rsidR="00B25EF8" w:rsidRPr="00D44301">
        <w:t xml:space="preserve"> </w:t>
      </w:r>
      <w:r w:rsidR="00B25EF8" w:rsidRPr="00D44301">
        <w:rPr>
          <w:b w:val="0"/>
          <w:i/>
        </w:rPr>
        <w:t>(Affiliation)</w:t>
      </w:r>
    </w:p>
    <w:p w:rsidR="00FD5719" w:rsidRPr="00D44301" w:rsidRDefault="00FD5719" w:rsidP="000F74BD">
      <w:pPr>
        <w:pStyle w:val="Email"/>
      </w:pPr>
      <w:r w:rsidRPr="00D44301">
        <w:t>Emails of authors of 1st Affiliation</w:t>
      </w:r>
      <w:r w:rsidR="00B25EF8" w:rsidRPr="00D44301">
        <w:rPr>
          <w:i/>
        </w:rPr>
        <w:t>(Email)</w:t>
      </w:r>
    </w:p>
    <w:p w:rsidR="008B0377" w:rsidRPr="00D44301" w:rsidRDefault="008B0377" w:rsidP="008B0377">
      <w:pPr>
        <w:pStyle w:val="Affiliation"/>
      </w:pPr>
      <w:r w:rsidRPr="00D44301">
        <w:rPr>
          <w:b w:val="0"/>
          <w:vertAlign w:val="superscript"/>
        </w:rPr>
        <w:t>2</w:t>
      </w:r>
      <w:r w:rsidR="00E7683D" w:rsidRPr="00D44301">
        <w:rPr>
          <w:b w:val="0"/>
          <w:vertAlign w:val="superscript"/>
        </w:rPr>
        <w:t> </w:t>
      </w:r>
      <w:r w:rsidRPr="00D44301">
        <w:t>Dept. name, name of organization, City, Country</w:t>
      </w:r>
      <w:r w:rsidR="00B25EF8" w:rsidRPr="00D44301">
        <w:t xml:space="preserve"> </w:t>
      </w:r>
      <w:r w:rsidR="00B25EF8" w:rsidRPr="00D44301">
        <w:rPr>
          <w:b w:val="0"/>
          <w:i/>
        </w:rPr>
        <w:t>(Affiliation)</w:t>
      </w:r>
    </w:p>
    <w:p w:rsidR="008B0377" w:rsidRPr="00D44301" w:rsidRDefault="008B0377" w:rsidP="008B0377">
      <w:pPr>
        <w:pStyle w:val="Email"/>
      </w:pPr>
      <w:r w:rsidRPr="00D44301">
        <w:t>Emails of authors of 2</w:t>
      </w:r>
      <w:r w:rsidRPr="00D44301">
        <w:rPr>
          <w:vertAlign w:val="superscript"/>
        </w:rPr>
        <w:t>nd</w:t>
      </w:r>
      <w:r w:rsidRPr="00D44301">
        <w:t xml:space="preserve"> Affiliation</w:t>
      </w:r>
      <w:r w:rsidR="00B25EF8" w:rsidRPr="00D44301">
        <w:rPr>
          <w:i/>
        </w:rPr>
        <w:t>(Email)</w:t>
      </w:r>
    </w:p>
    <w:p w:rsidR="008B0377" w:rsidRPr="00D44301" w:rsidRDefault="00E7683D" w:rsidP="008B0377">
      <w:pPr>
        <w:pStyle w:val="Affiliation"/>
      </w:pPr>
      <w:r w:rsidRPr="00D44301">
        <w:rPr>
          <w:b w:val="0"/>
          <w:vertAlign w:val="superscript"/>
        </w:rPr>
        <w:t>3 </w:t>
      </w:r>
      <w:r w:rsidR="008B0377" w:rsidRPr="00D44301">
        <w:t>Dept. name, name of organization, City, Country</w:t>
      </w:r>
      <w:r w:rsidR="00443237" w:rsidRPr="00D44301">
        <w:t xml:space="preserve"> </w:t>
      </w:r>
      <w:r w:rsidR="00443237" w:rsidRPr="00D44301">
        <w:rPr>
          <w:b w:val="0"/>
          <w:i/>
        </w:rPr>
        <w:t>(Affiliation)</w:t>
      </w:r>
    </w:p>
    <w:p w:rsidR="008B0377" w:rsidRPr="00D44301" w:rsidRDefault="008B0377" w:rsidP="00656A96">
      <w:pPr>
        <w:pStyle w:val="Email"/>
      </w:pPr>
      <w:r w:rsidRPr="00D44301">
        <w:t>Emails of authors of 3</w:t>
      </w:r>
      <w:r w:rsidRPr="00D44301">
        <w:rPr>
          <w:vertAlign w:val="superscript"/>
        </w:rPr>
        <w:t>rd</w:t>
      </w:r>
      <w:r w:rsidRPr="00D44301">
        <w:t xml:space="preserve"> Affiliation</w:t>
      </w:r>
      <w:r w:rsidR="00B25EF8" w:rsidRPr="00D44301">
        <w:rPr>
          <w:i/>
        </w:rPr>
        <w:t>(Email)</w:t>
      </w:r>
    </w:p>
    <w:p w:rsidR="008B0377" w:rsidRPr="00D44301" w:rsidRDefault="008B0377" w:rsidP="008B3A27">
      <w:pPr>
        <w:pStyle w:val="Abstract"/>
        <w:rPr>
          <w:i/>
        </w:rPr>
      </w:pPr>
      <w:r w:rsidRPr="00D44301">
        <w:t xml:space="preserve">This is a template for a proceedings paper, based on a talk or a poster to be presented at the International Meteor </w:t>
      </w:r>
      <w:bookmarkStart w:id="0" w:name="_GoBack"/>
      <w:bookmarkEnd w:id="0"/>
      <w:r w:rsidRPr="00D44301">
        <w:t xml:space="preserve">Conference </w:t>
      </w:r>
      <w:r w:rsidR="00DA7957">
        <w:t>2018</w:t>
      </w:r>
      <w:r w:rsidRPr="00D44301">
        <w:t>. Besides being a template, this document also contains information for the preparation of your paper, complementing the General Instructions on the IMC web pages.</w:t>
      </w:r>
      <w:r w:rsidR="00B25EF8" w:rsidRPr="00D44301">
        <w:t xml:space="preserve"> </w:t>
      </w:r>
      <w:r w:rsidR="00B25EF8" w:rsidRPr="00D44301">
        <w:rPr>
          <w:i/>
        </w:rPr>
        <w:t>(</w:t>
      </w:r>
      <w:r w:rsidR="008B3A27" w:rsidRPr="00D44301">
        <w:rPr>
          <w:i/>
        </w:rPr>
        <w:t>Abstract</w:t>
      </w:r>
      <w:r w:rsidR="00B25EF8" w:rsidRPr="00D44301">
        <w:rPr>
          <w:i/>
        </w:rPr>
        <w:t>)</w:t>
      </w:r>
    </w:p>
    <w:p w:rsidR="008B0377" w:rsidRPr="00D44301" w:rsidRDefault="008B0377" w:rsidP="008B0377">
      <w:pPr>
        <w:pStyle w:val="Sous-titre"/>
        <w:sectPr w:rsidR="008B0377" w:rsidRPr="00D44301" w:rsidSect="00E7683D">
          <w:headerReference w:type="even" r:id="rId8"/>
          <w:headerReference w:type="default" r:id="rId9"/>
          <w:pgSz w:w="11907" w:h="16839" w:code="9"/>
          <w:pgMar w:top="284" w:right="1077" w:bottom="567" w:left="1077" w:header="283" w:footer="567" w:gutter="0"/>
          <w:cols w:space="708"/>
          <w:docGrid w:linePitch="360"/>
        </w:sectPr>
      </w:pPr>
    </w:p>
    <w:p w:rsidR="008B0377" w:rsidRPr="00D44301" w:rsidRDefault="008B0377" w:rsidP="000F74BD">
      <w:pPr>
        <w:pStyle w:val="Titre2"/>
      </w:pPr>
      <w:r w:rsidRPr="00D44301">
        <w:t>Introduction</w:t>
      </w:r>
      <w:r w:rsidR="00081F8F" w:rsidRPr="00D44301">
        <w:t xml:space="preserve"> </w:t>
      </w:r>
      <w:r w:rsidR="00B25EF8" w:rsidRPr="00D44301">
        <w:t>(</w:t>
      </w:r>
      <w:r w:rsidR="008B3A27" w:rsidRPr="00D44301">
        <w:t>Heading 2</w:t>
      </w:r>
      <w:r w:rsidR="00B25EF8" w:rsidRPr="00D44301">
        <w:t>)</w:t>
      </w:r>
    </w:p>
    <w:p w:rsidR="008B0377" w:rsidRPr="00D44301" w:rsidRDefault="008B0377" w:rsidP="0018170A">
      <w:pPr>
        <w:rPr>
          <w:i/>
        </w:rPr>
      </w:pPr>
      <w:r w:rsidRPr="00D44301">
        <w:t xml:space="preserve">This template, modified in MS Word 2010 and saved as a “Word </w:t>
      </w:r>
      <w:r w:rsidR="007B368E" w:rsidRPr="00D44301">
        <w:t>Document</w:t>
      </w:r>
      <w:r w:rsidRPr="00D44301">
        <w:t>” for PC &amp; Mac, provides authors with most of the formatting specifications needed for preparing electronic versions of their papers</w:t>
      </w:r>
      <w:r w:rsidR="00782F96" w:rsidRPr="00D44301">
        <w:t xml:space="preserve"> for IMC 201</w:t>
      </w:r>
      <w:r w:rsidR="009326A3">
        <w:t>8</w:t>
      </w:r>
      <w:r w:rsidRPr="00D44301">
        <w:t xml:space="preserve">.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r w:rsidR="00B25EF8" w:rsidRPr="00D44301">
        <w:t>the</w:t>
      </w:r>
      <w:r w:rsidRPr="00D44301">
        <w:t xml:space="preserve">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r w:rsidR="00B25EF8" w:rsidRPr="00D44301">
        <w:rPr>
          <w:i/>
        </w:rPr>
        <w:t xml:space="preserve"> (Normal)</w:t>
      </w:r>
    </w:p>
    <w:p w:rsidR="008B3A27" w:rsidRPr="00D44301" w:rsidRDefault="00B25EF8" w:rsidP="000F74BD">
      <w:pPr>
        <w:pStyle w:val="Titre2"/>
      </w:pPr>
      <w:r w:rsidRPr="00D44301">
        <w:t xml:space="preserve">Ease of use </w:t>
      </w:r>
    </w:p>
    <w:p w:rsidR="00390DB4" w:rsidRPr="00D44301" w:rsidRDefault="00390DB4" w:rsidP="008B3A27">
      <w:pPr>
        <w:pStyle w:val="Titre3"/>
        <w:rPr>
          <w:i/>
        </w:rPr>
      </w:pPr>
      <w:r w:rsidRPr="00D44301">
        <w:t xml:space="preserve">Selecting a </w:t>
      </w:r>
      <w:r w:rsidR="000F74BD" w:rsidRPr="00D44301">
        <w:t>t</w:t>
      </w:r>
      <w:r w:rsidRPr="00D44301">
        <w:t xml:space="preserve">emplate </w:t>
      </w:r>
      <w:r w:rsidRPr="00D44301">
        <w:rPr>
          <w:i/>
        </w:rPr>
        <w:t>(</w:t>
      </w:r>
      <w:r w:rsidR="008B3A27" w:rsidRPr="00D44301">
        <w:rPr>
          <w:i/>
        </w:rPr>
        <w:t>Heading 3</w:t>
      </w:r>
      <w:r w:rsidRPr="00D44301">
        <w:rPr>
          <w:i/>
        </w:rPr>
        <w:t>)</w:t>
      </w:r>
    </w:p>
    <w:p w:rsidR="00B25EF8" w:rsidRPr="00D44301" w:rsidRDefault="00B25EF8" w:rsidP="00EB3A40">
      <w:r w:rsidRPr="00D44301">
        <w:t>First, confirm that you have the correct template for your paper size. This template has been tailored for output on the A4 paper size. If you are using US letter-sized paper, please close this file and start a new one with the proper paper size.</w:t>
      </w:r>
      <w:r w:rsidR="00EB3A40" w:rsidRPr="00D44301">
        <w:t xml:space="preserve"> </w:t>
      </w:r>
      <w:r w:rsidR="00EB3A40" w:rsidRPr="00D44301">
        <w:rPr>
          <w:i/>
        </w:rPr>
        <w:t>(Normal)</w:t>
      </w:r>
    </w:p>
    <w:p w:rsidR="00EB3A40" w:rsidRPr="00D44301" w:rsidRDefault="00EB3A40" w:rsidP="00D42A0F">
      <w:pPr>
        <w:pStyle w:val="Titre3"/>
      </w:pPr>
      <w:r w:rsidRPr="00D44301">
        <w:t xml:space="preserve">Maintaining the </w:t>
      </w:r>
      <w:r w:rsidR="000F74BD" w:rsidRPr="00D44301">
        <w:t>integrity of the specifications</w:t>
      </w:r>
    </w:p>
    <w:p w:rsidR="00EB3A40" w:rsidRPr="00D44301" w:rsidRDefault="00EB3A40" w:rsidP="00EB3A40">
      <w:r w:rsidRPr="00D44301">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r w:rsidR="00B31B8C" w:rsidRPr="00D44301">
        <w:t>.</w:t>
      </w:r>
    </w:p>
    <w:p w:rsidR="00EB3A40" w:rsidRPr="00D44301" w:rsidRDefault="00EB3A40" w:rsidP="008B3A27">
      <w:pPr>
        <w:pStyle w:val="Titre3"/>
      </w:pPr>
      <w:r w:rsidRPr="00D44301">
        <w:t xml:space="preserve">Prepare </w:t>
      </w:r>
      <w:r w:rsidR="00443237" w:rsidRPr="00D44301">
        <w:t>y</w:t>
      </w:r>
      <w:r w:rsidRPr="00D44301">
        <w:t xml:space="preserve">our </w:t>
      </w:r>
      <w:r w:rsidR="00443237" w:rsidRPr="00D44301">
        <w:t>p</w:t>
      </w:r>
      <w:r w:rsidRPr="00D44301">
        <w:t xml:space="preserve">aper </w:t>
      </w:r>
      <w:r w:rsidR="00443237" w:rsidRPr="00D44301">
        <w:t>b</w:t>
      </w:r>
      <w:r w:rsidRPr="00D44301">
        <w:t xml:space="preserve">efore </w:t>
      </w:r>
      <w:r w:rsidR="00443237" w:rsidRPr="00D44301">
        <w:t>s</w:t>
      </w:r>
      <w:r w:rsidRPr="00D44301">
        <w:t xml:space="preserve">tyling </w:t>
      </w:r>
    </w:p>
    <w:p w:rsidR="00EB3A40" w:rsidRPr="00D44301" w:rsidRDefault="00EB3A40" w:rsidP="00EB3A40">
      <w:r w:rsidRPr="00D44301">
        <w:t>Before you begin to format your paper, first write and save the content as a separate text file</w:t>
      </w:r>
      <w:r w:rsidR="00B31B8C" w:rsidRPr="00D44301">
        <w:t xml:space="preserve">. You can use either MS Word or simpler software such a Notepad or </w:t>
      </w:r>
      <w:proofErr w:type="spellStart"/>
      <w:r w:rsidR="00B31B8C" w:rsidRPr="00D44301">
        <w:t>Wordpad</w:t>
      </w:r>
      <w:proofErr w:type="spellEnd"/>
      <w:r w:rsidRPr="00D44301">
        <w:t>. Keep your text and graphic files separate until after the text has been formatted and styled. Do not use hard tabs, and limit use of hard returns to only one r</w:t>
      </w:r>
      <w:r w:rsidR="00B31B8C" w:rsidRPr="00D44301">
        <w:t>eturn at the end of a paragraph: it means that you have to press the key “Enter” after each paragraph or specific elements.</w:t>
      </w:r>
      <w:r w:rsidRPr="00D44301">
        <w:t xml:space="preserve"> Do not add any kind of pagination anywhere in the paper. Do not number text heads</w:t>
      </w:r>
      <w:r w:rsidR="00782F96" w:rsidRPr="00D44301">
        <w:t xml:space="preserve">: </w:t>
      </w:r>
      <w:r w:rsidRPr="00D44301">
        <w:t>the template will do that for you.</w:t>
      </w:r>
    </w:p>
    <w:p w:rsidR="00782F96" w:rsidRPr="00D44301" w:rsidRDefault="00782F96" w:rsidP="008B3A27">
      <w:pPr>
        <w:pStyle w:val="Titre3"/>
      </w:pPr>
      <w:r w:rsidRPr="00D44301">
        <w:t xml:space="preserve">Some </w:t>
      </w:r>
      <w:r w:rsidR="000F74BD" w:rsidRPr="00D44301">
        <w:t>c</w:t>
      </w:r>
      <w:r w:rsidRPr="00D44301">
        <w:t xml:space="preserve">ommon </w:t>
      </w:r>
      <w:r w:rsidR="000F74BD" w:rsidRPr="00D44301">
        <w:t>m</w:t>
      </w:r>
      <w:r w:rsidRPr="00D44301">
        <w:t>istakes</w:t>
      </w:r>
    </w:p>
    <w:p w:rsidR="00782F96" w:rsidRPr="00D44301" w:rsidRDefault="00782F96" w:rsidP="00782F96">
      <w:pPr>
        <w:pStyle w:val="bulletlist"/>
      </w:pPr>
      <w:r w:rsidRPr="00D44301">
        <w:t>The word “data” is plural, not singular.</w:t>
      </w:r>
    </w:p>
    <w:p w:rsidR="00782F96" w:rsidRPr="00D44301" w:rsidRDefault="00782F96" w:rsidP="00782F96">
      <w:pPr>
        <w:pStyle w:val="bulletlist"/>
      </w:pPr>
      <w:r w:rsidRPr="00D44301">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82F96" w:rsidRPr="00D44301" w:rsidRDefault="00782F96" w:rsidP="00782F96">
      <w:pPr>
        <w:pStyle w:val="bulletlist"/>
      </w:pPr>
      <w:r w:rsidRPr="00D44301">
        <w:t>A graph within a graph is an “inset,” not an “insert.” The word alternatively is preferred to the word “alternately” (unless you really mean something that alternates).</w:t>
      </w:r>
    </w:p>
    <w:p w:rsidR="00782F96" w:rsidRPr="00D44301" w:rsidRDefault="00782F96" w:rsidP="00782F96">
      <w:pPr>
        <w:pStyle w:val="bulletlist"/>
      </w:pPr>
      <w:r w:rsidRPr="00D44301">
        <w:t>Do not use the word “essentially” to mean “approximately” or “effectively.”</w:t>
      </w:r>
    </w:p>
    <w:p w:rsidR="00782F96" w:rsidRPr="00D44301" w:rsidRDefault="00782F96" w:rsidP="00782F96">
      <w:pPr>
        <w:pStyle w:val="bulletlist"/>
      </w:pPr>
      <w:r w:rsidRPr="00D44301">
        <w:t>In your paper title, if the words “that uses” can accurately replace the word using, capitalize the “u”; if not, keep using lower-cased.</w:t>
      </w:r>
    </w:p>
    <w:p w:rsidR="00782F96" w:rsidRPr="00D44301" w:rsidRDefault="00782F96" w:rsidP="00782F96">
      <w:pPr>
        <w:pStyle w:val="bulletlist"/>
      </w:pPr>
      <w:r w:rsidRPr="00D44301">
        <w:t>Be aware of the different meanings of the homophones “affect” and “effect,” “complement” and “compliment,” “discreet” and “discrete,” “principal” and “principle.”</w:t>
      </w:r>
    </w:p>
    <w:p w:rsidR="00782F96" w:rsidRPr="00D44301" w:rsidRDefault="00782F96" w:rsidP="00782F96">
      <w:pPr>
        <w:pStyle w:val="bulletlist"/>
      </w:pPr>
      <w:r w:rsidRPr="00D44301">
        <w:t>Do not confuse “imply” and “infer.”</w:t>
      </w:r>
    </w:p>
    <w:p w:rsidR="00782F96" w:rsidRPr="00D44301" w:rsidRDefault="00782F96" w:rsidP="00782F96">
      <w:pPr>
        <w:pStyle w:val="bulletlist"/>
      </w:pPr>
      <w:r w:rsidRPr="00D44301">
        <w:t>The prefix “non” is not a word; it should be joined to the word it modifies, usually without a hyphen.</w:t>
      </w:r>
    </w:p>
    <w:p w:rsidR="00782F96" w:rsidRPr="00D44301" w:rsidRDefault="00782F96" w:rsidP="00782F96">
      <w:pPr>
        <w:pStyle w:val="bulletlist"/>
      </w:pPr>
      <w:r w:rsidRPr="00D44301">
        <w:lastRenderedPageBreak/>
        <w:t>There is no period after the “et” in the Latin abbreviation “et al.”</w:t>
      </w:r>
    </w:p>
    <w:p w:rsidR="00782F96" w:rsidRPr="00D44301" w:rsidRDefault="00782F96" w:rsidP="00782F96">
      <w:pPr>
        <w:pStyle w:val="bulletlist"/>
      </w:pPr>
      <w:r w:rsidRPr="00D44301">
        <w:t>The abbreviation “i.e.” means “that is,” and the abbreviation “e.g.” means “for example.”</w:t>
      </w:r>
    </w:p>
    <w:p w:rsidR="00782F96" w:rsidRPr="00D44301" w:rsidRDefault="00782F96" w:rsidP="008B3A27">
      <w:pPr>
        <w:pStyle w:val="Titre2"/>
      </w:pPr>
      <w:r w:rsidRPr="00D44301">
        <w:t xml:space="preserve">Using the </w:t>
      </w:r>
      <w:r w:rsidR="000F74BD" w:rsidRPr="00D44301">
        <w:t>t</w:t>
      </w:r>
      <w:r w:rsidRPr="00D44301">
        <w:t>emplate</w:t>
      </w:r>
    </w:p>
    <w:p w:rsidR="00782F96" w:rsidRPr="00D44301" w:rsidRDefault="00782F96" w:rsidP="00782F96">
      <w:r w:rsidRPr="00D44301">
        <w:t xml:space="preserve">After the text edit has been completed, the paper is ready for the template. Duplicate the template file by using the Save As command, and use the naming convention </w:t>
      </w:r>
      <w:r w:rsidR="00642D47" w:rsidRPr="00D44301">
        <w:rPr>
          <w:b/>
        </w:rPr>
        <w:t>201</w:t>
      </w:r>
      <w:r w:rsidR="009326A3">
        <w:rPr>
          <w:b/>
        </w:rPr>
        <w:t>8</w:t>
      </w:r>
      <w:r w:rsidR="00642D47" w:rsidRPr="00D44301">
        <w:rPr>
          <w:b/>
        </w:rPr>
        <w:t>-99-yourname-original.docx</w:t>
      </w:r>
      <w:r w:rsidRPr="00D44301">
        <w:t xml:space="preserve"> of your paper. In this newly created file, highlight all of the contents and import your prepared text file. You are now ready to style your paper</w:t>
      </w:r>
      <w:r w:rsidR="00443237" w:rsidRPr="00D44301">
        <w:t>.</w:t>
      </w:r>
    </w:p>
    <w:p w:rsidR="00443237" w:rsidRPr="00D44301" w:rsidRDefault="00443237" w:rsidP="00443237">
      <w:r w:rsidRPr="00D44301">
        <w:t xml:space="preserve">Please, refer to </w:t>
      </w:r>
      <w:hyperlink r:id="rId10" w:history="1">
        <w:r w:rsidRPr="00D44301">
          <w:rPr>
            <w:rStyle w:val="Lienhypertexte"/>
            <w:color w:val="auto"/>
            <w:u w:val="none"/>
          </w:rPr>
          <w:t>http://office.microsoft.com/en-us/word-help/style-basics-in-word-HA102647012.aspx</w:t>
        </w:r>
      </w:hyperlink>
      <w:r w:rsidR="008B3A27" w:rsidRPr="00D44301">
        <w:t xml:space="preserve"> </w:t>
      </w:r>
      <w:r w:rsidRPr="00D44301">
        <w:t>for detailed information about Style basics in Word</w:t>
      </w:r>
      <w:r w:rsidR="00B31B8C" w:rsidRPr="00D44301">
        <w:t>.</w:t>
      </w:r>
    </w:p>
    <w:p w:rsidR="00223440" w:rsidRPr="00D44301" w:rsidRDefault="0087466F" w:rsidP="00223440">
      <w:pPr>
        <w:pStyle w:val="Titre3"/>
      </w:pPr>
      <w:r w:rsidRPr="00D44301">
        <w:t>Equations</w:t>
      </w:r>
    </w:p>
    <w:p w:rsidR="00561A13" w:rsidRPr="00D44301" w:rsidRDefault="00561A13" w:rsidP="00223440">
      <w:r w:rsidRPr="00D44301">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25EF8" w:rsidRPr="00D44301" w:rsidRDefault="00561A13" w:rsidP="00223440">
      <w:r w:rsidRPr="00D44301">
        <w:t>Number equations</w:t>
      </w:r>
      <w:r w:rsidR="0087466F" w:rsidRPr="00D44301">
        <w:t xml:space="preserve"> </w:t>
      </w:r>
      <w:r w:rsidRPr="00D44301">
        <w:t xml:space="preserve">consecutively. Equation numbers, within parentheses, are to position flush right, as in (1), using a right tab stop. To make your equations more compact, you may use the solidus </w:t>
      </w:r>
      <w:proofErr w:type="gramStart"/>
      <w:r w:rsidRPr="00D44301">
        <w:t>( /</w:t>
      </w:r>
      <w:proofErr w:type="gramEnd"/>
      <w:r w:rsidRPr="00D44301">
        <w:t xml:space="preserve"> ), the </w:t>
      </w:r>
      <w:proofErr w:type="spellStart"/>
      <w:r w:rsidRPr="00D44301">
        <w:t>exp</w:t>
      </w:r>
      <w:proofErr w:type="spellEnd"/>
      <w:r w:rsidRPr="00D44301">
        <w:t xml:space="preserve"> function, or appropriate exponents. Italicize Roman symbols, but not Greek symbols. Use a long dash rather than a hyphen for a minus sign. Punctuate equations with commas or periods when they are part of a sentence, as in</w:t>
      </w:r>
    </w:p>
    <w:p w:rsidR="00561A13" w:rsidRPr="00D44301" w:rsidRDefault="00561A13" w:rsidP="00642D47">
      <w:pPr>
        <w:pStyle w:val="Equation"/>
        <w:tabs>
          <w:tab w:val="clear" w:pos="4820"/>
          <w:tab w:val="right" w:pos="4536"/>
        </w:tabs>
      </w:pPr>
      <w:r w:rsidRPr="00D44301">
        <w:tab/>
      </w:r>
      <w:r w:rsidRPr="00D44301">
        <w:t></w:t>
      </w:r>
      <w:r w:rsidRPr="00D44301">
        <w:t></w:t>
      </w:r>
      <w:r w:rsidRPr="00D44301">
        <w:t></w:t>
      </w:r>
      <w:r w:rsidRPr="00D44301">
        <w:t></w:t>
      </w:r>
      <w:r w:rsidRPr="00D44301">
        <w:t></w:t>
      </w:r>
      <w:r w:rsidRPr="00D44301">
        <w:t></w:t>
      </w:r>
      <w:r w:rsidRPr="00D44301">
        <w:t></w:t>
      </w:r>
      <w:r w:rsidRPr="00D44301">
        <w:t></w:t>
      </w:r>
      <w:r w:rsidRPr="00D44301">
        <w:t></w:t>
      </w:r>
      <w:r w:rsidRPr="00D44301">
        <w:t></w:t>
      </w:r>
      <w:r w:rsidRPr="00D44301">
        <w:tab/>
      </w:r>
      <w:r w:rsidRPr="00D44301">
        <w:t></w:t>
      </w:r>
      <w:r w:rsidRPr="00D44301">
        <w:t></w:t>
      </w:r>
      <w:r w:rsidRPr="00D44301">
        <w:t></w:t>
      </w:r>
    </w:p>
    <w:p w:rsidR="00E86A70" w:rsidRPr="00D44301" w:rsidRDefault="00E86A70" w:rsidP="00E86A70">
      <w:r w:rsidRPr="00D44301">
        <w:t>or in</w:t>
      </w:r>
    </w:p>
    <w:p w:rsidR="00561A13" w:rsidRPr="00D44301" w:rsidRDefault="00642D47" w:rsidP="00642D47">
      <w:pPr>
        <w:pStyle w:val="Equation"/>
        <w:tabs>
          <w:tab w:val="clear" w:pos="4820"/>
          <w:tab w:val="right" w:pos="4536"/>
        </w:tabs>
      </w:pPr>
      <w:r w:rsidRPr="00D44301">
        <w:tab/>
      </w:r>
      <w:r w:rsidR="00656A96" w:rsidRPr="00D44301">
        <w:rPr>
          <w:noProof/>
          <w:lang w:val="fr-FR" w:eastAsia="fr-FR"/>
        </w:rPr>
        <w:drawing>
          <wp:inline distT="0" distB="0" distL="0" distR="0" wp14:anchorId="22E794D1" wp14:editId="2944DBE9">
            <wp:extent cx="1814195"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4195" cy="406400"/>
                    </a:xfrm>
                    <a:prstGeom prst="rect">
                      <a:avLst/>
                    </a:prstGeom>
                    <a:noFill/>
                    <a:ln>
                      <a:noFill/>
                    </a:ln>
                  </pic:spPr>
                </pic:pic>
              </a:graphicData>
            </a:graphic>
          </wp:inline>
        </w:drawing>
      </w:r>
      <w:r w:rsidR="00E86A70" w:rsidRPr="00D44301">
        <w:tab/>
      </w:r>
      <w:r w:rsidR="00E86A70" w:rsidRPr="00D44301">
        <w:t></w:t>
      </w:r>
      <w:r w:rsidR="00E86A70" w:rsidRPr="00D44301">
        <w:t></w:t>
      </w:r>
      <w:r w:rsidR="00E86A70" w:rsidRPr="00D44301">
        <w:t></w:t>
      </w:r>
    </w:p>
    <w:p w:rsidR="00223440" w:rsidRPr="00D44301" w:rsidRDefault="008431D2" w:rsidP="00223440">
      <w:r w:rsidRPr="00D44301">
        <w:t xml:space="preserve">Note that the equation is centered using a center tab stop. </w:t>
      </w:r>
      <w:r w:rsidR="0087466F" w:rsidRPr="00D44301">
        <w:t xml:space="preserve">It means you need to press the tab Key before entering your equation to make it center and after to enter the equation number in your hierarchy of equations. </w:t>
      </w:r>
      <w:r w:rsidRPr="00D44301">
        <w:t>Be sure that the symbols in your equation have been defined before or immediately following the equation. Use “(1),” not “Eq. (1)” or “equation (1),” except at the beginning of a sentence: “Equation (1) is ...”</w:t>
      </w:r>
    </w:p>
    <w:p w:rsidR="0087466F" w:rsidRPr="00D44301" w:rsidRDefault="0087466F" w:rsidP="0087466F">
      <w:pPr>
        <w:pStyle w:val="Titre3"/>
      </w:pPr>
      <w:r w:rsidRPr="00D44301">
        <w:t xml:space="preserve">Figures and </w:t>
      </w:r>
      <w:r w:rsidR="003D1C80" w:rsidRPr="00D44301">
        <w:t>t</w:t>
      </w:r>
      <w:r w:rsidRPr="00D44301">
        <w:t>ables</w:t>
      </w:r>
    </w:p>
    <w:p w:rsidR="00715DB6" w:rsidRPr="00D44301" w:rsidRDefault="00715DB6" w:rsidP="00715DB6">
      <w:r w:rsidRPr="00D44301">
        <w:t xml:space="preserve">Large tables may span across both columns. Table captions should be above the tables. </w:t>
      </w:r>
    </w:p>
    <w:p w:rsidR="00715DB6" w:rsidRPr="00D44301" w:rsidRDefault="00715DB6" w:rsidP="008B4924">
      <w:pPr>
        <w:pStyle w:val="TableIMC"/>
      </w:pPr>
      <w:r w:rsidRPr="00D44301">
        <w:rPr>
          <w:i/>
        </w:rPr>
        <w:t>Table</w:t>
      </w:r>
      <w:r w:rsidR="008B4924" w:rsidRPr="00D44301">
        <w:rPr>
          <w:i/>
        </w:rPr>
        <w:t> 1</w:t>
      </w:r>
      <w:r w:rsidR="008B4924" w:rsidRPr="00D44301">
        <w:t> – </w:t>
      </w:r>
      <w:r w:rsidRPr="00D44301">
        <w:t>Example of Table</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512"/>
        <w:gridCol w:w="1572"/>
      </w:tblGrid>
      <w:tr w:rsidR="00715DB6" w:rsidRPr="00D44301" w:rsidTr="000F74BD">
        <w:trPr>
          <w:jc w:val="center"/>
        </w:trPr>
        <w:tc>
          <w:tcPr>
            <w:tcW w:w="1512" w:type="dxa"/>
            <w:tcBorders>
              <w:top w:val="single" w:sz="4" w:space="0" w:color="auto"/>
              <w:left w:val="nil"/>
              <w:bottom w:val="single" w:sz="4" w:space="0" w:color="auto"/>
              <w:right w:val="nil"/>
            </w:tcBorders>
            <w:shd w:val="clear" w:color="auto" w:fill="auto"/>
          </w:tcPr>
          <w:p w:rsidR="00715DB6" w:rsidRPr="00D44301" w:rsidRDefault="00715DB6" w:rsidP="008B4924">
            <w:pPr>
              <w:pStyle w:val="TableIMC"/>
            </w:pPr>
            <w:r w:rsidRPr="00D44301">
              <w:t>Table Head</w:t>
            </w:r>
          </w:p>
        </w:tc>
        <w:tc>
          <w:tcPr>
            <w:tcW w:w="1572" w:type="dxa"/>
            <w:tcBorders>
              <w:top w:val="single" w:sz="4" w:space="0" w:color="auto"/>
              <w:left w:val="nil"/>
              <w:bottom w:val="single" w:sz="4" w:space="0" w:color="auto"/>
              <w:right w:val="nil"/>
            </w:tcBorders>
            <w:shd w:val="clear" w:color="auto" w:fill="auto"/>
          </w:tcPr>
          <w:p w:rsidR="00715DB6" w:rsidRPr="00D44301" w:rsidRDefault="00715DB6" w:rsidP="008B4924">
            <w:pPr>
              <w:pStyle w:val="TableIMC"/>
            </w:pPr>
            <w:r w:rsidRPr="00D44301">
              <w:t>Column Head</w:t>
            </w:r>
          </w:p>
        </w:tc>
      </w:tr>
      <w:tr w:rsidR="00715DB6" w:rsidRPr="00D44301" w:rsidTr="000F74BD">
        <w:trPr>
          <w:jc w:val="center"/>
        </w:trPr>
        <w:tc>
          <w:tcPr>
            <w:tcW w:w="1512" w:type="dxa"/>
            <w:tcBorders>
              <w:top w:val="single" w:sz="4" w:space="0" w:color="auto"/>
            </w:tcBorders>
            <w:shd w:val="clear" w:color="auto" w:fill="FFFFFF"/>
          </w:tcPr>
          <w:p w:rsidR="00715DB6" w:rsidRPr="00D44301" w:rsidRDefault="00715DB6" w:rsidP="008B4924">
            <w:pPr>
              <w:pStyle w:val="TableIMC"/>
              <w:rPr>
                <w:b/>
              </w:rPr>
            </w:pPr>
            <w:r w:rsidRPr="00D44301">
              <w:t>Row head</w:t>
            </w:r>
          </w:p>
        </w:tc>
        <w:tc>
          <w:tcPr>
            <w:tcW w:w="1572" w:type="dxa"/>
            <w:tcBorders>
              <w:top w:val="single" w:sz="4" w:space="0" w:color="auto"/>
            </w:tcBorders>
            <w:shd w:val="clear" w:color="auto" w:fill="FFFFFF"/>
          </w:tcPr>
          <w:p w:rsidR="00715DB6" w:rsidRPr="00D44301" w:rsidRDefault="00715DB6" w:rsidP="008B4924">
            <w:pPr>
              <w:pStyle w:val="TableIMC"/>
              <w:rPr>
                <w:b/>
              </w:rPr>
            </w:pPr>
            <w:r w:rsidRPr="00D44301">
              <w:t>Value</w:t>
            </w:r>
          </w:p>
        </w:tc>
      </w:tr>
      <w:tr w:rsidR="00715DB6" w:rsidRPr="00D44301" w:rsidTr="005E416F">
        <w:trPr>
          <w:jc w:val="center"/>
        </w:trPr>
        <w:tc>
          <w:tcPr>
            <w:tcW w:w="1512" w:type="dxa"/>
            <w:shd w:val="clear" w:color="auto" w:fill="FFFFFF"/>
          </w:tcPr>
          <w:p w:rsidR="00715DB6" w:rsidRPr="00D44301" w:rsidRDefault="00715DB6" w:rsidP="008B4924">
            <w:pPr>
              <w:pStyle w:val="TableIMC"/>
              <w:rPr>
                <w:b/>
              </w:rPr>
            </w:pPr>
            <w:r w:rsidRPr="00D44301">
              <w:t>Row head</w:t>
            </w:r>
          </w:p>
        </w:tc>
        <w:tc>
          <w:tcPr>
            <w:tcW w:w="1572" w:type="dxa"/>
            <w:shd w:val="clear" w:color="auto" w:fill="FFFFFF"/>
          </w:tcPr>
          <w:p w:rsidR="00715DB6" w:rsidRPr="00D44301" w:rsidRDefault="00715DB6" w:rsidP="008B4924">
            <w:pPr>
              <w:pStyle w:val="TableIMC"/>
              <w:rPr>
                <w:b/>
              </w:rPr>
            </w:pPr>
            <w:r w:rsidRPr="00D44301">
              <w:t>Value</w:t>
            </w:r>
          </w:p>
        </w:tc>
      </w:tr>
      <w:tr w:rsidR="00715DB6" w:rsidRPr="00D44301" w:rsidTr="005E416F">
        <w:trPr>
          <w:jc w:val="center"/>
        </w:trPr>
        <w:tc>
          <w:tcPr>
            <w:tcW w:w="1512" w:type="dxa"/>
            <w:tcBorders>
              <w:bottom w:val="single" w:sz="8" w:space="0" w:color="000000"/>
            </w:tcBorders>
            <w:shd w:val="clear" w:color="auto" w:fill="auto"/>
          </w:tcPr>
          <w:p w:rsidR="00715DB6" w:rsidRPr="00D44301" w:rsidRDefault="00715DB6" w:rsidP="008B4924">
            <w:pPr>
              <w:pStyle w:val="TableIMC"/>
              <w:rPr>
                <w:b/>
              </w:rPr>
            </w:pPr>
            <w:r w:rsidRPr="00D44301">
              <w:t>Row head</w:t>
            </w:r>
          </w:p>
        </w:tc>
        <w:tc>
          <w:tcPr>
            <w:tcW w:w="1572" w:type="dxa"/>
            <w:tcBorders>
              <w:bottom w:val="single" w:sz="8" w:space="0" w:color="000000"/>
            </w:tcBorders>
            <w:shd w:val="clear" w:color="auto" w:fill="auto"/>
          </w:tcPr>
          <w:p w:rsidR="00715DB6" w:rsidRPr="00D44301" w:rsidRDefault="00715DB6" w:rsidP="008B4924">
            <w:pPr>
              <w:pStyle w:val="TableIMC"/>
              <w:rPr>
                <w:b/>
              </w:rPr>
            </w:pPr>
            <w:r w:rsidRPr="00D44301">
              <w:t>Value</w:t>
            </w:r>
          </w:p>
        </w:tc>
      </w:tr>
      <w:tr w:rsidR="00715DB6" w:rsidRPr="00D44301" w:rsidTr="005E416F">
        <w:trPr>
          <w:jc w:val="center"/>
        </w:trPr>
        <w:tc>
          <w:tcPr>
            <w:tcW w:w="1512" w:type="dxa"/>
            <w:tcBorders>
              <w:top w:val="single" w:sz="8" w:space="0" w:color="000000"/>
              <w:bottom w:val="single" w:sz="8" w:space="0" w:color="000000"/>
            </w:tcBorders>
            <w:shd w:val="clear" w:color="auto" w:fill="FFFFFF"/>
          </w:tcPr>
          <w:p w:rsidR="00715DB6" w:rsidRPr="00D44301" w:rsidRDefault="00715DB6" w:rsidP="008B4924">
            <w:pPr>
              <w:pStyle w:val="TableIMC"/>
              <w:rPr>
                <w:b/>
              </w:rPr>
            </w:pPr>
            <w:r w:rsidRPr="00D44301">
              <w:t>Total Row</w:t>
            </w:r>
          </w:p>
        </w:tc>
        <w:tc>
          <w:tcPr>
            <w:tcW w:w="1572" w:type="dxa"/>
            <w:tcBorders>
              <w:top w:val="single" w:sz="8" w:space="0" w:color="000000"/>
              <w:bottom w:val="single" w:sz="8" w:space="0" w:color="000000"/>
            </w:tcBorders>
            <w:shd w:val="clear" w:color="auto" w:fill="FFFFFF"/>
          </w:tcPr>
          <w:p w:rsidR="00715DB6" w:rsidRPr="00D44301" w:rsidRDefault="00715DB6" w:rsidP="008B4924">
            <w:pPr>
              <w:pStyle w:val="TableIMC"/>
              <w:rPr>
                <w:b/>
              </w:rPr>
            </w:pPr>
            <w:r w:rsidRPr="00D44301">
              <w:t>Total Value</w:t>
            </w:r>
          </w:p>
        </w:tc>
      </w:tr>
    </w:tbl>
    <w:p w:rsidR="008B4924" w:rsidRPr="00D44301" w:rsidRDefault="008B4924" w:rsidP="008B4924">
      <w:pPr>
        <w:pStyle w:val="TableIMC"/>
      </w:pPr>
    </w:p>
    <w:p w:rsidR="00E04155" w:rsidRPr="00D44301" w:rsidRDefault="0087466F" w:rsidP="008B4924">
      <w:r w:rsidRPr="00D44301">
        <w:t xml:space="preserve">Place </w:t>
      </w:r>
      <w:r w:rsidRPr="00D44301">
        <w:rPr>
          <w:i/>
        </w:rPr>
        <w:t>figures</w:t>
      </w:r>
      <w:r w:rsidRPr="00D44301">
        <w:t xml:space="preserve"> at the top and bottom of columns. Avoid placing them in the middle of columns. Large </w:t>
      </w:r>
      <w:r w:rsidRPr="00D44301">
        <w:rPr>
          <w:i/>
        </w:rPr>
        <w:t>figures</w:t>
      </w:r>
      <w:r w:rsidRPr="00D44301">
        <w:t xml:space="preserve"> may span across both columns. </w:t>
      </w:r>
      <w:r w:rsidRPr="00D44301">
        <w:rPr>
          <w:i/>
        </w:rPr>
        <w:t>Figure</w:t>
      </w:r>
      <w:r w:rsidRPr="00D44301">
        <w:t xml:space="preserve"> captions should be below the </w:t>
      </w:r>
      <w:r w:rsidRPr="00D44301">
        <w:rPr>
          <w:i/>
        </w:rPr>
        <w:t>figures</w:t>
      </w:r>
      <w:r w:rsidRPr="00D44301">
        <w:t xml:space="preserve">. </w:t>
      </w:r>
      <w:proofErr w:type="spellStart"/>
      <w:r w:rsidR="008B4924" w:rsidRPr="00D44301">
        <w:t>Nonebreaking</w:t>
      </w:r>
      <w:proofErr w:type="spellEnd"/>
      <w:r w:rsidR="008B4924" w:rsidRPr="00D44301">
        <w:t xml:space="preserve"> Space can be generated by “</w:t>
      </w:r>
      <w:proofErr w:type="spellStart"/>
      <w:r w:rsidR="008B4924" w:rsidRPr="00D44301">
        <w:t>Ctrl+Shift+Space</w:t>
      </w:r>
      <w:proofErr w:type="spellEnd"/>
      <w:r w:rsidR="008B4924" w:rsidRPr="00D44301">
        <w:t>”, check the tab “special characters” under “Symbols” under “Insert”</w:t>
      </w:r>
      <w:r w:rsidRPr="00D44301">
        <w:t>.</w:t>
      </w:r>
      <w:r w:rsidR="008B4924" w:rsidRPr="00D44301">
        <w:t xml:space="preserve"> “</w:t>
      </w:r>
      <w:proofErr w:type="gramStart"/>
      <w:r w:rsidR="008B4924" w:rsidRPr="00D44301">
        <w:t>–“ is</w:t>
      </w:r>
      <w:proofErr w:type="gramEnd"/>
      <w:r w:rsidR="008B4924" w:rsidRPr="00D44301">
        <w:t xml:space="preserve"> generated by “</w:t>
      </w:r>
      <w:proofErr w:type="spellStart"/>
      <w:r w:rsidR="008B4924" w:rsidRPr="00D44301">
        <w:t>Ctrl+Num</w:t>
      </w:r>
      <w:proofErr w:type="spellEnd"/>
      <w:r w:rsidR="008B4924" w:rsidRPr="00D44301">
        <w:t xml:space="preserve"> –“.</w:t>
      </w:r>
    </w:p>
    <w:p w:rsidR="00E04155" w:rsidRPr="00D44301" w:rsidRDefault="00E04155" w:rsidP="00E04155">
      <w:pPr>
        <w:sectPr w:rsidR="00E04155" w:rsidRPr="00D44301" w:rsidSect="00E7683D">
          <w:type w:val="continuous"/>
          <w:pgSz w:w="11907" w:h="16839" w:code="9"/>
          <w:pgMar w:top="284" w:right="1077" w:bottom="567" w:left="1077" w:header="284" w:footer="567" w:gutter="0"/>
          <w:cols w:num="2" w:space="454"/>
          <w:docGrid w:linePitch="360"/>
        </w:sectPr>
      </w:pPr>
    </w:p>
    <w:p w:rsidR="0087466F" w:rsidRPr="00D44301" w:rsidRDefault="00656A96" w:rsidP="00E04155">
      <w:pPr>
        <w:pStyle w:val="Figure"/>
        <w:spacing w:before="480"/>
      </w:pPr>
      <w:r w:rsidRPr="00D44301">
        <w:rPr>
          <w:lang w:val="fr-FR" w:eastAsia="fr-FR"/>
        </w:rPr>
        <w:drawing>
          <wp:inline distT="0" distB="0" distL="0" distR="0" wp14:anchorId="51B54625" wp14:editId="3250E4BD">
            <wp:extent cx="4252595" cy="3018790"/>
            <wp:effectExtent l="0" t="0" r="0" b="0"/>
            <wp:docPr id="2" name="Picture 2" descr="poznan-IMC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znan-IMC20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595" cy="3018790"/>
                    </a:xfrm>
                    <a:prstGeom prst="rect">
                      <a:avLst/>
                    </a:prstGeom>
                    <a:noFill/>
                    <a:ln>
                      <a:noFill/>
                    </a:ln>
                  </pic:spPr>
                </pic:pic>
              </a:graphicData>
            </a:graphic>
          </wp:inline>
        </w:drawing>
      </w:r>
    </w:p>
    <w:p w:rsidR="000723EA" w:rsidRPr="00D44301" w:rsidRDefault="0087466F" w:rsidP="000E433B">
      <w:pPr>
        <w:pStyle w:val="Figure"/>
      </w:pPr>
      <w:r w:rsidRPr="00D44301">
        <w:rPr>
          <w:i/>
        </w:rPr>
        <w:t>Figure</w:t>
      </w:r>
      <w:r w:rsidR="008B4924" w:rsidRPr="00D44301">
        <w:rPr>
          <w:i/>
        </w:rPr>
        <w:t> 1 –</w:t>
      </w:r>
      <w:r w:rsidR="008B4924" w:rsidRPr="00D44301">
        <w:t> </w:t>
      </w:r>
      <w:r w:rsidRPr="00D44301">
        <w:t>IMC 2013, Poznan, Poland.</w:t>
      </w:r>
    </w:p>
    <w:p w:rsidR="0087466F" w:rsidRPr="00D44301" w:rsidRDefault="0087466F" w:rsidP="008431D2"/>
    <w:p w:rsidR="003D1C80" w:rsidRPr="00D44301" w:rsidRDefault="003D1C80" w:rsidP="008431D2">
      <w:pPr>
        <w:sectPr w:rsidR="003D1C80" w:rsidRPr="00D44301" w:rsidSect="00E7683D">
          <w:type w:val="continuous"/>
          <w:pgSz w:w="11907" w:h="16839" w:code="9"/>
          <w:pgMar w:top="284" w:right="1077" w:bottom="567" w:left="1077" w:header="708" w:footer="708" w:gutter="0"/>
          <w:cols w:space="332"/>
          <w:docGrid w:linePitch="360"/>
        </w:sectPr>
      </w:pPr>
    </w:p>
    <w:p w:rsidR="00223440" w:rsidRPr="00D44301" w:rsidRDefault="00223440" w:rsidP="00223440">
      <w:pPr>
        <w:pStyle w:val="Titre3"/>
      </w:pPr>
      <w:r w:rsidRPr="00D44301">
        <w:lastRenderedPageBreak/>
        <w:t xml:space="preserve">Authors and </w:t>
      </w:r>
      <w:r w:rsidR="000F74BD" w:rsidRPr="00D44301">
        <w:t>a</w:t>
      </w:r>
      <w:r w:rsidRPr="00D44301">
        <w:t>ffiliations</w:t>
      </w:r>
    </w:p>
    <w:p w:rsidR="00223440" w:rsidRPr="00D44301" w:rsidRDefault="00223440" w:rsidP="00223440">
      <w:r w:rsidRPr="00D44301">
        <w:t xml:space="preserve">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three affiliations. If multiple authors share the same affiliation, repeat the reference </w:t>
      </w:r>
      <w:r w:rsidR="00D42A0F" w:rsidRPr="00D44301">
        <w:t xml:space="preserve">using multiple </w:t>
      </w:r>
      <w:r w:rsidRPr="00D44301">
        <w:t>superscript numbers.</w:t>
      </w:r>
    </w:p>
    <w:p w:rsidR="00223440" w:rsidRPr="00D44301" w:rsidRDefault="00223440" w:rsidP="00223440">
      <w:pPr>
        <w:pStyle w:val="Titre3"/>
      </w:pPr>
      <w:r w:rsidRPr="00D44301">
        <w:t xml:space="preserve">Identify the </w:t>
      </w:r>
      <w:r w:rsidR="000F74BD" w:rsidRPr="00D44301">
        <w:t>h</w:t>
      </w:r>
      <w:r w:rsidRPr="00D44301">
        <w:t>eadings</w:t>
      </w:r>
    </w:p>
    <w:p w:rsidR="00223440" w:rsidRPr="00D44301" w:rsidRDefault="00223440" w:rsidP="00293870">
      <w:r w:rsidRPr="00D44301">
        <w:t>Headings, or heads, are organizational devices that guide the reader through your</w:t>
      </w:r>
      <w:r w:rsidR="003B0C3B" w:rsidRPr="00D44301">
        <w:t xml:space="preserve"> </w:t>
      </w:r>
      <w:r w:rsidRPr="00D44301">
        <w:t>paper. There are two types: component heads and text heads.</w:t>
      </w:r>
    </w:p>
    <w:p w:rsidR="00223440" w:rsidRPr="00D44301" w:rsidRDefault="00223440" w:rsidP="00223440">
      <w:r w:rsidRPr="00D44301">
        <w:t xml:space="preserve">Component heads identify the different components of your paper and are not topically subordinate to each other. Examples include </w:t>
      </w:r>
      <w:r w:rsidR="0063203E" w:rsidRPr="0063203E">
        <w:t>ACKNOWLEDGEMENT</w:t>
      </w:r>
      <w:r w:rsidR="0063203E">
        <w:t xml:space="preserve">S </w:t>
      </w:r>
      <w:r w:rsidRPr="00D44301">
        <w:t>and REFERENCES, and for these, the correct style to use is “Heading 5.” Use “Figure Caption” for your Figure captions, and “Table IMC” for your tables.</w:t>
      </w:r>
    </w:p>
    <w:p w:rsidR="00223440" w:rsidRPr="00D44301" w:rsidRDefault="00223440" w:rsidP="00223440">
      <w:r w:rsidRPr="00D44301">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rsidR="003B0C3B" w:rsidRPr="00D44301" w:rsidRDefault="003B0C3B" w:rsidP="003B0C3B">
      <w:pPr>
        <w:pStyle w:val="Titre2"/>
      </w:pPr>
      <w:r w:rsidRPr="00D44301">
        <w:t>Conclusion</w:t>
      </w:r>
    </w:p>
    <w:p w:rsidR="003B0C3B" w:rsidRPr="00D44301" w:rsidRDefault="003B0C3B" w:rsidP="003B0C3B">
      <w:r w:rsidRPr="00D44301">
        <w:t>There is no formal page limit, but contributions should be concise. Most contributions fit within 4 pages (as printed in the proceedings’ style), few exceed 6 pages. If you think you need more pages and can justify this, please contact</w:t>
      </w:r>
      <w:r w:rsidRPr="00D44301">
        <w:rPr>
          <w:rStyle w:val="apple-converted-space"/>
          <w:rFonts w:ascii="Arial" w:hAnsi="Arial" w:cs="Arial"/>
          <w:color w:val="000000"/>
        </w:rPr>
        <w:t> </w:t>
      </w:r>
      <w:hyperlink r:id="rId13" w:history="1">
        <w:r w:rsidR="00F254F2" w:rsidRPr="00D44301">
          <w:t>t</w:t>
        </w:r>
        <w:r w:rsidRPr="00D44301">
          <w:t>he 201</w:t>
        </w:r>
        <w:r w:rsidR="002F12A1">
          <w:t>8</w:t>
        </w:r>
        <w:r w:rsidRPr="00D44301">
          <w:t xml:space="preserve"> IMC Proceedings editors</w:t>
        </w:r>
      </w:hyperlink>
      <w:r w:rsidRPr="00D44301">
        <w:t>.</w:t>
      </w:r>
    </w:p>
    <w:p w:rsidR="003B0C3B" w:rsidRPr="00D44301" w:rsidRDefault="003B0C3B" w:rsidP="003B0C3B">
      <w:r w:rsidRPr="00D44301">
        <w:t>Your contribution must have a purpose, and the text of your contribution should make that clear to the reader. Just a title and a collection of pictures with captions, for example, is not acceptable.</w:t>
      </w:r>
    </w:p>
    <w:p w:rsidR="003B0C3B" w:rsidRPr="00D44301" w:rsidRDefault="003B0C3B" w:rsidP="003B0C3B">
      <w:r w:rsidRPr="00D44301">
        <w:t>Writing style should be formal and scientific. Avoid mixing in your own emotions in your writing, prefer written language over spoken language, and avoid abbreviations such as “don’t” or “can’t” but write “do not” and “cannot.” Scientific writing furthermore requires that statements not substantiated in your paper are supported by properly cited references. These general principles also apply to papers that are more descriptive by nature.</w:t>
      </w:r>
    </w:p>
    <w:p w:rsidR="003B0C3B" w:rsidRPr="00D44301" w:rsidRDefault="003B0C3B" w:rsidP="003B0C3B">
      <w:r w:rsidRPr="00D44301">
        <w:t>Use simple language. The larger part of the IMC audience does not have English as native language. Make your paper accessible to as many interested persons as possible by avoiding long sentences, difficult grammatical constructions, or fancy words. Also, avoid needless words. If you can convey a thought in five words rather than ten, go for the former.</w:t>
      </w:r>
    </w:p>
    <w:p w:rsidR="005B4B64" w:rsidRPr="00D44301" w:rsidRDefault="0063203E" w:rsidP="00010AC5">
      <w:pPr>
        <w:pStyle w:val="Titre5"/>
      </w:pPr>
      <w:r w:rsidRPr="0063203E">
        <w:t xml:space="preserve">Acknowledgement </w:t>
      </w:r>
      <w:r w:rsidR="005B4B64" w:rsidRPr="00D44301">
        <w:rPr>
          <w:i/>
        </w:rPr>
        <w:t>(Heading 5)</w:t>
      </w:r>
    </w:p>
    <w:p w:rsidR="005B4B64" w:rsidRPr="00D44301" w:rsidRDefault="005B4B64" w:rsidP="005B4B64">
      <w:r w:rsidRPr="00D44301">
        <w:t xml:space="preserve">The preferred spelling of the word “acknowledgment” in America is without an “e” after the “g.” Avoid the stilted expression “one of us (R. B. G.) thanks ...”.  Instead, try “R. B. G. thanks...”. </w:t>
      </w:r>
    </w:p>
    <w:p w:rsidR="005B4B64" w:rsidRPr="00D44301" w:rsidRDefault="005B4B64" w:rsidP="00A8727D">
      <w:pPr>
        <w:pStyle w:val="Titre5"/>
      </w:pPr>
      <w:r w:rsidRPr="00D44301">
        <w:t>References</w:t>
      </w:r>
    </w:p>
    <w:p w:rsidR="0087466F" w:rsidRPr="00D44301" w:rsidRDefault="0087466F" w:rsidP="0087466F">
      <w:r w:rsidRPr="00D44301">
        <w:t>References will follow the following format for books (Rendtel and Arlt, 2011), journals (Asher, 2010)</w:t>
      </w:r>
      <w:r w:rsidR="00F126D8" w:rsidRPr="00D44301">
        <w:t xml:space="preserve"> or </w:t>
      </w:r>
      <w:r w:rsidRPr="00D44301">
        <w:t>proceedings (</w:t>
      </w:r>
      <w:proofErr w:type="spellStart"/>
      <w:r w:rsidRPr="00D44301">
        <w:t>Egorova</w:t>
      </w:r>
      <w:proofErr w:type="spellEnd"/>
      <w:r w:rsidRPr="00D44301">
        <w:t>, 2012).</w:t>
      </w:r>
    </w:p>
    <w:p w:rsidR="005B4B64" w:rsidRPr="00D44301" w:rsidRDefault="005B4B64" w:rsidP="0087466F">
      <w:r w:rsidRPr="00D44301">
        <w:t>Number footnotes separately in superscripts. Place the actual footnote at the bottom of the column in which it was cited</w:t>
      </w:r>
      <w:r w:rsidR="0087466F" w:rsidRPr="00D44301">
        <w:rPr>
          <w:rStyle w:val="Appelnotedebasdep"/>
        </w:rPr>
        <w:footnoteReference w:id="1"/>
      </w:r>
      <w:r w:rsidRPr="00D44301">
        <w:t xml:space="preserve">. </w:t>
      </w:r>
      <w:r w:rsidR="00043AEA" w:rsidRPr="00D44301">
        <w:t xml:space="preserve">References to URL’s tend to be short lived and therefore should be rather mentioned as footnote and not among the references. </w:t>
      </w:r>
      <w:r w:rsidRPr="00D44301">
        <w:t xml:space="preserve">Do not put footnotes in the reference list. </w:t>
      </w:r>
    </w:p>
    <w:p w:rsidR="00E04155" w:rsidRPr="00D44301" w:rsidRDefault="00043AEA" w:rsidP="005B4B64">
      <w:r w:rsidRPr="00D44301">
        <w:t>Always</w:t>
      </w:r>
      <w:r w:rsidR="005B4B64" w:rsidRPr="00D44301">
        <w:t xml:space="preserve"> give all authors’ names</w:t>
      </w:r>
      <w:r w:rsidR="0087466F" w:rsidRPr="00D44301">
        <w:t xml:space="preserve"> in the References section</w:t>
      </w:r>
      <w:r w:rsidR="005B4B64" w:rsidRPr="00D44301">
        <w:t xml:space="preserve">; </w:t>
      </w:r>
      <w:r w:rsidRPr="00D44301">
        <w:t xml:space="preserve">do not </w:t>
      </w:r>
      <w:r w:rsidR="005B4B64" w:rsidRPr="00D44301">
        <w:t>use “et al.”</w:t>
      </w:r>
      <w:r w:rsidR="0087466F" w:rsidRPr="00D44301">
        <w:t xml:space="preserve"> </w:t>
      </w:r>
      <w:r w:rsidRPr="00D44301">
        <w:t>in the references</w:t>
      </w:r>
      <w:r w:rsidR="0087466F" w:rsidRPr="00D44301">
        <w:t>.</w:t>
      </w:r>
    </w:p>
    <w:p w:rsidR="005B4B64" w:rsidRPr="00D44301" w:rsidRDefault="005B4B64" w:rsidP="005B4B64">
      <w:r w:rsidRPr="00D44301">
        <w:t>Papers that have not been published, even if they have been submitted for publication, should be cited as “unpublished”. Capitalize only the first word in a paper title, except for proper nouns and element symbols.</w:t>
      </w:r>
    </w:p>
    <w:p w:rsidR="005B4B64" w:rsidRPr="00D44301" w:rsidRDefault="005B4B64" w:rsidP="0087466F">
      <w:r w:rsidRPr="00D44301">
        <w:t>For papers published in translation journals, please give the English citation first, followed by the ori</w:t>
      </w:r>
      <w:r w:rsidR="0087466F" w:rsidRPr="00D44301">
        <w:t>ginal foreign-language citation.</w:t>
      </w:r>
    </w:p>
    <w:p w:rsidR="00043AEA" w:rsidRPr="00D44301" w:rsidRDefault="00043AEA" w:rsidP="0087466F">
      <w:r w:rsidRPr="00D44301">
        <w:t>Check your references with the ADS abstract service</w:t>
      </w:r>
      <w:r w:rsidR="00691DE8" w:rsidRPr="00D44301">
        <w:rPr>
          <w:rStyle w:val="Appelnotedebasdep"/>
        </w:rPr>
        <w:footnoteReference w:id="2"/>
      </w:r>
      <w:r w:rsidR="00691DE8" w:rsidRPr="00D44301">
        <w:t>,</w:t>
      </w:r>
      <w:r w:rsidR="00091BC8" w:rsidRPr="00D44301">
        <w:t xml:space="preserve"> incomplete and incorrect references require a lot of time from Proceeding editors for corrections.</w:t>
      </w:r>
    </w:p>
    <w:p w:rsidR="003B0C3B" w:rsidRPr="00D44301" w:rsidRDefault="003B0C3B" w:rsidP="00B53749">
      <w:pPr>
        <w:pStyle w:val="Reference"/>
      </w:pPr>
      <w:r w:rsidRPr="00D44301">
        <w:t>Asher</w:t>
      </w:r>
      <w:r w:rsidR="00043AEA" w:rsidRPr="00D44301">
        <w:t> </w:t>
      </w:r>
      <w:r w:rsidRPr="00D44301">
        <w:t xml:space="preserve">D. (2010). “International Meteor Conference 2010, September 16–19, </w:t>
      </w:r>
      <w:proofErr w:type="spellStart"/>
      <w:r w:rsidRPr="00D44301">
        <w:t>Armagh</w:t>
      </w:r>
      <w:proofErr w:type="spellEnd"/>
      <w:r w:rsidRPr="00D44301">
        <w:t xml:space="preserve">, UK”. </w:t>
      </w:r>
      <w:r w:rsidRPr="00D44301">
        <w:rPr>
          <w:i/>
        </w:rPr>
        <w:t>WGN, Journal of the IMO</w:t>
      </w:r>
      <w:r w:rsidRPr="00D44301">
        <w:t xml:space="preserve">, </w:t>
      </w:r>
      <w:r w:rsidRPr="00D44301">
        <w:rPr>
          <w:b/>
        </w:rPr>
        <w:t>38</w:t>
      </w:r>
      <w:r w:rsidRPr="00D44301">
        <w:t>, 4–5. (Reference)</w:t>
      </w:r>
    </w:p>
    <w:p w:rsidR="003B0C3B" w:rsidRPr="00D44301" w:rsidRDefault="003B0C3B" w:rsidP="00B53749">
      <w:pPr>
        <w:pStyle w:val="Reference"/>
      </w:pPr>
      <w:proofErr w:type="spellStart"/>
      <w:r w:rsidRPr="00D44301">
        <w:t>Egorova</w:t>
      </w:r>
      <w:proofErr w:type="spellEnd"/>
      <w:r w:rsidR="00043AEA" w:rsidRPr="00D44301">
        <w:t> </w:t>
      </w:r>
      <w:r w:rsidRPr="00D44301">
        <w:t>L. (2012). “Effe</w:t>
      </w:r>
      <w:r w:rsidR="00E45A33">
        <w:t>ct of ‘terminal explosion’</w:t>
      </w:r>
      <w:r w:rsidRPr="00D44301">
        <w:t>”. In Gyssens</w:t>
      </w:r>
      <w:r w:rsidR="00043AEA" w:rsidRPr="00D44301">
        <w:t> </w:t>
      </w:r>
      <w:r w:rsidRPr="00D44301">
        <w:t>M. and Roggemans</w:t>
      </w:r>
      <w:r w:rsidR="00043AEA" w:rsidRPr="00D44301">
        <w:t> </w:t>
      </w:r>
      <w:r w:rsidRPr="00D44301">
        <w:t xml:space="preserve">P., editors, </w:t>
      </w:r>
      <w:r w:rsidRPr="00D44301">
        <w:rPr>
          <w:i/>
        </w:rPr>
        <w:t>Proceedings of the International Meteor Conference</w:t>
      </w:r>
      <w:r w:rsidRPr="00D44301">
        <w:t xml:space="preserve">, Sibiu, </w:t>
      </w:r>
      <w:r w:rsidR="000F74BD" w:rsidRPr="00D44301">
        <w:t xml:space="preserve">Romania, </w:t>
      </w:r>
      <w:r w:rsidRPr="00D44301">
        <w:t>15–18 September 2011. IMO, pages 19–21.</w:t>
      </w:r>
    </w:p>
    <w:p w:rsidR="00043AEA" w:rsidRPr="00D44301" w:rsidRDefault="00043AEA" w:rsidP="00043AEA">
      <w:pPr>
        <w:pStyle w:val="Reference"/>
      </w:pPr>
      <w:r w:rsidRPr="00D44301">
        <w:t xml:space="preserve">Gritsevich M., </w:t>
      </w:r>
      <w:proofErr w:type="spellStart"/>
      <w:r w:rsidRPr="00D44301">
        <w:t>Lyytinen</w:t>
      </w:r>
      <w:proofErr w:type="spellEnd"/>
      <w:r w:rsidRPr="00D44301">
        <w:t xml:space="preserve"> E., </w:t>
      </w:r>
      <w:proofErr w:type="spellStart"/>
      <w:r w:rsidRPr="00D44301">
        <w:t>Kohout</w:t>
      </w:r>
      <w:proofErr w:type="spellEnd"/>
      <w:r w:rsidRPr="00D44301">
        <w:t xml:space="preserve"> T., </w:t>
      </w:r>
      <w:proofErr w:type="spellStart"/>
      <w:r w:rsidRPr="00D44301">
        <w:t>Moilanen</w:t>
      </w:r>
      <w:proofErr w:type="spellEnd"/>
      <w:r w:rsidRPr="00D44301">
        <w:t xml:space="preserve"> J., </w:t>
      </w:r>
      <w:proofErr w:type="spellStart"/>
      <w:r w:rsidRPr="00D44301">
        <w:t>Midtskogen</w:t>
      </w:r>
      <w:proofErr w:type="spellEnd"/>
      <w:r w:rsidRPr="00D44301">
        <w:t xml:space="preserve"> S., </w:t>
      </w:r>
      <w:proofErr w:type="spellStart"/>
      <w:r w:rsidRPr="00D44301">
        <w:t>Kruglikov</w:t>
      </w:r>
      <w:proofErr w:type="spellEnd"/>
      <w:r w:rsidRPr="00D44301">
        <w:t xml:space="preserve"> N., </w:t>
      </w:r>
      <w:proofErr w:type="spellStart"/>
      <w:r w:rsidRPr="00D44301">
        <w:t>Ischenko</w:t>
      </w:r>
      <w:proofErr w:type="spellEnd"/>
      <w:r w:rsidRPr="00D44301">
        <w:t xml:space="preserve"> A., Yakovlev G., </w:t>
      </w:r>
      <w:proofErr w:type="spellStart"/>
      <w:r w:rsidRPr="00D44301">
        <w:t>Grokhovsky</w:t>
      </w:r>
      <w:proofErr w:type="spellEnd"/>
      <w:r w:rsidRPr="00D44301">
        <w:t xml:space="preserve"> V., </w:t>
      </w:r>
      <w:proofErr w:type="spellStart"/>
      <w:r w:rsidRPr="00D44301">
        <w:t>Haloda</w:t>
      </w:r>
      <w:proofErr w:type="spellEnd"/>
      <w:r w:rsidRPr="00D44301">
        <w:t xml:space="preserve"> J., </w:t>
      </w:r>
      <w:proofErr w:type="spellStart"/>
      <w:r w:rsidRPr="00D44301">
        <w:t>Halodova</w:t>
      </w:r>
      <w:proofErr w:type="spellEnd"/>
      <w:r w:rsidRPr="00D44301">
        <w:t xml:space="preserve"> P., </w:t>
      </w:r>
      <w:proofErr w:type="spellStart"/>
      <w:r w:rsidRPr="00D44301">
        <w:t>Lupovka</w:t>
      </w:r>
      <w:proofErr w:type="spellEnd"/>
      <w:r w:rsidRPr="00D44301">
        <w:t xml:space="preserve"> V., </w:t>
      </w:r>
      <w:proofErr w:type="spellStart"/>
      <w:r w:rsidRPr="00D44301">
        <w:t>Dmitriev</w:t>
      </w:r>
      <w:proofErr w:type="spellEnd"/>
      <w:r w:rsidRPr="00D44301">
        <w:t xml:space="preserve"> V., </w:t>
      </w:r>
      <w:proofErr w:type="spellStart"/>
      <w:r w:rsidRPr="00D44301">
        <w:t>Peltoniemi</w:t>
      </w:r>
      <w:proofErr w:type="spellEnd"/>
      <w:r w:rsidRPr="00D44301">
        <w:t xml:space="preserve"> J., </w:t>
      </w:r>
      <w:proofErr w:type="spellStart"/>
      <w:r w:rsidRPr="00D44301">
        <w:t>Aikkila</w:t>
      </w:r>
      <w:proofErr w:type="spellEnd"/>
      <w:r w:rsidRPr="00D44301">
        <w:t xml:space="preserve"> A., </w:t>
      </w:r>
      <w:proofErr w:type="spellStart"/>
      <w:r w:rsidRPr="00D44301">
        <w:t>Taavitsainen</w:t>
      </w:r>
      <w:proofErr w:type="spellEnd"/>
      <w:r w:rsidRPr="00D44301">
        <w:t xml:space="preserve"> A., </w:t>
      </w:r>
      <w:proofErr w:type="spellStart"/>
      <w:r w:rsidRPr="00D44301">
        <w:t>Lauanne</w:t>
      </w:r>
      <w:proofErr w:type="spellEnd"/>
      <w:r w:rsidRPr="00D44301">
        <w:t xml:space="preserve"> J., </w:t>
      </w:r>
      <w:proofErr w:type="spellStart"/>
      <w:r w:rsidRPr="00D44301">
        <w:t>Pekkola</w:t>
      </w:r>
      <w:proofErr w:type="spellEnd"/>
      <w:r w:rsidRPr="00D44301">
        <w:t xml:space="preserve"> M., </w:t>
      </w:r>
      <w:proofErr w:type="spellStart"/>
      <w:r w:rsidRPr="00D44301">
        <w:t>Kokko</w:t>
      </w:r>
      <w:proofErr w:type="spellEnd"/>
      <w:r w:rsidRPr="00D44301">
        <w:t xml:space="preserve"> P., </w:t>
      </w:r>
      <w:proofErr w:type="spellStart"/>
      <w:r w:rsidRPr="00D44301">
        <w:t>Lahtinen</w:t>
      </w:r>
      <w:proofErr w:type="spellEnd"/>
      <w:r w:rsidRPr="00D44301">
        <w:t xml:space="preserve"> P. (2014b). “Analysis of the bright fireball over Kola peninsula on April 19, 2014 followed by successful meteorite recovery campaign”. </w:t>
      </w:r>
      <w:proofErr w:type="spellStart"/>
      <w:r w:rsidRPr="00D44301">
        <w:rPr>
          <w:i/>
        </w:rPr>
        <w:t>Meteoritics</w:t>
      </w:r>
      <w:proofErr w:type="spellEnd"/>
      <w:r w:rsidRPr="00D44301">
        <w:rPr>
          <w:i/>
        </w:rPr>
        <w:t xml:space="preserve"> and Planetary Science</w:t>
      </w:r>
      <w:r w:rsidRPr="00D44301">
        <w:t xml:space="preserve">, </w:t>
      </w:r>
      <w:r w:rsidRPr="00D44301">
        <w:rPr>
          <w:b/>
        </w:rPr>
        <w:t>49</w:t>
      </w:r>
      <w:r w:rsidRPr="00D44301">
        <w:t>, A143.</w:t>
      </w:r>
    </w:p>
    <w:p w:rsidR="003B0C3B" w:rsidRPr="00B53749" w:rsidRDefault="003B0C3B" w:rsidP="00B53749">
      <w:pPr>
        <w:pStyle w:val="Reference"/>
      </w:pPr>
      <w:r w:rsidRPr="00D44301">
        <w:t>Rendtel</w:t>
      </w:r>
      <w:r w:rsidR="00043AEA" w:rsidRPr="00D44301">
        <w:t> </w:t>
      </w:r>
      <w:r w:rsidRPr="00D44301">
        <w:t>J. and Arlt</w:t>
      </w:r>
      <w:r w:rsidR="00043AEA" w:rsidRPr="00D44301">
        <w:t> </w:t>
      </w:r>
      <w:r w:rsidRPr="00D44301">
        <w:t>R., editors (2011). Handbook for Meteor Observers. Third edition. IMO.</w:t>
      </w:r>
    </w:p>
    <w:sectPr w:rsidR="003B0C3B" w:rsidRPr="00B53749" w:rsidSect="00715DB6">
      <w:type w:val="continuous"/>
      <w:pgSz w:w="11907" w:h="16839" w:code="9"/>
      <w:pgMar w:top="284" w:right="1077" w:bottom="567" w:left="1077" w:header="284" w:footer="567"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AFE" w:rsidRDefault="00672AFE" w:rsidP="0087466F">
      <w:pPr>
        <w:spacing w:after="0"/>
      </w:pPr>
      <w:r>
        <w:separator/>
      </w:r>
    </w:p>
  </w:endnote>
  <w:endnote w:type="continuationSeparator" w:id="0">
    <w:p w:rsidR="00672AFE" w:rsidRDefault="00672AFE" w:rsidP="008746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AFE" w:rsidRDefault="00672AFE" w:rsidP="0087466F">
      <w:pPr>
        <w:spacing w:after="0"/>
      </w:pPr>
      <w:r>
        <w:separator/>
      </w:r>
    </w:p>
  </w:footnote>
  <w:footnote w:type="continuationSeparator" w:id="0">
    <w:p w:rsidR="00672AFE" w:rsidRDefault="00672AFE" w:rsidP="0087466F">
      <w:pPr>
        <w:spacing w:after="0"/>
      </w:pPr>
      <w:r>
        <w:continuationSeparator/>
      </w:r>
    </w:p>
  </w:footnote>
  <w:footnote w:id="1">
    <w:p w:rsidR="0087466F" w:rsidRPr="000F74BD" w:rsidRDefault="0087466F" w:rsidP="00091BC8">
      <w:pPr>
        <w:pStyle w:val="Notedebasdepage"/>
        <w:spacing w:after="0" w:line="240" w:lineRule="auto"/>
      </w:pPr>
      <w:r w:rsidRPr="000F74BD">
        <w:rPr>
          <w:rStyle w:val="Appelnotedebasdep"/>
          <w:szCs w:val="18"/>
        </w:rPr>
        <w:footnoteRef/>
      </w:r>
      <w:r w:rsidR="00043AEA" w:rsidRPr="000F74BD">
        <w:rPr>
          <w:vertAlign w:val="superscript"/>
        </w:rPr>
        <w:t> </w:t>
      </w:r>
      <w:r w:rsidRPr="000F74BD">
        <w:t>This is a foot note.</w:t>
      </w:r>
    </w:p>
  </w:footnote>
  <w:footnote w:id="2">
    <w:p w:rsidR="00691DE8" w:rsidRPr="000F74BD" w:rsidRDefault="00691DE8">
      <w:pPr>
        <w:pStyle w:val="Notedebasdepage"/>
        <w:rPr>
          <w:lang w:val="nl-BE"/>
        </w:rPr>
      </w:pPr>
      <w:r w:rsidRPr="000F74BD">
        <w:rPr>
          <w:rStyle w:val="Appelnotedebasdep"/>
        </w:rPr>
        <w:footnoteRef/>
      </w:r>
      <w:r w:rsidRPr="000F74BD">
        <w:rPr>
          <w:vertAlign w:val="superscript"/>
        </w:rPr>
        <w:t> </w:t>
      </w:r>
      <w:hyperlink r:id="rId1" w:history="1">
        <w:r w:rsidRPr="000F74BD">
          <w:rPr>
            <w:rStyle w:val="Lienhypertexte"/>
            <w:color w:val="auto"/>
            <w:u w:val="none"/>
          </w:rPr>
          <w:t>http://www.adsabs.harvard.edu/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155" w:rsidRDefault="00E04155" w:rsidP="00E7683D">
    <w:pPr>
      <w:pStyle w:val="En-tte"/>
      <w:tabs>
        <w:tab w:val="clear" w:pos="4703"/>
        <w:tab w:val="clear" w:pos="9406"/>
        <w:tab w:val="clear" w:pos="9974"/>
        <w:tab w:val="right" w:pos="9781"/>
      </w:tabs>
    </w:pPr>
    <w:r>
      <w:fldChar w:fldCharType="begin"/>
    </w:r>
    <w:r>
      <w:instrText xml:space="preserve"> PAGE   \* MERGEFORMAT </w:instrText>
    </w:r>
    <w:r>
      <w:fldChar w:fldCharType="separate"/>
    </w:r>
    <w:r w:rsidR="00764A9C">
      <w:rPr>
        <w:noProof/>
      </w:rPr>
      <w:t>2</w:t>
    </w:r>
    <w:r>
      <w:rPr>
        <w:noProof/>
      </w:rPr>
      <w:fldChar w:fldCharType="end"/>
    </w:r>
    <w:r>
      <w:rPr>
        <w:noProof/>
      </w:rPr>
      <w:tab/>
    </w:r>
    <w:r w:rsidR="009326A3" w:rsidRPr="00E04155">
      <w:t xml:space="preserve">Proceedings of the IMC, </w:t>
    </w:r>
    <w:proofErr w:type="spellStart"/>
    <w:r w:rsidR="00764A9C" w:rsidRPr="00764A9C">
      <w:t>Bollmannsruh</w:t>
    </w:r>
    <w:proofErr w:type="spellEnd"/>
    <w:r w:rsidR="00764A9C" w:rsidRPr="009326A3">
      <w:t xml:space="preserve">, </w:t>
    </w:r>
    <w:r w:rsidR="00764A9C">
      <w:t>Germany,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155" w:rsidRDefault="00E04155" w:rsidP="00E7683D">
    <w:pPr>
      <w:pStyle w:val="En-tte"/>
      <w:tabs>
        <w:tab w:val="clear" w:pos="4703"/>
        <w:tab w:val="clear" w:pos="9406"/>
        <w:tab w:val="clear" w:pos="9974"/>
        <w:tab w:val="right" w:pos="9781"/>
      </w:tabs>
    </w:pPr>
    <w:r w:rsidRPr="00E04155">
      <w:t xml:space="preserve">Proceedings of the IMC, </w:t>
    </w:r>
    <w:proofErr w:type="spellStart"/>
    <w:r w:rsidR="00764A9C" w:rsidRPr="00764A9C">
      <w:t>Bollmannsruh</w:t>
    </w:r>
    <w:proofErr w:type="spellEnd"/>
    <w:r w:rsidR="009326A3" w:rsidRPr="009326A3">
      <w:t xml:space="preserve">, </w:t>
    </w:r>
    <w:r w:rsidR="00764A9C">
      <w:t>Germany</w:t>
    </w:r>
    <w:r w:rsidR="00271B62">
      <w:t>, 20</w:t>
    </w:r>
    <w:r w:rsidR="00764A9C">
      <w:t>19</w:t>
    </w:r>
    <w:r>
      <w:tab/>
    </w:r>
    <w:r>
      <w:fldChar w:fldCharType="begin"/>
    </w:r>
    <w:r>
      <w:instrText xml:space="preserve"> PAGE   \* MERGEFORMAT </w:instrText>
    </w:r>
    <w:r>
      <w:fldChar w:fldCharType="separate"/>
    </w:r>
    <w:r w:rsidR="00764A9C">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716A"/>
    <w:multiLevelType w:val="hybridMultilevel"/>
    <w:tmpl w:val="815E5DB6"/>
    <w:lvl w:ilvl="0" w:tplc="67104792">
      <w:start w:val="1"/>
      <w:numFmt w:val="decimal"/>
      <w:pStyle w:val="Titr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60336"/>
    <w:multiLevelType w:val="hybridMultilevel"/>
    <w:tmpl w:val="902C7668"/>
    <w:lvl w:ilvl="0" w:tplc="DD18615E">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78210BA"/>
    <w:multiLevelType w:val="hybridMultilevel"/>
    <w:tmpl w:val="19CAC744"/>
    <w:lvl w:ilvl="0" w:tplc="AA68D2B6">
      <w:start w:val="1"/>
      <w:numFmt w:val="decimal"/>
      <w:pStyle w:val="Sous-titr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72ABE"/>
    <w:multiLevelType w:val="multilevel"/>
    <w:tmpl w:val="046A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62"/>
    <w:rsid w:val="00010AC5"/>
    <w:rsid w:val="00013BD3"/>
    <w:rsid w:val="000166CD"/>
    <w:rsid w:val="000203D6"/>
    <w:rsid w:val="00034A02"/>
    <w:rsid w:val="00043AEA"/>
    <w:rsid w:val="00050561"/>
    <w:rsid w:val="00056D60"/>
    <w:rsid w:val="00057CA9"/>
    <w:rsid w:val="000723EA"/>
    <w:rsid w:val="0007550F"/>
    <w:rsid w:val="00081F8F"/>
    <w:rsid w:val="0008354B"/>
    <w:rsid w:val="00085D73"/>
    <w:rsid w:val="00091A30"/>
    <w:rsid w:val="00091BC8"/>
    <w:rsid w:val="0009209D"/>
    <w:rsid w:val="000B4B2A"/>
    <w:rsid w:val="000B6301"/>
    <w:rsid w:val="000C3EDB"/>
    <w:rsid w:val="000D7655"/>
    <w:rsid w:val="000E194B"/>
    <w:rsid w:val="000E2CA8"/>
    <w:rsid w:val="000E433B"/>
    <w:rsid w:val="000F57E0"/>
    <w:rsid w:val="000F74BD"/>
    <w:rsid w:val="001011F6"/>
    <w:rsid w:val="0011205E"/>
    <w:rsid w:val="00115773"/>
    <w:rsid w:val="00122522"/>
    <w:rsid w:val="00132529"/>
    <w:rsid w:val="00145779"/>
    <w:rsid w:val="00155FA4"/>
    <w:rsid w:val="00163F71"/>
    <w:rsid w:val="001660C9"/>
    <w:rsid w:val="00181282"/>
    <w:rsid w:val="0018170A"/>
    <w:rsid w:val="001A52ED"/>
    <w:rsid w:val="001A5F34"/>
    <w:rsid w:val="001B7EA6"/>
    <w:rsid w:val="001C09AB"/>
    <w:rsid w:val="001C489F"/>
    <w:rsid w:val="001C75FF"/>
    <w:rsid w:val="001D02C9"/>
    <w:rsid w:val="001D670B"/>
    <w:rsid w:val="001E4794"/>
    <w:rsid w:val="001E67BF"/>
    <w:rsid w:val="001F7D2D"/>
    <w:rsid w:val="002000E6"/>
    <w:rsid w:val="002108D3"/>
    <w:rsid w:val="00215221"/>
    <w:rsid w:val="00223440"/>
    <w:rsid w:val="002259B4"/>
    <w:rsid w:val="0024546E"/>
    <w:rsid w:val="00250058"/>
    <w:rsid w:val="0026685B"/>
    <w:rsid w:val="00271B62"/>
    <w:rsid w:val="00281215"/>
    <w:rsid w:val="00293870"/>
    <w:rsid w:val="0029405E"/>
    <w:rsid w:val="002B5536"/>
    <w:rsid w:val="002B78E6"/>
    <w:rsid w:val="002D0D25"/>
    <w:rsid w:val="002E2CA6"/>
    <w:rsid w:val="002F12A1"/>
    <w:rsid w:val="002F546A"/>
    <w:rsid w:val="00325CA9"/>
    <w:rsid w:val="00327273"/>
    <w:rsid w:val="003536A8"/>
    <w:rsid w:val="00355500"/>
    <w:rsid w:val="00355A5E"/>
    <w:rsid w:val="00390DB4"/>
    <w:rsid w:val="003960C0"/>
    <w:rsid w:val="003B0C3B"/>
    <w:rsid w:val="003C76F1"/>
    <w:rsid w:val="003D1C80"/>
    <w:rsid w:val="003F56BD"/>
    <w:rsid w:val="00405D9D"/>
    <w:rsid w:val="00412D23"/>
    <w:rsid w:val="0041328A"/>
    <w:rsid w:val="00422718"/>
    <w:rsid w:val="00433090"/>
    <w:rsid w:val="004343A2"/>
    <w:rsid w:val="00437CE3"/>
    <w:rsid w:val="00437D05"/>
    <w:rsid w:val="00443237"/>
    <w:rsid w:val="00446202"/>
    <w:rsid w:val="004543FE"/>
    <w:rsid w:val="004802C7"/>
    <w:rsid w:val="00481A17"/>
    <w:rsid w:val="0049191D"/>
    <w:rsid w:val="004A5FEB"/>
    <w:rsid w:val="004B3D95"/>
    <w:rsid w:val="004B4068"/>
    <w:rsid w:val="004C1A30"/>
    <w:rsid w:val="004E4E11"/>
    <w:rsid w:val="004F19A5"/>
    <w:rsid w:val="00502D4B"/>
    <w:rsid w:val="00506121"/>
    <w:rsid w:val="0052231A"/>
    <w:rsid w:val="005243B8"/>
    <w:rsid w:val="00531C30"/>
    <w:rsid w:val="00534042"/>
    <w:rsid w:val="00535FCF"/>
    <w:rsid w:val="0054095A"/>
    <w:rsid w:val="00561A13"/>
    <w:rsid w:val="00570E27"/>
    <w:rsid w:val="0057434C"/>
    <w:rsid w:val="00594A88"/>
    <w:rsid w:val="00597C30"/>
    <w:rsid w:val="005B1F55"/>
    <w:rsid w:val="005B42DA"/>
    <w:rsid w:val="005B4B64"/>
    <w:rsid w:val="005C191F"/>
    <w:rsid w:val="005C1EBF"/>
    <w:rsid w:val="00602E28"/>
    <w:rsid w:val="00611DE4"/>
    <w:rsid w:val="00617F00"/>
    <w:rsid w:val="0063203E"/>
    <w:rsid w:val="00642D47"/>
    <w:rsid w:val="00643414"/>
    <w:rsid w:val="00650A89"/>
    <w:rsid w:val="00650E12"/>
    <w:rsid w:val="00656A96"/>
    <w:rsid w:val="006661E8"/>
    <w:rsid w:val="00672AFE"/>
    <w:rsid w:val="006765EA"/>
    <w:rsid w:val="00691C47"/>
    <w:rsid w:val="00691DE8"/>
    <w:rsid w:val="006A307B"/>
    <w:rsid w:val="006A6933"/>
    <w:rsid w:val="006B14A2"/>
    <w:rsid w:val="006B4945"/>
    <w:rsid w:val="006C3FEC"/>
    <w:rsid w:val="006F05F3"/>
    <w:rsid w:val="00705386"/>
    <w:rsid w:val="00707616"/>
    <w:rsid w:val="00715DB6"/>
    <w:rsid w:val="007247C6"/>
    <w:rsid w:val="00730DEA"/>
    <w:rsid w:val="007318E1"/>
    <w:rsid w:val="00736072"/>
    <w:rsid w:val="00745F75"/>
    <w:rsid w:val="00764A9C"/>
    <w:rsid w:val="00766648"/>
    <w:rsid w:val="007754FA"/>
    <w:rsid w:val="007760B2"/>
    <w:rsid w:val="00782E37"/>
    <w:rsid w:val="00782F96"/>
    <w:rsid w:val="00787A72"/>
    <w:rsid w:val="007921BB"/>
    <w:rsid w:val="007A11DD"/>
    <w:rsid w:val="007A19E5"/>
    <w:rsid w:val="007B368E"/>
    <w:rsid w:val="007B4D24"/>
    <w:rsid w:val="007C14F9"/>
    <w:rsid w:val="007C1F27"/>
    <w:rsid w:val="007C468E"/>
    <w:rsid w:val="007D0E59"/>
    <w:rsid w:val="007D1A26"/>
    <w:rsid w:val="007E0EB5"/>
    <w:rsid w:val="007E35C3"/>
    <w:rsid w:val="007F6174"/>
    <w:rsid w:val="00802D44"/>
    <w:rsid w:val="00804A26"/>
    <w:rsid w:val="00810216"/>
    <w:rsid w:val="008255E4"/>
    <w:rsid w:val="008355CE"/>
    <w:rsid w:val="00842DF5"/>
    <w:rsid w:val="008431D2"/>
    <w:rsid w:val="008527F7"/>
    <w:rsid w:val="0085557A"/>
    <w:rsid w:val="00856A64"/>
    <w:rsid w:val="00863B77"/>
    <w:rsid w:val="00865AD2"/>
    <w:rsid w:val="008716B1"/>
    <w:rsid w:val="0087466F"/>
    <w:rsid w:val="00876B31"/>
    <w:rsid w:val="00880C37"/>
    <w:rsid w:val="008873E7"/>
    <w:rsid w:val="00887DDA"/>
    <w:rsid w:val="00893F83"/>
    <w:rsid w:val="008A4BD7"/>
    <w:rsid w:val="008B0377"/>
    <w:rsid w:val="008B3A27"/>
    <w:rsid w:val="008B4924"/>
    <w:rsid w:val="008B6921"/>
    <w:rsid w:val="008D0DF7"/>
    <w:rsid w:val="008D4F70"/>
    <w:rsid w:val="008F2FAB"/>
    <w:rsid w:val="00914135"/>
    <w:rsid w:val="00917C03"/>
    <w:rsid w:val="009326A3"/>
    <w:rsid w:val="00941AA6"/>
    <w:rsid w:val="00946374"/>
    <w:rsid w:val="009467A4"/>
    <w:rsid w:val="00951455"/>
    <w:rsid w:val="009616BB"/>
    <w:rsid w:val="00963226"/>
    <w:rsid w:val="009768D1"/>
    <w:rsid w:val="00985A9A"/>
    <w:rsid w:val="00992642"/>
    <w:rsid w:val="009A0A27"/>
    <w:rsid w:val="009A2DF4"/>
    <w:rsid w:val="009C7F39"/>
    <w:rsid w:val="009D21D2"/>
    <w:rsid w:val="009D2D57"/>
    <w:rsid w:val="009F495D"/>
    <w:rsid w:val="009F5CFD"/>
    <w:rsid w:val="009F609D"/>
    <w:rsid w:val="00A02305"/>
    <w:rsid w:val="00A10188"/>
    <w:rsid w:val="00A167F0"/>
    <w:rsid w:val="00A2610A"/>
    <w:rsid w:val="00A31A25"/>
    <w:rsid w:val="00A46F6F"/>
    <w:rsid w:val="00A47BC3"/>
    <w:rsid w:val="00A50CB9"/>
    <w:rsid w:val="00A8727D"/>
    <w:rsid w:val="00A90B75"/>
    <w:rsid w:val="00A94AEE"/>
    <w:rsid w:val="00AD0975"/>
    <w:rsid w:val="00AD2E84"/>
    <w:rsid w:val="00AE1FAE"/>
    <w:rsid w:val="00B10689"/>
    <w:rsid w:val="00B142D4"/>
    <w:rsid w:val="00B15700"/>
    <w:rsid w:val="00B22460"/>
    <w:rsid w:val="00B25EF8"/>
    <w:rsid w:val="00B31B8C"/>
    <w:rsid w:val="00B35287"/>
    <w:rsid w:val="00B53749"/>
    <w:rsid w:val="00B56CEB"/>
    <w:rsid w:val="00B668BB"/>
    <w:rsid w:val="00B67492"/>
    <w:rsid w:val="00B77921"/>
    <w:rsid w:val="00B95AA6"/>
    <w:rsid w:val="00BA61EE"/>
    <w:rsid w:val="00BB0E6E"/>
    <w:rsid w:val="00BB481C"/>
    <w:rsid w:val="00BC3022"/>
    <w:rsid w:val="00BE408E"/>
    <w:rsid w:val="00BE605E"/>
    <w:rsid w:val="00BE77DC"/>
    <w:rsid w:val="00BF59EA"/>
    <w:rsid w:val="00C021E0"/>
    <w:rsid w:val="00C13E85"/>
    <w:rsid w:val="00C176E4"/>
    <w:rsid w:val="00C26B8F"/>
    <w:rsid w:val="00C44260"/>
    <w:rsid w:val="00C52B44"/>
    <w:rsid w:val="00C62838"/>
    <w:rsid w:val="00C6629C"/>
    <w:rsid w:val="00C7057F"/>
    <w:rsid w:val="00C81087"/>
    <w:rsid w:val="00C81C68"/>
    <w:rsid w:val="00C9073A"/>
    <w:rsid w:val="00CA1F2B"/>
    <w:rsid w:val="00CC27CA"/>
    <w:rsid w:val="00CD028E"/>
    <w:rsid w:val="00CD205A"/>
    <w:rsid w:val="00CE6A51"/>
    <w:rsid w:val="00CF0DCC"/>
    <w:rsid w:val="00CF3D6D"/>
    <w:rsid w:val="00CF7F7D"/>
    <w:rsid w:val="00D047A8"/>
    <w:rsid w:val="00D402D5"/>
    <w:rsid w:val="00D42A0F"/>
    <w:rsid w:val="00D42A82"/>
    <w:rsid w:val="00D44301"/>
    <w:rsid w:val="00D50A33"/>
    <w:rsid w:val="00D6211C"/>
    <w:rsid w:val="00D82860"/>
    <w:rsid w:val="00DA0E18"/>
    <w:rsid w:val="00DA7957"/>
    <w:rsid w:val="00DD2B3A"/>
    <w:rsid w:val="00DD47D7"/>
    <w:rsid w:val="00DE4E36"/>
    <w:rsid w:val="00DF7782"/>
    <w:rsid w:val="00E04155"/>
    <w:rsid w:val="00E0443B"/>
    <w:rsid w:val="00E223F4"/>
    <w:rsid w:val="00E233A3"/>
    <w:rsid w:val="00E30F80"/>
    <w:rsid w:val="00E344C9"/>
    <w:rsid w:val="00E428CC"/>
    <w:rsid w:val="00E45A33"/>
    <w:rsid w:val="00E73766"/>
    <w:rsid w:val="00E7683D"/>
    <w:rsid w:val="00E84B4F"/>
    <w:rsid w:val="00E86A70"/>
    <w:rsid w:val="00E87C5A"/>
    <w:rsid w:val="00E9072C"/>
    <w:rsid w:val="00EA0DFB"/>
    <w:rsid w:val="00EA69D6"/>
    <w:rsid w:val="00EB2918"/>
    <w:rsid w:val="00EB3A40"/>
    <w:rsid w:val="00EB6EAF"/>
    <w:rsid w:val="00EE33B7"/>
    <w:rsid w:val="00EE5AC8"/>
    <w:rsid w:val="00EF4A47"/>
    <w:rsid w:val="00F126D8"/>
    <w:rsid w:val="00F24CDC"/>
    <w:rsid w:val="00F25325"/>
    <w:rsid w:val="00F254F2"/>
    <w:rsid w:val="00F25FDB"/>
    <w:rsid w:val="00F2629A"/>
    <w:rsid w:val="00F317B8"/>
    <w:rsid w:val="00F3687D"/>
    <w:rsid w:val="00F36F75"/>
    <w:rsid w:val="00F439A2"/>
    <w:rsid w:val="00F70B65"/>
    <w:rsid w:val="00F813F7"/>
    <w:rsid w:val="00F83A0F"/>
    <w:rsid w:val="00F87E6B"/>
    <w:rsid w:val="00FB3E3E"/>
    <w:rsid w:val="00FC56B2"/>
    <w:rsid w:val="00FD5719"/>
    <w:rsid w:val="00FE30BA"/>
    <w:rsid w:val="00FE4189"/>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DE982"/>
  <w15:docId w15:val="{280E1FDE-EE7D-474C-A2F8-5F55AA80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33B"/>
    <w:pPr>
      <w:spacing w:after="200" w:line="264" w:lineRule="auto"/>
      <w:jc w:val="both"/>
    </w:pPr>
    <w:rPr>
      <w:rFonts w:ascii="Times New Roman" w:hAnsi="Times New Roman"/>
      <w:szCs w:val="22"/>
    </w:rPr>
  </w:style>
  <w:style w:type="paragraph" w:styleId="Titre1">
    <w:name w:val="heading 1"/>
    <w:basedOn w:val="Normal"/>
    <w:next w:val="Normal"/>
    <w:link w:val="Titre1Car"/>
    <w:uiPriority w:val="99"/>
    <w:qFormat/>
    <w:rsid w:val="00502D4B"/>
    <w:pPr>
      <w:spacing w:before="360" w:after="120" w:line="240" w:lineRule="auto"/>
      <w:contextualSpacing/>
      <w:jc w:val="center"/>
      <w:outlineLvl w:val="0"/>
    </w:pPr>
    <w:rPr>
      <w:b/>
      <w:bCs/>
      <w:sz w:val="40"/>
      <w:szCs w:val="28"/>
    </w:rPr>
  </w:style>
  <w:style w:type="paragraph" w:styleId="Titre2">
    <w:name w:val="heading 2"/>
    <w:basedOn w:val="Normal"/>
    <w:next w:val="Normal"/>
    <w:link w:val="Titre2Car"/>
    <w:uiPriority w:val="99"/>
    <w:unhideWhenUsed/>
    <w:qFormat/>
    <w:rsid w:val="00081F8F"/>
    <w:pPr>
      <w:keepNext/>
      <w:numPr>
        <w:numId w:val="4"/>
      </w:numPr>
      <w:suppressAutoHyphens/>
      <w:spacing w:before="240" w:after="120"/>
      <w:ind w:left="357" w:hanging="357"/>
      <w:jc w:val="left"/>
      <w:outlineLvl w:val="1"/>
    </w:pPr>
    <w:rPr>
      <w:rFonts w:ascii="Cambria" w:hAnsi="Cambria"/>
      <w:b/>
      <w:bCs/>
      <w:sz w:val="24"/>
      <w:szCs w:val="26"/>
    </w:rPr>
  </w:style>
  <w:style w:type="paragraph" w:styleId="Titre3">
    <w:name w:val="heading 3"/>
    <w:basedOn w:val="Normal"/>
    <w:next w:val="Normal"/>
    <w:link w:val="Titre3Car"/>
    <w:uiPriority w:val="99"/>
    <w:unhideWhenUsed/>
    <w:qFormat/>
    <w:rsid w:val="00081F8F"/>
    <w:pPr>
      <w:keepNext/>
      <w:spacing w:before="200" w:after="0" w:line="271" w:lineRule="auto"/>
      <w:jc w:val="left"/>
      <w:outlineLvl w:val="2"/>
    </w:pPr>
    <w:rPr>
      <w:rFonts w:ascii="Cambria" w:hAnsi="Cambria"/>
      <w:b/>
      <w:bCs/>
    </w:rPr>
  </w:style>
  <w:style w:type="paragraph" w:styleId="Titre4">
    <w:name w:val="heading 4"/>
    <w:basedOn w:val="Normal"/>
    <w:next w:val="Normal"/>
    <w:link w:val="Titre4Car"/>
    <w:uiPriority w:val="99"/>
    <w:unhideWhenUsed/>
    <w:qFormat/>
    <w:rsid w:val="00081F8F"/>
    <w:pPr>
      <w:spacing w:before="200" w:after="0"/>
      <w:jc w:val="left"/>
      <w:outlineLvl w:val="3"/>
    </w:pPr>
    <w:rPr>
      <w:rFonts w:ascii="Cambria" w:hAnsi="Cambria"/>
      <w:b/>
      <w:bCs/>
      <w:i/>
      <w:iCs/>
    </w:rPr>
  </w:style>
  <w:style w:type="paragraph" w:styleId="Titre5">
    <w:name w:val="heading 5"/>
    <w:basedOn w:val="Normal"/>
    <w:next w:val="Normal"/>
    <w:link w:val="Titre5Car"/>
    <w:uiPriority w:val="9"/>
    <w:unhideWhenUsed/>
    <w:qFormat/>
    <w:rsid w:val="00A10188"/>
    <w:pPr>
      <w:spacing w:before="160" w:after="160"/>
      <w:jc w:val="left"/>
      <w:outlineLvl w:val="4"/>
    </w:pPr>
    <w:rPr>
      <w:rFonts w:asciiTheme="majorHAnsi" w:eastAsia="MS Mincho" w:hAnsiTheme="majorHAnsi"/>
      <w:b/>
      <w:bCs/>
      <w:sz w:val="24"/>
      <w:szCs w:val="24"/>
    </w:rPr>
  </w:style>
  <w:style w:type="paragraph" w:styleId="Titre6">
    <w:name w:val="heading 6"/>
    <w:basedOn w:val="Normal"/>
    <w:next w:val="Normal"/>
    <w:link w:val="Titre6Car"/>
    <w:uiPriority w:val="9"/>
    <w:semiHidden/>
    <w:unhideWhenUsed/>
    <w:qFormat/>
    <w:rsid w:val="00081F8F"/>
    <w:pPr>
      <w:spacing w:after="0" w:line="271" w:lineRule="auto"/>
      <w:jc w:val="left"/>
      <w:outlineLvl w:val="5"/>
    </w:pPr>
    <w:rPr>
      <w:rFonts w:ascii="Cambria" w:hAnsi="Cambria"/>
      <w:b/>
      <w:bCs/>
      <w:i/>
      <w:iCs/>
      <w:color w:val="7F7F7F"/>
    </w:rPr>
  </w:style>
  <w:style w:type="paragraph" w:styleId="Titre7">
    <w:name w:val="heading 7"/>
    <w:basedOn w:val="Normal"/>
    <w:next w:val="Normal"/>
    <w:link w:val="Titre7Car"/>
    <w:uiPriority w:val="9"/>
    <w:semiHidden/>
    <w:unhideWhenUsed/>
    <w:qFormat/>
    <w:rsid w:val="00CE6A51"/>
    <w:pPr>
      <w:spacing w:after="0"/>
      <w:outlineLvl w:val="6"/>
    </w:pPr>
    <w:rPr>
      <w:rFonts w:ascii="Cambria" w:hAnsi="Cambria"/>
      <w:i/>
      <w:iCs/>
    </w:rPr>
  </w:style>
  <w:style w:type="paragraph" w:styleId="Titre8">
    <w:name w:val="heading 8"/>
    <w:basedOn w:val="Normal"/>
    <w:next w:val="Normal"/>
    <w:link w:val="Titre8Car"/>
    <w:uiPriority w:val="9"/>
    <w:semiHidden/>
    <w:unhideWhenUsed/>
    <w:qFormat/>
    <w:rsid w:val="00CE6A51"/>
    <w:pPr>
      <w:spacing w:after="0"/>
      <w:outlineLvl w:val="7"/>
    </w:pPr>
    <w:rPr>
      <w:rFonts w:ascii="Cambria" w:hAnsi="Cambria"/>
      <w:szCs w:val="20"/>
    </w:rPr>
  </w:style>
  <w:style w:type="paragraph" w:styleId="Titre9">
    <w:name w:val="heading 9"/>
    <w:basedOn w:val="Normal"/>
    <w:next w:val="Normal"/>
    <w:link w:val="Titre9Car"/>
    <w:uiPriority w:val="9"/>
    <w:semiHidden/>
    <w:unhideWhenUsed/>
    <w:qFormat/>
    <w:rsid w:val="00CE6A51"/>
    <w:pPr>
      <w:spacing w:after="0"/>
      <w:outlineLvl w:val="8"/>
    </w:pPr>
    <w:rPr>
      <w:rFonts w:ascii="Cambria" w:hAnsi="Cambria"/>
      <w:i/>
      <w:iCs/>
      <w:spacing w:val="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502D4B"/>
    <w:rPr>
      <w:rFonts w:ascii="Times New Roman" w:hAnsi="Times New Roman"/>
      <w:b/>
      <w:bCs/>
      <w:sz w:val="40"/>
      <w:szCs w:val="28"/>
    </w:rPr>
  </w:style>
  <w:style w:type="character" w:customStyle="1" w:styleId="Titre2Car">
    <w:name w:val="Titre 2 Car"/>
    <w:link w:val="Titre2"/>
    <w:uiPriority w:val="99"/>
    <w:rsid w:val="00081F8F"/>
    <w:rPr>
      <w:rFonts w:ascii="Cambria" w:hAnsi="Cambria"/>
      <w:b/>
      <w:bCs/>
      <w:sz w:val="24"/>
      <w:szCs w:val="26"/>
    </w:rPr>
  </w:style>
  <w:style w:type="character" w:customStyle="1" w:styleId="Titre3Car">
    <w:name w:val="Titre 3 Car"/>
    <w:link w:val="Titre3"/>
    <w:uiPriority w:val="99"/>
    <w:rsid w:val="00081F8F"/>
    <w:rPr>
      <w:rFonts w:ascii="Cambria" w:hAnsi="Cambria"/>
      <w:b/>
      <w:bCs/>
      <w:szCs w:val="22"/>
    </w:rPr>
  </w:style>
  <w:style w:type="character" w:customStyle="1" w:styleId="Titre4Car">
    <w:name w:val="Titre 4 Car"/>
    <w:link w:val="Titre4"/>
    <w:uiPriority w:val="99"/>
    <w:rsid w:val="00081F8F"/>
    <w:rPr>
      <w:rFonts w:ascii="Cambria" w:hAnsi="Cambria"/>
      <w:b/>
      <w:bCs/>
      <w:i/>
      <w:iCs/>
      <w:szCs w:val="22"/>
    </w:rPr>
  </w:style>
  <w:style w:type="character" w:customStyle="1" w:styleId="Titre5Car">
    <w:name w:val="Titre 5 Car"/>
    <w:link w:val="Titre5"/>
    <w:uiPriority w:val="9"/>
    <w:rsid w:val="00A10188"/>
    <w:rPr>
      <w:rFonts w:asciiTheme="majorHAnsi" w:eastAsia="MS Mincho" w:hAnsiTheme="majorHAnsi"/>
      <w:b/>
      <w:bCs/>
      <w:sz w:val="24"/>
      <w:szCs w:val="24"/>
    </w:rPr>
  </w:style>
  <w:style w:type="character" w:customStyle="1" w:styleId="Titre6Car">
    <w:name w:val="Titre 6 Car"/>
    <w:link w:val="Titre6"/>
    <w:uiPriority w:val="9"/>
    <w:semiHidden/>
    <w:rsid w:val="00081F8F"/>
    <w:rPr>
      <w:rFonts w:ascii="Cambria" w:hAnsi="Cambria"/>
      <w:b/>
      <w:bCs/>
      <w:i/>
      <w:iCs/>
      <w:color w:val="7F7F7F"/>
      <w:szCs w:val="22"/>
    </w:rPr>
  </w:style>
  <w:style w:type="character" w:customStyle="1" w:styleId="Titre7Car">
    <w:name w:val="Titre 7 Car"/>
    <w:link w:val="Titre7"/>
    <w:uiPriority w:val="9"/>
    <w:semiHidden/>
    <w:rsid w:val="00CE6A51"/>
    <w:rPr>
      <w:rFonts w:ascii="Cambria" w:eastAsia="Times New Roman" w:hAnsi="Cambria" w:cs="Times New Roman"/>
      <w:i/>
      <w:iCs/>
    </w:rPr>
  </w:style>
  <w:style w:type="character" w:customStyle="1" w:styleId="Titre8Car">
    <w:name w:val="Titre 8 Car"/>
    <w:link w:val="Titre8"/>
    <w:uiPriority w:val="9"/>
    <w:semiHidden/>
    <w:rsid w:val="00CE6A51"/>
    <w:rPr>
      <w:rFonts w:ascii="Cambria" w:eastAsia="Times New Roman" w:hAnsi="Cambria" w:cs="Times New Roman"/>
      <w:sz w:val="20"/>
      <w:szCs w:val="20"/>
    </w:rPr>
  </w:style>
  <w:style w:type="character" w:customStyle="1" w:styleId="Titre9Car">
    <w:name w:val="Titre 9 Car"/>
    <w:link w:val="Titre9"/>
    <w:uiPriority w:val="9"/>
    <w:semiHidden/>
    <w:rsid w:val="00CE6A51"/>
    <w:rPr>
      <w:rFonts w:ascii="Cambria" w:eastAsia="Times New Roman" w:hAnsi="Cambria" w:cs="Times New Roman"/>
      <w:i/>
      <w:iCs/>
      <w:spacing w:val="5"/>
      <w:sz w:val="20"/>
      <w:szCs w:val="20"/>
    </w:rPr>
  </w:style>
  <w:style w:type="paragraph" w:styleId="Lgende">
    <w:name w:val="caption"/>
    <w:aliases w:val="Figure Caption"/>
    <w:basedOn w:val="Normal"/>
    <w:next w:val="Normal"/>
    <w:uiPriority w:val="35"/>
    <w:unhideWhenUsed/>
    <w:rsid w:val="00223440"/>
    <w:pPr>
      <w:suppressAutoHyphens/>
      <w:jc w:val="left"/>
    </w:pPr>
    <w:rPr>
      <w:bCs/>
      <w:color w:val="000000"/>
      <w:szCs w:val="18"/>
    </w:rPr>
  </w:style>
  <w:style w:type="paragraph" w:styleId="Titre">
    <w:name w:val="Title"/>
    <w:basedOn w:val="Normal"/>
    <w:next w:val="Normal"/>
    <w:link w:val="TitreCar"/>
    <w:uiPriority w:val="10"/>
    <w:rsid w:val="00CE6A51"/>
    <w:pPr>
      <w:contextualSpacing/>
      <w:jc w:val="center"/>
    </w:pPr>
    <w:rPr>
      <w:b/>
      <w:spacing w:val="5"/>
      <w:sz w:val="52"/>
      <w:szCs w:val="52"/>
    </w:rPr>
  </w:style>
  <w:style w:type="character" w:customStyle="1" w:styleId="TitreCar">
    <w:name w:val="Titre Car"/>
    <w:link w:val="Titre"/>
    <w:uiPriority w:val="10"/>
    <w:rsid w:val="00CE6A51"/>
    <w:rPr>
      <w:rFonts w:ascii="Times New Roman" w:eastAsia="Times New Roman" w:hAnsi="Times New Roman" w:cs="Times New Roman"/>
      <w:b/>
      <w:spacing w:val="5"/>
      <w:sz w:val="52"/>
      <w:szCs w:val="52"/>
    </w:rPr>
  </w:style>
  <w:style w:type="paragraph" w:styleId="Sous-titre">
    <w:name w:val="Subtitle"/>
    <w:basedOn w:val="Normal"/>
    <w:next w:val="Normal"/>
    <w:link w:val="Sous-titreCar"/>
    <w:uiPriority w:val="11"/>
    <w:qFormat/>
    <w:rsid w:val="00B31B8C"/>
    <w:pPr>
      <w:keepNext/>
      <w:keepLines/>
      <w:numPr>
        <w:numId w:val="1"/>
      </w:numPr>
      <w:suppressAutoHyphens/>
      <w:spacing w:before="360" w:after="240"/>
      <w:ind w:left="357" w:hanging="357"/>
      <w:jc w:val="left"/>
      <w:outlineLvl w:val="1"/>
    </w:pPr>
    <w:rPr>
      <w:b/>
      <w:iCs/>
      <w:spacing w:val="13"/>
      <w:sz w:val="26"/>
      <w:szCs w:val="24"/>
    </w:rPr>
  </w:style>
  <w:style w:type="character" w:customStyle="1" w:styleId="Sous-titreCar">
    <w:name w:val="Sous-titre Car"/>
    <w:link w:val="Sous-titre"/>
    <w:uiPriority w:val="11"/>
    <w:rsid w:val="00B31B8C"/>
    <w:rPr>
      <w:rFonts w:ascii="Times New Roman" w:hAnsi="Times New Roman"/>
      <w:b/>
      <w:iCs/>
      <w:spacing w:val="13"/>
      <w:sz w:val="26"/>
      <w:szCs w:val="24"/>
    </w:rPr>
  </w:style>
  <w:style w:type="character" w:styleId="lev">
    <w:name w:val="Strong"/>
    <w:uiPriority w:val="22"/>
    <w:rsid w:val="00CE6A51"/>
    <w:rPr>
      <w:b/>
      <w:bCs/>
    </w:rPr>
  </w:style>
  <w:style w:type="character" w:styleId="Accentuation">
    <w:name w:val="Emphasis"/>
    <w:uiPriority w:val="20"/>
    <w:rsid w:val="00CE6A51"/>
    <w:rPr>
      <w:b/>
      <w:bCs/>
      <w:i/>
      <w:iCs/>
      <w:spacing w:val="10"/>
      <w:bdr w:val="none" w:sz="0" w:space="0" w:color="auto"/>
      <w:shd w:val="clear" w:color="auto" w:fill="auto"/>
    </w:rPr>
  </w:style>
  <w:style w:type="paragraph" w:styleId="Sansinterligne">
    <w:name w:val="No Spacing"/>
    <w:basedOn w:val="Normal"/>
    <w:uiPriority w:val="1"/>
    <w:rsid w:val="00CE6A51"/>
    <w:pPr>
      <w:spacing w:after="0"/>
    </w:pPr>
  </w:style>
  <w:style w:type="paragraph" w:styleId="Paragraphedeliste">
    <w:name w:val="List Paragraph"/>
    <w:basedOn w:val="Normal"/>
    <w:uiPriority w:val="34"/>
    <w:rsid w:val="00CE6A51"/>
    <w:pPr>
      <w:ind w:left="720"/>
      <w:contextualSpacing/>
    </w:pPr>
  </w:style>
  <w:style w:type="paragraph" w:customStyle="1" w:styleId="Reference">
    <w:name w:val="Reference"/>
    <w:basedOn w:val="Normal"/>
    <w:link w:val="ReferenceChar"/>
    <w:qFormat/>
    <w:rsid w:val="00E45A33"/>
    <w:pPr>
      <w:ind w:left="567" w:hanging="567"/>
      <w:jc w:val="left"/>
    </w:pPr>
  </w:style>
  <w:style w:type="character" w:customStyle="1" w:styleId="apple-converted-space">
    <w:name w:val="apple-converted-space"/>
    <w:rsid w:val="003B0C3B"/>
  </w:style>
  <w:style w:type="character" w:customStyle="1" w:styleId="ReferenceChar">
    <w:name w:val="Reference Char"/>
    <w:link w:val="Reference"/>
    <w:rsid w:val="00E45A33"/>
    <w:rPr>
      <w:rFonts w:ascii="Times New Roman" w:hAnsi="Times New Roman"/>
      <w:szCs w:val="22"/>
    </w:rPr>
  </w:style>
  <w:style w:type="character" w:styleId="Emphaseple">
    <w:name w:val="Subtle Emphasis"/>
    <w:uiPriority w:val="19"/>
    <w:rsid w:val="00CE6A51"/>
    <w:rPr>
      <w:i/>
      <w:iCs/>
    </w:rPr>
  </w:style>
  <w:style w:type="character" w:styleId="Emphaseintense">
    <w:name w:val="Intense Emphasis"/>
    <w:uiPriority w:val="21"/>
    <w:rsid w:val="00CE6A51"/>
    <w:rPr>
      <w:b/>
      <w:bCs/>
    </w:rPr>
  </w:style>
  <w:style w:type="paragraph" w:customStyle="1" w:styleId="Sub-subtitle">
    <w:name w:val="Sub-subtitle"/>
    <w:basedOn w:val="Titre2"/>
    <w:rsid w:val="00EB3A40"/>
    <w:pPr>
      <w:spacing w:before="0" w:after="60"/>
    </w:pPr>
  </w:style>
  <w:style w:type="paragraph" w:customStyle="1" w:styleId="TableIMC">
    <w:name w:val="Table IMC"/>
    <w:basedOn w:val="Normal"/>
    <w:qFormat/>
    <w:rsid w:val="008B4924"/>
    <w:pPr>
      <w:spacing w:before="40" w:after="40"/>
    </w:pPr>
    <w:rPr>
      <w:bCs/>
      <w:color w:val="000000"/>
      <w:sz w:val="18"/>
    </w:rPr>
  </w:style>
  <w:style w:type="paragraph" w:styleId="En-ttedetabledesmatires">
    <w:name w:val="TOC Heading"/>
    <w:basedOn w:val="Titre1"/>
    <w:next w:val="Normal"/>
    <w:uiPriority w:val="39"/>
    <w:semiHidden/>
    <w:unhideWhenUsed/>
    <w:qFormat/>
    <w:rsid w:val="00CE6A51"/>
    <w:pPr>
      <w:outlineLvl w:val="9"/>
    </w:pPr>
    <w:rPr>
      <w:lang w:bidi="en-US"/>
    </w:rPr>
  </w:style>
  <w:style w:type="paragraph" w:customStyle="1" w:styleId="Author">
    <w:name w:val="Author"/>
    <w:basedOn w:val="Normal"/>
    <w:qFormat/>
    <w:rsid w:val="00E04155"/>
    <w:pPr>
      <w:jc w:val="center"/>
    </w:pPr>
    <w:rPr>
      <w:rFonts w:eastAsia="MS Mincho"/>
      <w:b/>
      <w:sz w:val="22"/>
    </w:rPr>
  </w:style>
  <w:style w:type="paragraph" w:customStyle="1" w:styleId="Affiliation">
    <w:name w:val="Affiliation"/>
    <w:basedOn w:val="Author"/>
    <w:qFormat/>
    <w:rsid w:val="00E04155"/>
    <w:pPr>
      <w:spacing w:before="120" w:after="0"/>
    </w:pPr>
    <w:rPr>
      <w:sz w:val="20"/>
    </w:rPr>
  </w:style>
  <w:style w:type="paragraph" w:customStyle="1" w:styleId="Email">
    <w:name w:val="Email"/>
    <w:basedOn w:val="Affiliation"/>
    <w:qFormat/>
    <w:rsid w:val="00656A96"/>
    <w:pPr>
      <w:spacing w:before="0"/>
    </w:pPr>
    <w:rPr>
      <w:rFonts w:ascii="Courier New" w:hAnsi="Courier New"/>
      <w:b w:val="0"/>
    </w:rPr>
  </w:style>
  <w:style w:type="paragraph" w:customStyle="1" w:styleId="Abstract">
    <w:name w:val="Abstract"/>
    <w:basedOn w:val="Email"/>
    <w:qFormat/>
    <w:rsid w:val="001D670B"/>
    <w:pPr>
      <w:spacing w:before="240" w:after="360" w:line="240" w:lineRule="auto"/>
      <w:ind w:left="284" w:right="284"/>
      <w:contextualSpacing/>
      <w:jc w:val="both"/>
    </w:pPr>
    <w:rPr>
      <w:rFonts w:ascii="Times New Roman" w:hAnsi="Times New Roman"/>
    </w:rPr>
  </w:style>
  <w:style w:type="paragraph" w:styleId="Corpsdetexte">
    <w:name w:val="Body Text"/>
    <w:basedOn w:val="Normal"/>
    <w:link w:val="CorpsdetexteCar"/>
    <w:uiPriority w:val="99"/>
    <w:rsid w:val="008B0377"/>
    <w:pPr>
      <w:tabs>
        <w:tab w:val="left" w:pos="288"/>
      </w:tabs>
      <w:spacing w:after="120" w:line="228" w:lineRule="auto"/>
      <w:ind w:firstLine="288"/>
    </w:pPr>
    <w:rPr>
      <w:rFonts w:eastAsia="MS Mincho"/>
      <w:spacing w:val="-1"/>
      <w:szCs w:val="20"/>
    </w:rPr>
  </w:style>
  <w:style w:type="character" w:customStyle="1" w:styleId="CorpsdetexteCar">
    <w:name w:val="Corps de texte Car"/>
    <w:link w:val="Corpsdetexte"/>
    <w:uiPriority w:val="99"/>
    <w:rsid w:val="008B0377"/>
    <w:rPr>
      <w:rFonts w:ascii="Times New Roman" w:eastAsia="MS Mincho" w:hAnsi="Times New Roman" w:cs="Times New Roman"/>
      <w:spacing w:val="-1"/>
      <w:sz w:val="20"/>
      <w:szCs w:val="20"/>
    </w:rPr>
  </w:style>
  <w:style w:type="paragraph" w:styleId="Textedebulles">
    <w:name w:val="Balloon Text"/>
    <w:basedOn w:val="Normal"/>
    <w:link w:val="TextedebullesCar"/>
    <w:uiPriority w:val="99"/>
    <w:semiHidden/>
    <w:unhideWhenUsed/>
    <w:rsid w:val="00561A13"/>
    <w:pPr>
      <w:spacing w:after="0"/>
    </w:pPr>
    <w:rPr>
      <w:rFonts w:ascii="Tahoma" w:hAnsi="Tahoma" w:cs="Tahoma"/>
      <w:sz w:val="16"/>
      <w:szCs w:val="16"/>
    </w:rPr>
  </w:style>
  <w:style w:type="character" w:customStyle="1" w:styleId="TextedebullesCar">
    <w:name w:val="Texte de bulles Car"/>
    <w:link w:val="Textedebulles"/>
    <w:uiPriority w:val="99"/>
    <w:semiHidden/>
    <w:rsid w:val="00561A13"/>
    <w:rPr>
      <w:rFonts w:ascii="Tahoma" w:hAnsi="Tahoma" w:cs="Tahoma"/>
      <w:sz w:val="16"/>
      <w:szCs w:val="16"/>
    </w:rPr>
  </w:style>
  <w:style w:type="paragraph" w:customStyle="1" w:styleId="Equation">
    <w:name w:val="Equation"/>
    <w:basedOn w:val="Normal"/>
    <w:qFormat/>
    <w:rsid w:val="0087466F"/>
    <w:pPr>
      <w:tabs>
        <w:tab w:val="center" w:pos="2410"/>
        <w:tab w:val="right" w:pos="4820"/>
      </w:tabs>
      <w:spacing w:after="120"/>
      <w:jc w:val="center"/>
    </w:pPr>
    <w:rPr>
      <w:rFonts w:ascii="Symbol" w:hAnsi="Symbol"/>
    </w:rPr>
  </w:style>
  <w:style w:type="table" w:styleId="Grilledutableau">
    <w:name w:val="Table Grid"/>
    <w:basedOn w:val="TableauNormal"/>
    <w:uiPriority w:val="59"/>
    <w:rsid w:val="00CC27CA"/>
    <w:rPr>
      <w:rFonts w:ascii="Times New Roman" w:hAnsi="Times New Roman"/>
    </w:rPr>
    <w:tblPr>
      <w:tblBorders>
        <w:top w:val="single" w:sz="4" w:space="0" w:color="auto"/>
        <w:bottom w:val="single" w:sz="4" w:space="0" w:color="auto"/>
        <w:insideH w:val="single" w:sz="4" w:space="0" w:color="auto"/>
        <w:insideV w:val="single" w:sz="4" w:space="0" w:color="auto"/>
      </w:tblBorders>
    </w:tblPr>
  </w:style>
  <w:style w:type="table" w:styleId="Ombrageclair">
    <w:name w:val="Light Shading"/>
    <w:basedOn w:val="TableauNormal"/>
    <w:uiPriority w:val="60"/>
    <w:rsid w:val="000723EA"/>
    <w:rPr>
      <w:color w:val="000000"/>
    </w:rPr>
    <w:tblPr>
      <w:tblStyleRowBandSize w:val="1"/>
      <w:tblStyleColBandSize w:val="1"/>
      <w:jc w:val="center"/>
      <w:tblBorders>
        <w:top w:val="single" w:sz="8" w:space="0" w:color="000000"/>
        <w:bottom w:val="single" w:sz="8" w:space="0" w:color="000000"/>
      </w:tblBorders>
    </w:tblPr>
    <w:trPr>
      <w:jc w:val="center"/>
    </w:trPr>
    <w:tblStylePr w:type="firstRow">
      <w:pPr>
        <w:spacing w:before="0" w:after="0" w:line="240" w:lineRule="auto"/>
      </w:pPr>
      <w:rPr>
        <w:rFonts w:ascii="Times New Roman" w:hAnsi="Times New Roman"/>
        <w:b/>
        <w:bCs/>
        <w:sz w:val="22"/>
      </w:rPr>
      <w:tblPr/>
      <w:tcPr>
        <w:tcBorders>
          <w:top w:val="nil"/>
          <w:left w:val="nil"/>
          <w:bottom w:val="single" w:sz="12"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shd w:val="clear" w:color="auto" w:fill="FFFFFF"/>
      </w:tcPr>
    </w:tblStylePr>
  </w:style>
  <w:style w:type="paragraph" w:styleId="Liste4">
    <w:name w:val="List 4"/>
    <w:basedOn w:val="Normal"/>
    <w:uiPriority w:val="99"/>
    <w:semiHidden/>
    <w:unhideWhenUsed/>
    <w:rsid w:val="00CC27CA"/>
    <w:pPr>
      <w:ind w:left="1132" w:hanging="283"/>
      <w:contextualSpacing/>
    </w:pPr>
  </w:style>
  <w:style w:type="paragraph" w:customStyle="1" w:styleId="Figure">
    <w:name w:val="Figure"/>
    <w:basedOn w:val="Normal"/>
    <w:qFormat/>
    <w:rsid w:val="00010AC5"/>
    <w:pPr>
      <w:spacing w:before="120" w:after="60"/>
      <w:jc w:val="center"/>
    </w:pPr>
    <w:rPr>
      <w:noProof/>
      <w:sz w:val="18"/>
    </w:rPr>
  </w:style>
  <w:style w:type="paragraph" w:customStyle="1" w:styleId="bulletlist">
    <w:name w:val="bullet list"/>
    <w:basedOn w:val="Corpsdetexte"/>
    <w:rsid w:val="00E04155"/>
    <w:pPr>
      <w:numPr>
        <w:numId w:val="2"/>
      </w:numPr>
      <w:tabs>
        <w:tab w:val="clear" w:pos="288"/>
        <w:tab w:val="clear" w:pos="648"/>
        <w:tab w:val="left" w:pos="284"/>
      </w:tabs>
      <w:ind w:left="284" w:hanging="284"/>
    </w:pPr>
  </w:style>
  <w:style w:type="character" w:styleId="Lienhypertexte">
    <w:name w:val="Hyperlink"/>
    <w:uiPriority w:val="99"/>
    <w:unhideWhenUsed/>
    <w:rsid w:val="00443237"/>
    <w:rPr>
      <w:color w:val="0000FF"/>
      <w:u w:val="single"/>
    </w:rPr>
  </w:style>
  <w:style w:type="paragraph" w:styleId="Notedebasdepage">
    <w:name w:val="footnote text"/>
    <w:basedOn w:val="Normal"/>
    <w:link w:val="NotedebasdepageCar"/>
    <w:uiPriority w:val="99"/>
    <w:unhideWhenUsed/>
    <w:rsid w:val="0018170A"/>
    <w:rPr>
      <w:sz w:val="18"/>
      <w:szCs w:val="20"/>
    </w:rPr>
  </w:style>
  <w:style w:type="character" w:customStyle="1" w:styleId="NotedebasdepageCar">
    <w:name w:val="Note de bas de page Car"/>
    <w:link w:val="Notedebasdepage"/>
    <w:uiPriority w:val="99"/>
    <w:rsid w:val="0018170A"/>
    <w:rPr>
      <w:rFonts w:ascii="Times New Roman" w:hAnsi="Times New Roman"/>
      <w:sz w:val="18"/>
    </w:rPr>
  </w:style>
  <w:style w:type="character" w:styleId="Appelnotedebasdep">
    <w:name w:val="footnote reference"/>
    <w:uiPriority w:val="99"/>
    <w:semiHidden/>
    <w:unhideWhenUsed/>
    <w:rsid w:val="0087466F"/>
    <w:rPr>
      <w:vertAlign w:val="superscript"/>
    </w:rPr>
  </w:style>
  <w:style w:type="paragraph" w:styleId="En-tte">
    <w:name w:val="header"/>
    <w:basedOn w:val="Normal"/>
    <w:link w:val="En-tteCar"/>
    <w:uiPriority w:val="99"/>
    <w:unhideWhenUsed/>
    <w:rsid w:val="009C7F39"/>
    <w:pPr>
      <w:pBdr>
        <w:bottom w:val="single" w:sz="4" w:space="1" w:color="auto"/>
      </w:pBdr>
      <w:tabs>
        <w:tab w:val="center" w:pos="4703"/>
        <w:tab w:val="right" w:pos="9406"/>
        <w:tab w:val="right" w:pos="9974"/>
      </w:tabs>
    </w:pPr>
  </w:style>
  <w:style w:type="character" w:customStyle="1" w:styleId="En-tteCar">
    <w:name w:val="En-tête Car"/>
    <w:link w:val="En-tte"/>
    <w:uiPriority w:val="99"/>
    <w:rsid w:val="009C7F39"/>
    <w:rPr>
      <w:rFonts w:ascii="Times New Roman" w:hAnsi="Times New Roman"/>
      <w:sz w:val="18"/>
      <w:szCs w:val="22"/>
    </w:rPr>
  </w:style>
  <w:style w:type="paragraph" w:styleId="Pieddepage">
    <w:name w:val="footer"/>
    <w:basedOn w:val="Normal"/>
    <w:link w:val="PieddepageCar"/>
    <w:uiPriority w:val="99"/>
    <w:unhideWhenUsed/>
    <w:rsid w:val="00E04155"/>
    <w:pPr>
      <w:tabs>
        <w:tab w:val="center" w:pos="4703"/>
        <w:tab w:val="right" w:pos="9406"/>
      </w:tabs>
    </w:pPr>
  </w:style>
  <w:style w:type="character" w:customStyle="1" w:styleId="PieddepageCar">
    <w:name w:val="Pied de page Car"/>
    <w:link w:val="Pieddepage"/>
    <w:uiPriority w:val="99"/>
    <w:rsid w:val="00E04155"/>
    <w:rPr>
      <w:rFonts w:ascii="Times New Roman" w:hAnsi="Times New Roman"/>
      <w:szCs w:val="22"/>
    </w:rPr>
  </w:style>
  <w:style w:type="paragraph" w:customStyle="1" w:styleId="Contents">
    <w:name w:val="Contents"/>
    <w:basedOn w:val="Normal"/>
    <w:qFormat/>
    <w:rsid w:val="00B53749"/>
    <w:pPr>
      <w:ind w:left="1134" w:hanging="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03519">
      <w:bodyDiv w:val="1"/>
      <w:marLeft w:val="0"/>
      <w:marRight w:val="0"/>
      <w:marTop w:val="0"/>
      <w:marBottom w:val="0"/>
      <w:divBdr>
        <w:top w:val="none" w:sz="0" w:space="0" w:color="auto"/>
        <w:left w:val="none" w:sz="0" w:space="0" w:color="auto"/>
        <w:bottom w:val="none" w:sz="0" w:space="0" w:color="auto"/>
        <w:right w:val="none" w:sz="0" w:space="0" w:color="auto"/>
      </w:divBdr>
    </w:div>
    <w:div w:id="526912112">
      <w:bodyDiv w:val="1"/>
      <w:marLeft w:val="0"/>
      <w:marRight w:val="0"/>
      <w:marTop w:val="0"/>
      <w:marBottom w:val="0"/>
      <w:divBdr>
        <w:top w:val="none" w:sz="0" w:space="0" w:color="auto"/>
        <w:left w:val="none" w:sz="0" w:space="0" w:color="auto"/>
        <w:bottom w:val="none" w:sz="0" w:space="0" w:color="auto"/>
        <w:right w:val="none" w:sz="0" w:space="0" w:color="auto"/>
      </w:divBdr>
    </w:div>
    <w:div w:id="717244114">
      <w:bodyDiv w:val="1"/>
      <w:marLeft w:val="0"/>
      <w:marRight w:val="0"/>
      <w:marTop w:val="0"/>
      <w:marBottom w:val="0"/>
      <w:divBdr>
        <w:top w:val="none" w:sz="0" w:space="0" w:color="auto"/>
        <w:left w:val="none" w:sz="0" w:space="0" w:color="auto"/>
        <w:bottom w:val="none" w:sz="0" w:space="0" w:color="auto"/>
        <w:right w:val="none" w:sz="0" w:space="0" w:color="auto"/>
      </w:divBdr>
      <w:divsChild>
        <w:div w:id="1135757283">
          <w:marLeft w:val="0"/>
          <w:marRight w:val="0"/>
          <w:marTop w:val="0"/>
          <w:marBottom w:val="0"/>
          <w:divBdr>
            <w:top w:val="none" w:sz="0" w:space="0" w:color="auto"/>
            <w:left w:val="none" w:sz="0" w:space="0" w:color="auto"/>
            <w:bottom w:val="none" w:sz="0" w:space="0" w:color="auto"/>
            <w:right w:val="none" w:sz="0" w:space="0" w:color="auto"/>
          </w:divBdr>
        </w:div>
      </w:divsChild>
    </w:div>
    <w:div w:id="18362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mc2014@imo.net?subject=2014%20Proceedin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ffice.microsoft.com/en-us/word-help/style-basics-in-word-HA102647012.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dsabs.harvard.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p0628\Downloads\Egmond-proceedings2016-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612BD-CD1B-4ACC-9983-ED6D31B4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Egmond-proceedings2016-template.dotx</Template>
  <TotalTime>6</TotalTime>
  <Pages>3</Pages>
  <Words>1843</Words>
  <Characters>10141</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National Bank of Belgium</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GYSSENS Marc</dc:creator>
  <cp:lastModifiedBy>Perlerin Vincent</cp:lastModifiedBy>
  <cp:revision>8</cp:revision>
  <cp:lastPrinted>2014-10-02T18:49:00Z</cp:lastPrinted>
  <dcterms:created xsi:type="dcterms:W3CDTF">2017-02-17T07:30:00Z</dcterms:created>
  <dcterms:modified xsi:type="dcterms:W3CDTF">2019-10-10T07:27:00Z</dcterms:modified>
</cp:coreProperties>
</file>