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b/>
          <w:bCs/>
          <w:color w:val="1B3A5C"/>
          <w:sz w:val="56"/>
          <w:szCs w:val="56"/>
        </w:rPr>
        <w:t xml:space="preserve">PERFECT DARK</w:t>
      </w:r>
    </w:p>
    <w:p>
      <w:pPr>
        <w:spacing w:after="100"/>
        <w:jc w:val="center"/>
      </w:pPr>
      <w:r>
        <w:rPr>
          <w:rFonts w:ascii="Arial" w:cs="Arial" w:eastAsia="Arial" w:hAnsi="Arial"/>
          <w:color w:val="2E75B6"/>
          <w:sz w:val="36"/>
          <w:szCs w:val="36"/>
        </w:rPr>
        <w:t xml:space="preserve">PC PORT PROJECT</w:t>
      </w:r>
    </w:p>
    <w:p>
      <w:pPr>
        <w:pBdr>
          <w:bottom w:val="single" w:color="2E75B6" w:sz="6" w:space="1"/>
        </w:pBdr>
        <w:spacing w:after="600"/>
        <w:jc w:val="center"/>
      </w:pPr>
    </w:p>
    <w:p>
      <w:pPr>
        <w:spacing w:after="120"/>
        <w:jc w:val="center"/>
      </w:pPr>
      <w:r>
        <w:rPr>
          <w:rFonts w:ascii="Arial" w:cs="Arial" w:eastAsia="Arial" w:hAnsi="Arial"/>
          <w:color w:val="1B3A5C"/>
          <w:sz w:val="32"/>
          <w:szCs w:val="32"/>
        </w:rPr>
        <w:t xml:space="preserve">Asset Catalog Universality &amp;</w:t>
      </w:r>
    </w:p>
    <w:p>
      <w:pPr>
        <w:spacing w:after="120"/>
        <w:jc w:val="center"/>
      </w:pPr>
      <w:r>
        <w:rPr>
          <w:rFonts w:ascii="Arial" w:cs="Arial" w:eastAsia="Arial" w:hAnsi="Arial"/>
          <w:color w:val="1B3A5C"/>
          <w:sz w:val="32"/>
          <w:szCs w:val="32"/>
        </w:rPr>
        <w:t xml:space="preserve">Systems Architecture Specification</w:t>
      </w:r>
    </w:p>
    <w:p>
      <w:pPr>
        <w:spacing w:after="600"/>
      </w:pPr>
    </w:p>
    <w:p>
      <w:pPr>
        <w:spacing w:after="80"/>
        <w:jc w:val="center"/>
      </w:pPr>
      <w:r>
        <w:rPr>
          <w:rFonts w:ascii="Arial" w:cs="Arial" w:eastAsia="Arial" w:hAnsi="Arial"/>
          <w:color w:val="555555"/>
          <w:sz w:val="24"/>
          <w:szCs w:val="24"/>
        </w:rPr>
        <w:t xml:space="preserve">Version 1.0</w:t>
      </w:r>
    </w:p>
    <w:p>
      <w:pPr>
        <w:spacing w:after="80"/>
        <w:jc w:val="center"/>
      </w:pPr>
      <w:r>
        <w:rPr>
          <w:rFonts w:ascii="Arial" w:cs="Arial" w:eastAsia="Arial" w:hAnsi="Arial"/>
          <w:color w:val="555555"/>
          <w:sz w:val="24"/>
          <w:szCs w:val="24"/>
        </w:rPr>
        <w:t xml:space="preserve">April 2, 2026</w:t>
      </w:r>
    </w:p>
    <w:p>
      <w:pPr>
        <w:spacing w:after="80"/>
        <w:jc w:val="center"/>
      </w:pPr>
      <w:r>
        <w:rPr>
          <w:rFonts w:ascii="Arial" w:cs="Arial" w:eastAsia="Arial" w:hAnsi="Arial"/>
          <w:color w:val="555555"/>
          <w:sz w:val="24"/>
          <w:szCs w:val="24"/>
        </w:rPr>
        <w:t xml:space="preserve">Mike Hays Jr. — Game Director</w:t>
      </w:r>
    </w:p>
    <w:p>
      <w:pP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GOVERNING PRINCIPLE</w:t>
            </w:r>
          </w:p>
          <w:p>
            <w:pPr>
              <w:spacing w:after="40"/>
            </w:pPr>
            <w:r>
              <w:rPr>
                <w:rFonts w:ascii="Arial" w:cs="Arial" w:eastAsia="Arial" w:hAnsi="Arial"/>
                <w:color w:val="1A1A1A"/>
                <w:sz w:val="21"/>
                <w:szCs w:val="21"/>
              </w:rPr>
              <w:t xml:space="preserve">The Asset Catalog is the complete and sole Single Source of Truth for the</w:t>
            </w:r>
          </w:p>
          <w:p>
            <w:pPr>
              <w:spacing w:after="40"/>
            </w:pPr>
            <w:r>
              <w:rPr>
                <w:rFonts w:ascii="Arial" w:cs="Arial" w:eastAsia="Arial" w:hAnsi="Arial"/>
                <w:color w:val="1A1A1A"/>
                <w:sz w:val="21"/>
                <w:szCs w:val="21"/>
              </w:rPr>
              <w:t xml:space="preserve">entire asset pipeline. Client, server, everywhere. All asset types, all</w:t>
            </w:r>
          </w:p>
          <w:p>
            <w:pPr>
              <w:spacing w:after="40"/>
            </w:pPr>
            <w:r>
              <w:rPr>
                <w:rFonts w:ascii="Arial" w:cs="Arial" w:eastAsia="Arial" w:hAnsi="Arial"/>
                <w:color w:val="1A1A1A"/>
                <w:sz w:val="21"/>
                <w:szCs w:val="21"/>
              </w:rPr>
              <w:t xml:space="preserve">consumers, all paths. No exceptions. No translation layers. No fallbacks</w:t>
            </w:r>
          </w:p>
          <w:p>
            <w:pPr>
              <w:spacing w:after="40"/>
            </w:pPr>
            <w:r>
              <w:rPr>
                <w:rFonts w:ascii="Arial" w:cs="Arial" w:eastAsia="Arial" w:hAnsi="Arial"/>
                <w:color w:val="1A1A1A"/>
                <w:sz w:val="21"/>
                <w:szCs w:val="21"/>
              </w:rPr>
              <w:t xml:space="preserve">to legacy indices. If it is not in the catalog, it does not exist.</w:t>
            </w:r>
          </w:p>
        </w:tc>
      </w:tr>
    </w:tbl>
    <w:p>
      <w:pPr>
        <w:sectPr>
          <w:pgSz w:w="12240" w:h="15840" w:orient="portrait"/>
          <w:pgMar w:top="2880" w:right="1440" w:bottom="1440" w:left="1440" w:header="708" w:footer="708" w:gutter="0"/>
          <w:pgNumType/>
          <w:docGrid w:linePitch="360"/>
        </w:sectPr>
      </w:pPr>
    </w:p>
    <w:p>
      <w:pPr>
        <w:pStyle w:val="Heading1"/>
      </w:pPr>
      <w:r>
        <w:t xml:space="preserve">1. Asset Catalog Universality</w:t>
      </w:r>
    </w:p>
    <w:p>
      <w:pPr>
        <w:pStyle w:val="Heading2"/>
      </w:pPr>
      <w:r>
        <w:t xml:space="preserve">1.1 Defining Principle</w:t>
      </w:r>
    </w:p>
    <w:p>
      <w:pPr>
        <w:spacing w:after="120"/>
      </w:pPr>
      <w:r>
        <w:rPr>
          <w:rFonts w:ascii="Arial" w:cs="Arial" w:eastAsia="Arial" w:hAnsi="Arial"/>
          <w:color w:val="1A1A1A"/>
          <w:sz w:val="22"/>
          <w:szCs w:val="22"/>
        </w:rPr>
        <w:t xml:space="preserve">The asset catalog is the sole mechanism by which any system in the Perfect Dark port identifies, discovers, resolves, loads, or communicates about any asset. This applies universally:</w:t>
      </w:r>
    </w:p>
    <w:p>
      <w:pPr>
        <w:pStyle w:val="ListParagraph"/>
        <w:numPr>
          <w:ilvl w:val="0"/>
          <w:numId w:val="2"/>
        </w:numPr>
        <w:spacing w:after="60"/>
      </w:pPr>
      <w:r>
        <w:rPr>
          <w:rFonts w:ascii="Arial" w:cs="Arial" w:eastAsia="Arial" w:hAnsi="Arial"/>
          <w:color w:val="1A1A1A"/>
          <w:sz w:val="22"/>
          <w:szCs w:val="22"/>
        </w:rPr>
        <w:t xml:space="preserve">Every asset type: stages, arenas, bodies, heads, weapons, animations, textures, audio, props, game modes, HUD elements, language banks, and any future type</w:t>
      </w:r>
    </w:p>
    <w:p>
      <w:pPr>
        <w:pStyle w:val="ListParagraph"/>
        <w:numPr>
          <w:ilvl w:val="0"/>
          <w:numId w:val="2"/>
        </w:numPr>
        <w:spacing w:after="60"/>
      </w:pPr>
      <w:r>
        <w:rPr>
          <w:rFonts w:ascii="Arial" w:cs="Arial" w:eastAsia="Arial" w:hAnsi="Arial"/>
          <w:color w:val="1A1A1A"/>
          <w:sz w:val="22"/>
          <w:szCs w:val="22"/>
        </w:rPr>
        <w:t xml:space="preserve">Every consumer: stage loader, bot allocator, weapon system, network protocol, UI, audio engine, mod manager</w:t>
      </w:r>
    </w:p>
    <w:p>
      <w:pPr>
        <w:pStyle w:val="ListParagraph"/>
        <w:numPr>
          <w:ilvl w:val="0"/>
          <w:numId w:val="2"/>
        </w:numPr>
        <w:spacing w:after="60"/>
      </w:pPr>
      <w:r>
        <w:rPr>
          <w:rFonts w:ascii="Arial" w:cs="Arial" w:eastAsia="Arial" w:hAnsi="Arial"/>
          <w:color w:val="1A1A1A"/>
          <w:sz w:val="22"/>
          <w:szCs w:val="22"/>
        </w:rPr>
        <w:t xml:space="preserve">Every context: client-side gameplay, server-side game state, networked messages, save files, mod manifests, editor tools</w:t>
      </w:r>
    </w:p>
    <w:p>
      <w:pPr>
        <w:spacing w:after="120"/>
      </w:pPr>
    </w:p>
    <w:p>
      <w:pPr>
        <w:spacing w:after="120"/>
      </w:pPr>
      <w:r>
        <w:rPr>
          <w:rFonts w:ascii="Arial" w:cs="Arial" w:eastAsia="Arial" w:hAnsi="Arial"/>
          <w:color w:val="1A1A1A"/>
          <w:sz w:val="22"/>
          <w:szCs w:val="22"/>
        </w:rPr>
        <w:t xml:space="preserve">If a system refers to an asset by a raw integer index, a hex stagenum, a filenum, an array offset, or any identifier that is not a catalog ID string, that is a bug. Not a legacy path, not a future migration item. A bug.</w:t>
      </w:r>
    </w:p>
    <w:p>
      <w:pPr>
        <w:spacing w:after="120"/>
      </w:pPr>
    </w:p>
    <w:p>
      <w:pPr>
        <w:pStyle w:val="Heading2"/>
      </w:pPr>
      <w:r>
        <w:t xml:space="preserve">1.2 Catalog ID Format</w:t>
      </w:r>
    </w:p>
    <w:p>
      <w:pPr>
        <w:spacing w:after="120"/>
      </w:pPr>
      <w:r>
        <w:rPr>
          <w:rFonts w:ascii="Arial" w:cs="Arial" w:eastAsia="Arial" w:hAnsi="Arial"/>
          <w:color w:val="1A1A1A"/>
          <w:sz w:val="22"/>
          <w:szCs w:val="22"/>
        </w:rPr>
        <w:t xml:space="preserve">Every asset in the catalog has a human-readable string identifier following this format: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ID FORMAT</w:t>
            </w:r>
          </w:p>
          <w:p>
            <w:pPr>
              <w:spacing w:after="40"/>
            </w:pPr>
            <w:r>
              <w:rPr>
                <w:rFonts w:ascii="Arial" w:cs="Arial" w:eastAsia="Arial" w:hAnsi="Arial"/>
                <w:color w:val="1A1A1A"/>
                <w:sz w:val="21"/>
                <w:szCs w:val="21"/>
              </w:rPr>
              <w:t xml:space="preserve">&lt;namespace&gt;:&lt;type&gt;_&lt;name&gt;</w:t>
            </w:r>
          </w:p>
          <w:p>
            <w:pPr>
              <w:spacing w:after="40"/>
            </w:pPr>
            <w:r>
              <w:rPr>
                <w:rFonts w:ascii="Arial" w:cs="Arial" w:eastAsia="Arial" w:hAnsi="Arial"/>
                <w:color w:val="1A1A1A"/>
                <w:sz w:val="21"/>
                <w:szCs w:val="21"/>
              </w:rPr>
              <w:t xml:space="preserve"/>
            </w:r>
          </w:p>
          <w:p>
            <w:pPr>
              <w:spacing w:after="40"/>
            </w:pPr>
            <w:r>
              <w:rPr>
                <w:rFonts w:ascii="Arial" w:cs="Arial" w:eastAsia="Arial" w:hAnsi="Arial"/>
                <w:color w:val="1A1A1A"/>
                <w:sz w:val="21"/>
                <w:szCs w:val="21"/>
              </w:rPr>
              <w:t xml:space="preserve">Examples:</w:t>
            </w:r>
          </w:p>
          <w:p>
            <w:pPr>
              <w:spacing w:after="40"/>
            </w:pPr>
            <w:r>
              <w:rPr>
                <w:rFonts w:ascii="Arial" w:cs="Arial" w:eastAsia="Arial" w:hAnsi="Arial"/>
                <w:color w:val="1A1A1A"/>
                <w:sz w:val="21"/>
                <w:szCs w:val="21"/>
              </w:rPr>
              <w:t xml:space="preserve">  base:arena_felicity          base:weapon_falcon2</w:t>
            </w:r>
          </w:p>
          <w:p>
            <w:pPr>
              <w:spacing w:after="40"/>
            </w:pPr>
            <w:r>
              <w:rPr>
                <w:rFonts w:ascii="Arial" w:cs="Arial" w:eastAsia="Arial" w:hAnsi="Arial"/>
                <w:color w:val="1A1A1A"/>
                <w:sz w:val="21"/>
                <w:szCs w:val="21"/>
              </w:rPr>
              <w:t xml:space="preserve">  base:body_joanna_combat      base:head_dark_female_01</w:t>
            </w:r>
          </w:p>
          <w:p>
            <w:pPr>
              <w:spacing w:after="40"/>
            </w:pPr>
            <w:r>
              <w:rPr>
                <w:rFonts w:ascii="Arial" w:cs="Arial" w:eastAsia="Arial" w:hAnsi="Arial"/>
                <w:color w:val="1A1A1A"/>
                <w:sz w:val="21"/>
                <w:szCs w:val="21"/>
              </w:rPr>
              <w:t xml:space="preserve">  base:tex_falcon2_diffuse     base:anim_joanna_reload_ar34</w:t>
            </w:r>
          </w:p>
          <w:p>
            <w:pPr>
              <w:spacing w:after="40"/>
            </w:pPr>
            <w:r>
              <w:rPr>
                <w:rFonts w:ascii="Arial" w:cs="Arial" w:eastAsia="Arial" w:hAnsi="Arial"/>
                <w:color w:val="1A1A1A"/>
                <w:sz w:val="21"/>
                <w:szCs w:val="21"/>
              </w:rPr>
              <w:t xml:space="preserve">  base:audio_explosion_large   base:mode_combat_simulation</w:t>
            </w:r>
          </w:p>
          <w:p>
            <w:pPr>
              <w:spacing w:after="40"/>
            </w:pPr>
            <w:r>
              <w:rPr>
                <w:rFonts w:ascii="Arial" w:cs="Arial" w:eastAsia="Arial" w:hAnsi="Arial"/>
                <w:color w:val="1A1A1A"/>
                <w:sz w:val="21"/>
                <w:szCs w:val="21"/>
              </w:rPr>
              <w:t xml:space="preserve">  mymod:arena_custom_tower     mymod:weapon_railgun</w:t>
            </w:r>
          </w:p>
        </w:tc>
      </w:tr>
    </w:tbl>
    <w:p>
      <w:pPr>
        <w:spacing w:after="120"/>
      </w:pPr>
    </w:p>
    <w:p>
      <w:pPr>
        <w:spacing w:after="120"/>
      </w:pPr>
      <w:r>
        <w:rPr>
          <w:rFonts w:ascii="Arial" w:cs="Arial" w:eastAsia="Arial" w:hAnsi="Arial"/>
          <w:color w:val="1A1A1A"/>
          <w:sz w:val="22"/>
          <w:szCs w:val="22"/>
        </w:rPr>
        <w:t xml:space="preserve">The ID is documentation. If you need a comment to explain what an ID refers to, the ID is wrong. Every base game asset must have a proper, meaningful catalog ID. Index-based IDs like base:arena_28 are not acceptable for the final system.</w:t>
      </w:r>
    </w:p>
    <w:p>
      <w:pPr>
        <w:spacing w:after="120"/>
      </w:pPr>
    </w:p>
    <w:p>
      <w:pPr>
        <w:pStyle w:val="Heading2"/>
      </w:pPr>
      <w:r>
        <w:t xml:space="preserve">1.3 What the Catalog Does</w:t>
      </w:r>
    </w:p>
    <w:p>
      <w:pPr>
        <w:pStyle w:val="ListParagraph"/>
        <w:numPr>
          <w:ilvl w:val="0"/>
          <w:numId w:val="2"/>
        </w:numPr>
        <w:spacing w:after="60"/>
      </w:pPr>
      <w:r>
        <w:rPr>
          <w:rFonts w:ascii="Arial" w:cs="Arial" w:eastAsia="Arial" w:hAnsi="Arial"/>
          <w:color w:val="1A1A1A"/>
          <w:sz w:val="22"/>
          <w:szCs w:val="22"/>
        </w:rPr>
        <w:t xml:space="preserve">Discovery: Enumerate all assets of a given type, including mod additions</w:t>
      </w:r>
    </w:p>
    <w:p>
      <w:pPr>
        <w:pStyle w:val="ListParagraph"/>
        <w:numPr>
          <w:ilvl w:val="0"/>
          <w:numId w:val="2"/>
        </w:numPr>
        <w:spacing w:after="60"/>
      </w:pPr>
      <w:r>
        <w:rPr>
          <w:rFonts w:ascii="Arial" w:cs="Arial" w:eastAsia="Arial" w:hAnsi="Arial"/>
          <w:color w:val="1A1A1A"/>
          <w:sz w:val="22"/>
          <w:szCs w:val="22"/>
        </w:rPr>
        <w:t xml:space="preserve">Resolution: Given a catalog ID, return whatever the runtime needs (filenum, model pointer, texture handle, audio buffer, metadata)</w:t>
      </w:r>
    </w:p>
    <w:p>
      <w:pPr>
        <w:pStyle w:val="ListParagraph"/>
        <w:numPr>
          <w:ilvl w:val="0"/>
          <w:numId w:val="2"/>
        </w:numPr>
        <w:spacing w:after="60"/>
      </w:pPr>
      <w:r>
        <w:rPr>
          <w:rFonts w:ascii="Arial" w:cs="Arial" w:eastAsia="Arial" w:hAnsi="Arial"/>
          <w:color w:val="1A1A1A"/>
          <w:sz w:val="22"/>
          <w:szCs w:val="22"/>
        </w:rPr>
        <w:t xml:space="preserve">Validation: Before any transition (mission load, match start), verify that every asset in the manifest exists and is loadable</w:t>
      </w:r>
    </w:p>
    <w:p>
      <w:pPr>
        <w:pStyle w:val="ListParagraph"/>
        <w:numPr>
          <w:ilvl w:val="0"/>
          <w:numId w:val="2"/>
        </w:numPr>
        <w:spacing w:after="60"/>
      </w:pPr>
      <w:r>
        <w:rPr>
          <w:rFonts w:ascii="Arial" w:cs="Arial" w:eastAsia="Arial" w:hAnsi="Arial"/>
          <w:color w:val="1A1A1A"/>
          <w:sz w:val="22"/>
          <w:szCs w:val="22"/>
        </w:rPr>
        <w:t xml:space="preserve">Lifecycle: Track loaded/unloaded state, support manifest-diff transitions (load delta, unload stale)</w:t>
      </w:r>
    </w:p>
    <w:p>
      <w:pPr>
        <w:pStyle w:val="ListParagraph"/>
        <w:numPr>
          <w:ilvl w:val="0"/>
          <w:numId w:val="2"/>
        </w:numPr>
        <w:spacing w:after="60"/>
      </w:pPr>
      <w:r>
        <w:rPr>
          <w:rFonts w:ascii="Arial" w:cs="Arial" w:eastAsia="Arial" w:hAnsi="Arial"/>
          <w:color w:val="1A1A1A"/>
          <w:sz w:val="22"/>
          <w:szCs w:val="22"/>
        </w:rPr>
        <w:t xml:space="preserve">Mod transparency: Game code never asks whether an asset is base or mod. It asks the catalog for an ID; the catalog resolves it</w:t>
      </w:r>
    </w:p>
    <w:p>
      <w:pPr>
        <w:pStyle w:val="ListParagraph"/>
        <w:numPr>
          <w:ilvl w:val="0"/>
          <w:numId w:val="2"/>
        </w:numPr>
        <w:spacing w:after="60"/>
      </w:pPr>
      <w:r>
        <w:rPr>
          <w:rFonts w:ascii="Arial" w:cs="Arial" w:eastAsia="Arial" w:hAnsi="Arial"/>
          <w:color w:val="1A1A1A"/>
          <w:sz w:val="22"/>
          <w:szCs w:val="22"/>
        </w:rPr>
        <w:t xml:space="preserve">Memory management: Track asset reference counts, support deterministic cleanup between transitions</w:t>
      </w:r>
    </w:p>
    <w:p>
      <w:pPr>
        <w:spacing w:after="120"/>
      </w:pPr>
    </w:p>
    <w:p>
      <w:pPr>
        <w:pStyle w:val="Heading2"/>
      </w:pPr>
      <w:r>
        <w:t xml:space="preserve">1.4 What the Catalog Does Not Do</w:t>
      </w:r>
    </w:p>
    <w:p>
      <w:pPr>
        <w:pStyle w:val="ListParagraph"/>
        <w:numPr>
          <w:ilvl w:val="0"/>
          <w:numId w:val="2"/>
        </w:numPr>
        <w:spacing w:after="60"/>
      </w:pPr>
      <w:r>
        <w:rPr>
          <w:rFonts w:ascii="Arial" w:cs="Arial" w:eastAsia="Arial" w:hAnsi="Arial"/>
          <w:color w:val="1A1A1A"/>
          <w:sz w:val="22"/>
          <w:szCs w:val="22"/>
        </w:rPr>
        <w:t xml:space="preserve">Silent fallbacks: If validation passed, everything exists. A missing asset at runtime is a hard error that logs the exact catalog ID, the asset type, and where the request originated. It means the validation pipeline has a bug.</w:t>
      </w:r>
    </w:p>
    <w:p>
      <w:pPr>
        <w:pStyle w:val="ListParagraph"/>
        <w:numPr>
          <w:ilvl w:val="0"/>
          <w:numId w:val="2"/>
        </w:numPr>
        <w:spacing w:after="60"/>
      </w:pPr>
      <w:r>
        <w:rPr>
          <w:rFonts w:ascii="Arial" w:cs="Arial" w:eastAsia="Arial" w:hAnsi="Arial"/>
          <w:color w:val="1A1A1A"/>
          <w:sz w:val="22"/>
          <w:szCs w:val="22"/>
        </w:rPr>
        <w:t xml:space="preserve">Translation layers: There is no hex-to-catalog or index-to-catalog conversion layer. Systems speak catalog IDs natively.</w:t>
      </w:r>
    </w:p>
    <w:p>
      <w:pPr>
        <w:pStyle w:val="ListParagraph"/>
        <w:numPr>
          <w:ilvl w:val="0"/>
          <w:numId w:val="2"/>
        </w:numPr>
        <w:spacing w:after="60"/>
      </w:pPr>
      <w:r>
        <w:rPr>
          <w:rFonts w:ascii="Arial" w:cs="Arial" w:eastAsia="Arial" w:hAnsi="Arial"/>
          <w:color w:val="1A1A1A"/>
          <w:sz w:val="22"/>
          <w:szCs w:val="22"/>
        </w:rPr>
        <w:t xml:space="preserve">Partial coverage: Every asset type is in the catalog. There is no category of asset that bypasses it.</w:t>
      </w:r>
    </w:p>
    <w:p>
      <w:pPr>
        <w:spacing w:after="120"/>
      </w:pPr>
    </w:p>
    <w:p>
      <w:pPr>
        <w:pStyle w:val="Heading2"/>
      </w:pPr>
      <w:r>
        <w:t xml:space="preserve">1.5 Fallback Policy</w:t>
      </w:r>
    </w:p>
    <w:p>
      <w:pPr>
        <w:spacing w:after="120"/>
      </w:pPr>
      <w:r>
        <w:rPr>
          <w:rFonts w:ascii="Arial" w:cs="Arial" w:eastAsia="Arial" w:hAnsi="Arial"/>
          <w:color w:val="1A1A1A"/>
          <w:sz w:val="22"/>
          <w:szCs w:val="22"/>
        </w:rPr>
        <w:t xml:space="preserve">The only time an asset fallback should ever occur is with a mod that references content it did not ship or did not link properly. In that case:</w:t>
      </w:r>
    </w:p>
    <w:p>
      <w:pPr>
        <w:pStyle w:val="ListParagraph"/>
        <w:numPr>
          <w:ilvl w:val="0"/>
          <w:numId w:val="2"/>
        </w:numPr>
        <w:spacing w:after="60"/>
      </w:pPr>
      <w:r>
        <w:rPr>
          <w:rFonts w:ascii="Arial" w:cs="Arial" w:eastAsia="Arial" w:hAnsi="Arial"/>
          <w:color w:val="1A1A1A"/>
          <w:sz w:val="22"/>
          <w:szCs w:val="22"/>
        </w:rPr>
        <w:t xml:space="preserve">Log a clear, specific warning naming the mod, the missing catalog ID, the expected asset type, and the mod manifest entry that referenced it</w:t>
      </w:r>
    </w:p>
    <w:p>
      <w:pPr>
        <w:pStyle w:val="ListParagraph"/>
        <w:numPr>
          <w:ilvl w:val="0"/>
          <w:numId w:val="2"/>
        </w:numPr>
        <w:spacing w:after="60"/>
      </w:pPr>
      <w:r>
        <w:rPr>
          <w:rFonts w:ascii="Arial" w:cs="Arial" w:eastAsia="Arial" w:hAnsi="Arial"/>
          <w:color w:val="1A1A1A"/>
          <w:sz w:val="22"/>
          <w:szCs w:val="22"/>
        </w:rPr>
        <w:t xml:space="preserve">Do not crash. Do not silently substitute. Log the problem and render nothing (or a visible placeholder that makes the problem obvious)</w:t>
      </w:r>
    </w:p>
    <w:p>
      <w:pPr>
        <w:pStyle w:val="ListParagraph"/>
        <w:numPr>
          <w:ilvl w:val="0"/>
          <w:numId w:val="2"/>
        </w:numPr>
        <w:spacing w:after="60"/>
      </w:pPr>
      <w:r>
        <w:rPr>
          <w:rFonts w:ascii="Arial" w:cs="Arial" w:eastAsia="Arial" w:hAnsi="Arial"/>
          <w:color w:val="1A1A1A"/>
          <w:sz w:val="22"/>
          <w:szCs w:val="22"/>
        </w:rPr>
        <w:t xml:space="preserve">Base game assets never trigger fallbacks. If a base asset fails to resolve, that is a catalog registration bug, not a fallback scenario</w:t>
      </w:r>
    </w:p>
    <w:p>
      <w:r>
        <w:br w:type="page"/>
      </w:r>
    </w:p>
    <w:p>
      <w:pPr>
        <w:pStyle w:val="Heading1"/>
      </w:pPr>
      <w:r>
        <w:t xml:space="preserve">2. Server Architecture: Manifest Consumer Model</w:t>
      </w:r>
    </w:p>
    <w:p>
      <w:pPr>
        <w:pStyle w:val="Heading2"/>
      </w:pPr>
      <w:r>
        <w:t xml:space="preserve">2.1 The Server Does Not Own a Catalog</w:t>
      </w:r>
    </w:p>
    <w:p>
      <w:pPr>
        <w:spacing w:after="120"/>
      </w:pPr>
      <w:r>
        <w:rPr>
          <w:rFonts w:ascii="Arial" w:cs="Arial" w:eastAsia="Arial" w:hAnsi="Arial"/>
          <w:color w:val="1A1A1A"/>
          <w:sz w:val="22"/>
          <w:szCs w:val="22"/>
        </w:rPr>
        <w:t xml:space="preserve">The server does not render, does not play audio, does not load textures. It manages game state and relays messages. It does not need a full asset catalog. Instead, the server operates as a manifest consumer.</w:t>
      </w:r>
    </w:p>
    <w:p>
      <w:pPr>
        <w:spacing w:after="120"/>
      </w:pPr>
    </w:p>
    <w:p>
      <w:pPr>
        <w:pStyle w:val="Heading2"/>
      </w:pPr>
      <w:r>
        <w:t xml:space="preserve">2.2 Match Manifest Flow</w:t>
      </w:r>
    </w:p>
    <w:p>
      <w:pPr>
        <w:spacing w:after="120"/>
      </w:pPr>
      <w:r>
        <w:rPr>
          <w:rFonts w:ascii="Arial" w:cs="Arial" w:eastAsia="Arial" w:hAnsi="Arial"/>
          <w:color w:val="1A1A1A"/>
          <w:sz w:val="22"/>
          <w:szCs w:val="22"/>
        </w:rPr>
        <w:t xml:space="preserve">When a room host starts a match, the following sequence occurs:</w:t>
      </w:r>
    </w:p>
    <w:p>
      <w:pPr>
        <w:pStyle w:val="ListParagraph"/>
        <w:numPr>
          <w:ilvl w:val="0"/>
          <w:numId w:val="3"/>
        </w:numPr>
        <w:spacing w:after="60"/>
      </w:pPr>
      <w:r>
        <w:rPr>
          <w:rFonts w:ascii="Arial" w:cs="Arial" w:eastAsia="Arial" w:hAnsi="Arial"/>
          <w:color w:val="1A1A1A"/>
          <w:sz w:val="22"/>
          <w:szCs w:val="22"/>
        </w:rPr>
        <w:t xml:space="preserve">The host builds a match manifest from their local catalog: stage ID, game mode ID, all player/bot body and head IDs, weapon pool IDs, and any mod asset IDs</w:t>
      </w:r>
    </w:p>
    <w:p>
      <w:pPr>
        <w:pStyle w:val="ListParagraph"/>
        <w:numPr>
          <w:ilvl w:val="0"/>
          <w:numId w:val="3"/>
        </w:numPr>
        <w:spacing w:after="60"/>
      </w:pPr>
      <w:r>
        <w:rPr>
          <w:rFonts w:ascii="Arial" w:cs="Arial" w:eastAsia="Arial" w:hAnsi="Arial"/>
          <w:color w:val="1A1A1A"/>
          <w:sz w:val="22"/>
          <w:szCs w:val="22"/>
        </w:rPr>
        <w:t xml:space="preserve">The host sends this manifest to the server as part of the match-start message</w:t>
      </w:r>
    </w:p>
    <w:p>
      <w:pPr>
        <w:pStyle w:val="ListParagraph"/>
        <w:numPr>
          <w:ilvl w:val="0"/>
          <w:numId w:val="3"/>
        </w:numPr>
        <w:spacing w:after="60"/>
      </w:pPr>
      <w:r>
        <w:rPr>
          <w:rFonts w:ascii="Arial" w:cs="Arial" w:eastAsia="Arial" w:hAnsi="Arial"/>
          <w:color w:val="1A1A1A"/>
          <w:sz w:val="22"/>
          <w:szCs w:val="22"/>
        </w:rPr>
        <w:t xml:space="preserve">The server stores the manifest as the authoritative asset list for this match</w:t>
      </w:r>
    </w:p>
    <w:p>
      <w:pPr>
        <w:pStyle w:val="ListParagraph"/>
        <w:numPr>
          <w:ilvl w:val="0"/>
          <w:numId w:val="3"/>
        </w:numPr>
        <w:spacing w:after="60"/>
      </w:pPr>
      <w:r>
        <w:rPr>
          <w:rFonts w:ascii="Arial" w:cs="Arial" w:eastAsia="Arial" w:hAnsi="Arial"/>
          <w:color w:val="1A1A1A"/>
          <w:sz w:val="22"/>
          <w:szCs w:val="22"/>
        </w:rPr>
        <w:t xml:space="preserve">The server uses catalog ID strings as opaque tokens in all game state and network messages</w:t>
      </w:r>
    </w:p>
    <w:p>
      <w:pPr>
        <w:pStyle w:val="ListParagraph"/>
        <w:numPr>
          <w:ilvl w:val="0"/>
          <w:numId w:val="3"/>
        </w:numPr>
        <w:spacing w:after="60"/>
      </w:pPr>
      <w:r>
        <w:rPr>
          <w:rFonts w:ascii="Arial" w:cs="Arial" w:eastAsia="Arial" w:hAnsi="Arial"/>
          <w:color w:val="1A1A1A"/>
          <w:sz w:val="22"/>
          <w:szCs w:val="22"/>
        </w:rPr>
        <w:t xml:space="preserve">When the server tells clients about events (spawns, weapon pickups, kills), it uses catalog IDs from the manifest. Clients resolve those against their own catalogs</w:t>
      </w:r>
    </w:p>
    <w:p>
      <w:pPr>
        <w:spacing w:after="120"/>
      </w:pPr>
    </w:p>
    <w:p>
      <w:pPr>
        <w:pStyle w:val="Heading2"/>
      </w:pPr>
      <w:r>
        <w:t xml:space="preserve">2.3 Mod Distribution</w:t>
      </w:r>
    </w:p>
    <w:p>
      <w:pPr>
        <w:spacing w:after="120"/>
      </w:pPr>
      <w:r>
        <w:rPr>
          <w:rFonts w:ascii="Arial" w:cs="Arial" w:eastAsia="Arial" w:hAnsi="Arial"/>
          <w:color w:val="1A1A1A"/>
          <w:sz w:val="22"/>
          <w:szCs w:val="22"/>
        </w:rPr>
        <w:t xml:space="preserve">When the host’s manifest includes mod assets that other clients may not have:</w:t>
      </w:r>
    </w:p>
    <w:p>
      <w:pPr>
        <w:pStyle w:val="ListParagraph"/>
        <w:numPr>
          <w:ilvl w:val="0"/>
          <w:numId w:val="3"/>
        </w:numPr>
        <w:spacing w:after="60"/>
      </w:pPr>
      <w:r>
        <w:rPr>
          <w:rFonts w:ascii="Arial" w:cs="Arial" w:eastAsia="Arial" w:hAnsi="Arial"/>
          <w:color w:val="1A1A1A"/>
          <w:sz w:val="22"/>
          <w:szCs w:val="22"/>
        </w:rPr>
        <w:t xml:space="preserve">The server collects the mod package(s) from the host along with the manifest</w:t>
      </w:r>
    </w:p>
    <w:p>
      <w:pPr>
        <w:pStyle w:val="ListParagraph"/>
        <w:numPr>
          <w:ilvl w:val="0"/>
          <w:numId w:val="3"/>
        </w:numPr>
        <w:spacing w:after="60"/>
      </w:pPr>
      <w:r>
        <w:rPr>
          <w:rFonts w:ascii="Arial" w:cs="Arial" w:eastAsia="Arial" w:hAnsi="Arial"/>
          <w:color w:val="1A1A1A"/>
          <w:sz w:val="22"/>
          <w:szCs w:val="22"/>
        </w:rPr>
        <w:t xml:space="preserve">The server validates each mod package using SHA-256 hash verification to ensure integrity</w:t>
      </w:r>
    </w:p>
    <w:p>
      <w:pPr>
        <w:pStyle w:val="ListParagraph"/>
        <w:numPr>
          <w:ilvl w:val="0"/>
          <w:numId w:val="3"/>
        </w:numPr>
        <w:spacing w:after="60"/>
      </w:pPr>
      <w:r>
        <w:rPr>
          <w:rFonts w:ascii="Arial" w:cs="Arial" w:eastAsia="Arial" w:hAnsi="Arial"/>
          <w:color w:val="1A1A1A"/>
          <w:sz w:val="22"/>
          <w:szCs w:val="22"/>
        </w:rPr>
        <w:t xml:space="preserve">Clients that lack the required mod(s) receive them from the server before the match begins</w:t>
      </w:r>
    </w:p>
    <w:p>
      <w:pPr>
        <w:pStyle w:val="ListParagraph"/>
        <w:numPr>
          <w:ilvl w:val="0"/>
          <w:numId w:val="3"/>
        </w:numPr>
        <w:spacing w:after="60"/>
      </w:pPr>
      <w:r>
        <w:rPr>
          <w:rFonts w:ascii="Arial" w:cs="Arial" w:eastAsia="Arial" w:hAnsi="Arial"/>
          <w:color w:val="1A1A1A"/>
          <w:sz w:val="22"/>
          <w:szCs w:val="22"/>
        </w:rPr>
        <w:t xml:space="preserve">Clients validate the received mod packages against the same hashes before registering them in their local catalogs</w:t>
      </w:r>
    </w:p>
    <w:p>
      <w:pPr>
        <w:pStyle w:val="ListParagraph"/>
        <w:numPr>
          <w:ilvl w:val="0"/>
          <w:numId w:val="3"/>
        </w:numPr>
        <w:spacing w:after="60"/>
      </w:pPr>
      <w:r>
        <w:rPr>
          <w:rFonts w:ascii="Arial" w:cs="Arial" w:eastAsia="Arial" w:hAnsi="Arial"/>
          <w:color w:val="1A1A1A"/>
          <w:sz w:val="22"/>
          <w:szCs w:val="22"/>
        </w:rPr>
        <w:t xml:space="preserve">Once all clients have confirmed they have all required assets, the match proceeds</w:t>
      </w:r>
    </w:p>
    <w:p>
      <w:pPr>
        <w:spacing w:after="120"/>
      </w:pPr>
    </w:p>
    <w:p>
      <w:pPr>
        <w:spacing w:after="120"/>
      </w:pPr>
      <w:r>
        <w:rPr>
          <w:rFonts w:ascii="Arial" w:cs="Arial" w:eastAsia="Arial" w:hAnsi="Arial"/>
          <w:color w:val="1A1A1A"/>
          <w:sz w:val="22"/>
          <w:szCs w:val="22"/>
        </w:rPr>
        <w:t xml:space="preserve">This means mods work transparently in networked play. The host has the mod, the manifest includes its IDs, and the server ensures every participant has validated copies.</w:t>
      </w:r>
    </w:p>
    <w:p>
      <w:pPr>
        <w:spacing w:after="120"/>
      </w:pPr>
    </w:p>
    <w:p>
      <w:pPr>
        <w:pStyle w:val="Heading2"/>
      </w:pPr>
      <w:r>
        <w:t xml:space="preserve">2.4 Server-Side Stage Data</w:t>
      </w:r>
    </w:p>
    <w:p>
      <w:pPr>
        <w:spacing w:after="120"/>
      </w:pPr>
      <w:r>
        <w:rPr>
          <w:rFonts w:ascii="Arial" w:cs="Arial" w:eastAsia="Arial" w:hAnsi="Arial"/>
          <w:color w:val="1A1A1A"/>
          <w:sz w:val="22"/>
          <w:szCs w:val="22"/>
        </w:rPr>
        <w:t xml:space="preserve">The one category of data the server does need to consume directly is gameplay-relevant stage geometry: collision meshes, navmesh data, spawn point definitions, and bounds. This data comes in through the manifest’s stage ID, loaded as gameplay data, not as rendering assets. The server’s stage data loader is a catalog consumer (it uses the catalog ID from the manifest to locate the data) but it loads a much smaller subset than the client does.</w:t>
      </w:r>
    </w:p>
    <w:p>
      <w:pPr>
        <w:spacing w:after="120"/>
      </w:pPr>
    </w:p>
    <w:p>
      <w:pPr>
        <w:pStyle w:val="Heading2"/>
      </w:pPr>
      <w:r>
        <w:t xml:space="preserve">2.5 Protocol Version</w:t>
      </w:r>
    </w:p>
    <w:p>
      <w:pPr>
        <w:spacing w:after="120"/>
      </w:pPr>
      <w:r>
        <w:rPr>
          <w:rFonts w:ascii="Arial" w:cs="Arial" w:eastAsia="Arial" w:hAnsi="Arial"/>
          <w:color w:val="1A1A1A"/>
          <w:sz w:val="22"/>
          <w:szCs w:val="22"/>
        </w:rPr>
        <w:t xml:space="preserve">This transition requires a protocol version bump (NET_PROTOCOL_VER). All network messages that previously sent raw hex stage numbers, body indices, or weapon indices will instead send catalog ID strings. This is a breaking change — old clients cannot connect to new servers and vice versa. This is intentional and correct. The old protocol was a source of bugs.</w:t>
      </w:r>
    </w:p>
    <w:p>
      <w:r>
        <w:br w:type="page"/>
      </w:r>
    </w:p>
    <w:p>
      <w:pPr>
        <w:pStyle w:val="Heading1"/>
      </w:pPr>
      <w:r>
        <w:t xml:space="preserve">3. Menu System Architecture</w:t>
      </w:r>
    </w:p>
    <w:p>
      <w:pPr>
        <w:pStyle w:val="Heading2"/>
      </w:pPr>
      <w:r>
        <w:t xml:space="preserve">3.1 Menu Stack</w:t>
      </w:r>
    </w:p>
    <w:p>
      <w:pPr>
        <w:spacing w:after="120"/>
      </w:pPr>
      <w:r>
        <w:rPr>
          <w:rFonts w:ascii="Arial" w:cs="Arial" w:eastAsia="Arial" w:hAnsi="Arial"/>
          <w:color w:val="1A1A1A"/>
          <w:sz w:val="22"/>
          <w:szCs w:val="22"/>
        </w:rPr>
        <w:t xml:space="preserve">Every menu is a discrete object that gets pushed onto a managed stack. The stack enforces strict rules:</w:t>
      </w:r>
    </w:p>
    <w:p>
      <w:pPr>
        <w:pStyle w:val="ListParagraph"/>
        <w:numPr>
          <w:ilvl w:val="0"/>
          <w:numId w:val="2"/>
        </w:numPr>
        <w:spacing w:after="60"/>
      </w:pPr>
      <w:r>
        <w:rPr>
          <w:rFonts w:ascii="Arial" w:cs="Arial" w:eastAsia="Arial" w:hAnsi="Arial"/>
          <w:color w:val="1A1A1A"/>
          <w:sz w:val="22"/>
          <w:szCs w:val="22"/>
        </w:rPr>
        <w:t xml:space="preserve">Opening a menu = push onto the stack. Closing = pop from the stack.</w:t>
      </w:r>
    </w:p>
    <w:p>
      <w:pPr>
        <w:pStyle w:val="ListParagraph"/>
        <w:numPr>
          <w:ilvl w:val="0"/>
          <w:numId w:val="2"/>
        </w:numPr>
        <w:spacing w:after="60"/>
      </w:pPr>
      <w:r>
        <w:rPr>
          <w:rFonts w:ascii="Arial" w:cs="Arial" w:eastAsia="Arial" w:hAnsi="Arial"/>
          <w:color w:val="1A1A1A"/>
          <w:sz w:val="22"/>
          <w:szCs w:val="22"/>
        </w:rPr>
        <w:t xml:space="preserve">Only the top-of-stack menu receives input and draws as the active layer.</w:t>
      </w:r>
    </w:p>
    <w:p>
      <w:pPr>
        <w:pStyle w:val="ListParagraph"/>
        <w:numPr>
          <w:ilvl w:val="0"/>
          <w:numId w:val="2"/>
        </w:numPr>
        <w:spacing w:after="60"/>
      </w:pPr>
      <w:r>
        <w:rPr>
          <w:rFonts w:ascii="Arial" w:cs="Arial" w:eastAsia="Arial" w:hAnsi="Arial"/>
          <w:color w:val="1A1A1A"/>
          <w:sz w:val="22"/>
          <w:szCs w:val="22"/>
        </w:rPr>
        <w:t xml:space="preserve">Before pushing, the stack checks for duplicates. If the same menu type is already on the stack, the push is rejected. This eliminates the Esc double-fire bug where multiple instances of the same menu render on top of each other.</w:t>
      </w:r>
    </w:p>
    <w:p>
      <w:pPr>
        <w:pStyle w:val="ListParagraph"/>
        <w:numPr>
          <w:ilvl w:val="0"/>
          <w:numId w:val="2"/>
        </w:numPr>
        <w:spacing w:after="60"/>
      </w:pPr>
      <w:r>
        <w:rPr>
          <w:rFonts w:ascii="Arial" w:cs="Arial" w:eastAsia="Arial" w:hAnsi="Arial"/>
          <w:color w:val="1A1A1A"/>
          <w:sz w:val="22"/>
          <w:szCs w:val="22"/>
        </w:rPr>
        <w:t xml:space="preserve">When a menu is popped, the system returns to the exact state of whatever is beneath it. No guessing, no flag-checking.</w:t>
      </w:r>
    </w:p>
    <w:p>
      <w:pPr>
        <w:pStyle w:val="ListParagraph"/>
        <w:numPr>
          <w:ilvl w:val="0"/>
          <w:numId w:val="2"/>
        </w:numPr>
        <w:spacing w:after="60"/>
      </w:pPr>
      <w:r>
        <w:rPr>
          <w:rFonts w:ascii="Arial" w:cs="Arial" w:eastAsia="Arial" w:hAnsi="Arial"/>
          <w:color w:val="1A1A1A"/>
          <w:sz w:val="22"/>
          <w:szCs w:val="22"/>
        </w:rPr>
        <w:t xml:space="preserve">Each menu on the stack declares its input context (cursor mode, capture mode, allowed bindings) and its visual context (theme tint, opacity). When it becomes active, its contexts activate. When popped or covered, its contexts deactivate.</w:t>
      </w:r>
    </w:p>
    <w:p>
      <w:pPr>
        <w:spacing w:after="120"/>
      </w:pPr>
    </w:p>
    <w:p>
      <w:pPr>
        <w:pStyle w:val="Heading2"/>
      </w:pPr>
      <w:r>
        <w:t xml:space="preserve">3.2 Input Context Integration</w:t>
      </w:r>
    </w:p>
    <w:p>
      <w:pPr>
        <w:spacing w:after="120"/>
      </w:pPr>
      <w:r>
        <w:rPr>
          <w:rFonts w:ascii="Arial" w:cs="Arial" w:eastAsia="Arial" w:hAnsi="Arial"/>
          <w:color w:val="1A1A1A"/>
          <w:sz w:val="22"/>
          <w:szCs w:val="22"/>
        </w:rPr>
        <w:t xml:space="preserve">The menu stack feeds into the broader input context system. Input contexts form their own stack:</w:t>
      </w:r>
    </w:p>
    <w:p>
      <w:pPr>
        <w:pStyle w:val="ListParagraph"/>
        <w:numPr>
          <w:ilvl w:val="0"/>
          <w:numId w:val="2"/>
        </w:numPr>
        <w:spacing w:after="60"/>
      </w:pPr>
      <w:r>
        <w:rPr>
          <w:rFonts w:ascii="Arial" w:cs="Arial" w:eastAsia="Arial" w:hAnsi="Arial"/>
          <w:color w:val="1A1A1A"/>
          <w:sz w:val="22"/>
          <w:szCs w:val="22"/>
        </w:rPr>
        <w:t xml:space="preserve">Gameplay context: relative mouse capture, WASD movement, weapon bindings, contextual tap</w:t>
      </w:r>
    </w:p>
    <w:p>
      <w:pPr>
        <w:pStyle w:val="ListParagraph"/>
        <w:numPr>
          <w:ilvl w:val="0"/>
          <w:numId w:val="2"/>
        </w:numPr>
        <w:spacing w:after="60"/>
      </w:pPr>
      <w:r>
        <w:rPr>
          <w:rFonts w:ascii="Arial" w:cs="Arial" w:eastAsia="Arial" w:hAnsi="Arial"/>
          <w:color w:val="1A1A1A"/>
          <w:sz w:val="22"/>
          <w:szCs w:val="22"/>
        </w:rPr>
        <w:t xml:space="preserve">Menu context: absolute mouse cursor, menu navigation, click/hover interaction</w:t>
      </w:r>
    </w:p>
    <w:p>
      <w:pPr>
        <w:pStyle w:val="ListParagraph"/>
        <w:numPr>
          <w:ilvl w:val="0"/>
          <w:numId w:val="2"/>
        </w:numPr>
        <w:spacing w:after="60"/>
      </w:pPr>
      <w:r>
        <w:rPr>
          <w:rFonts w:ascii="Arial" w:cs="Arial" w:eastAsia="Arial" w:hAnsi="Arial"/>
          <w:color w:val="1A1A1A"/>
          <w:sz w:val="22"/>
          <w:szCs w:val="22"/>
        </w:rPr>
        <w:t xml:space="preserve">Spectator context: camera controls, player cycling</w:t>
      </w:r>
    </w:p>
    <w:p>
      <w:pPr>
        <w:pStyle w:val="ListParagraph"/>
        <w:numPr>
          <w:ilvl w:val="0"/>
          <w:numId w:val="2"/>
        </w:numPr>
        <w:spacing w:after="60"/>
      </w:pPr>
      <w:r>
        <w:rPr>
          <w:rFonts w:ascii="Arial" w:cs="Arial" w:eastAsia="Arial" w:hAnsi="Arial"/>
          <w:color w:val="1A1A1A"/>
          <w:sz w:val="22"/>
          <w:szCs w:val="22"/>
        </w:rPr>
        <w:t xml:space="preserve">Cheat buffer context: sequential key capture for cheat codes</w:t>
      </w:r>
    </w:p>
    <w:p>
      <w:pPr>
        <w:spacing w:after="120"/>
      </w:pPr>
    </w:p>
    <w:p>
      <w:pPr>
        <w:spacing w:after="120"/>
      </w:pPr>
      <w:r>
        <w:rPr>
          <w:rFonts w:ascii="Arial" w:cs="Arial" w:eastAsia="Arial" w:hAnsi="Arial"/>
          <w:color w:val="1A1A1A"/>
          <w:sz w:val="22"/>
          <w:szCs w:val="22"/>
        </w:rPr>
        <w:t xml:space="preserve">When a menu pushes onto the menu stack, it also pushes its input context onto the input context stack. When it pops, the input context pops. This is how mouse capture gets solved structurally — it is not a special case in each menu’s code, it is an automatic consequence of stack position.</w:t>
      </w:r>
    </w:p>
    <w:p>
      <w:pPr>
        <w:spacing w:after="120"/>
      </w:pPr>
    </w:p>
    <w:p>
      <w:pPr>
        <w:spacing w:after="120"/>
      </w:pPr>
      <w:r>
        <w:rPr>
          <w:rFonts w:ascii="Arial" w:cs="Arial" w:eastAsia="Arial" w:hAnsi="Arial"/>
          <w:color w:val="1A1A1A"/>
          <w:sz w:val="22"/>
          <w:szCs w:val="22"/>
        </w:rPr>
        <w:t xml:space="preserve">The upcoming input system revision (contextual tap, controller vs. MKB routing, input buffer) operates within this context model. The menu work establishes the foundation; the input revision extends it.</w:t>
      </w:r>
    </w:p>
    <w:p>
      <w:pPr>
        <w:spacing w:after="120"/>
      </w:pPr>
    </w:p>
    <w:p>
      <w:pPr>
        <w:pStyle w:val="Heading2"/>
      </w:pPr>
      <w:r>
        <w:t xml:space="preserve">3.3 Theming and Tinting</w:t>
      </w:r>
    </w:p>
    <w:p>
      <w:pPr>
        <w:spacing w:after="120"/>
      </w:pPr>
      <w:r>
        <w:rPr>
          <w:rFonts w:ascii="Arial" w:cs="Arial" w:eastAsia="Arial" w:hAnsi="Arial"/>
          <w:color w:val="1A1A1A"/>
          <w:sz w:val="22"/>
          <w:szCs w:val="22"/>
        </w:rPr>
        <w:t xml:space="preserve">The visual identity of menus has two layers:</w:t>
      </w:r>
    </w:p>
    <w:p>
      <w:pPr>
        <w:pStyle w:val="ListParagraph"/>
        <w:numPr>
          <w:ilvl w:val="0"/>
          <w:numId w:val="2"/>
        </w:numPr>
        <w:spacing w:after="60"/>
      </w:pPr>
      <w:r>
        <w:rPr>
          <w:rFonts w:ascii="Arial" w:cs="Arial" w:eastAsia="Arial" w:hAnsi="Arial"/>
          <w:color w:val="1A1A1A"/>
          <w:sz w:val="22"/>
          <w:szCs w:val="22"/>
        </w:rPr>
        <w:t xml:space="preserve">Theme (persistent): The user’s chosen color palette, font sizes, opacity settings, and layout parameters. Set by the user or by a custom theme they’ve created. Themes persist across sessions.</w:t>
      </w:r>
    </w:p>
    <w:p>
      <w:pPr>
        <w:pStyle w:val="ListParagraph"/>
        <w:numPr>
          <w:ilvl w:val="0"/>
          <w:numId w:val="2"/>
        </w:numPr>
        <w:spacing w:after="60"/>
      </w:pPr>
      <w:r>
        <w:rPr>
          <w:rFonts w:ascii="Arial" w:cs="Arial" w:eastAsia="Arial" w:hAnsi="Arial"/>
          <w:color w:val="1A1A1A"/>
          <w:sz w:val="22"/>
          <w:szCs w:val="22"/>
        </w:rPr>
        <w:t xml:space="preserve">Tint (transient): Success green, failure red, or other contextual color overlays applied by specific game flows (post-mission, match results). The tint composites on top of the theme. When the flow that applied the tint completes, the tint clears.</w:t>
      </w:r>
    </w:p>
    <w:p>
      <w:pPr>
        <w:spacing w:after="120"/>
      </w:pPr>
    </w:p>
    <w:p>
      <w:pPr>
        <w:spacing w:after="120"/>
      </w:pPr>
      <w:r>
        <w:rPr>
          <w:rFonts w:ascii="Arial" w:cs="Arial" w:eastAsia="Arial" w:hAnsi="Arial"/>
          <w:color w:val="1A1A1A"/>
          <w:sz w:val="22"/>
          <w:szCs w:val="22"/>
        </w:rPr>
        <w:t xml:space="preserve">The theme draws first. The tint composites on top. When you leave the post-mission screen, the tint clears and the underlying theme is untouched. The green bleed into the main menu observed in playtesting is specifically a bug where the tint was not cleared on transition — the stack architecture fixes this because popping the post-mission menu explicitly clears its transient state.</w:t>
      </w:r>
    </w:p>
    <w:p>
      <w:pPr>
        <w:spacing w:after="120"/>
      </w:pPr>
    </w:p>
    <w:p>
      <w:pPr>
        <w:pStyle w:val="Heading2"/>
      </w:pPr>
      <w:r>
        <w:t xml:space="preserve">3.4 UI Principles</w:t>
      </w:r>
    </w:p>
    <w:p>
      <w:pPr>
        <w:pStyle w:val="ListParagraph"/>
        <w:numPr>
          <w:ilvl w:val="0"/>
          <w:numId w:val="2"/>
        </w:numPr>
        <w:spacing w:after="60"/>
      </w:pPr>
      <w:r>
        <w:rPr>
          <w:rFonts w:ascii="Arial" w:cs="Arial" w:eastAsia="Arial" w:hAnsi="Arial"/>
          <w:color w:val="1A1A1A"/>
          <w:sz w:val="22"/>
          <w:szCs w:val="22"/>
        </w:rPr>
        <w:t xml:space="preserve">Buttons and text scale with resolution and window size</w:t>
      </w:r>
    </w:p>
    <w:p>
      <w:pPr>
        <w:pStyle w:val="ListParagraph"/>
        <w:numPr>
          <w:ilvl w:val="0"/>
          <w:numId w:val="2"/>
        </w:numPr>
        <w:spacing w:after="60"/>
      </w:pPr>
      <w:r>
        <w:rPr>
          <w:rFonts w:ascii="Arial" w:cs="Arial" w:eastAsia="Arial" w:hAnsi="Arial"/>
          <w:color w:val="1A1A1A"/>
          <w:sz w:val="22"/>
          <w:szCs w:val="22"/>
        </w:rPr>
        <w:t xml:space="preserve">Scrollboxes are a last resort. If content doesn’t fit, the first question is “can we reorganize the layout?”</w:t>
      </w:r>
    </w:p>
    <w:p>
      <w:pPr>
        <w:pStyle w:val="ListParagraph"/>
        <w:numPr>
          <w:ilvl w:val="0"/>
          <w:numId w:val="2"/>
        </w:numPr>
        <w:spacing w:after="60"/>
      </w:pPr>
      <w:r>
        <w:rPr>
          <w:rFonts w:ascii="Arial" w:cs="Arial" w:eastAsia="Arial" w:hAnsi="Arial"/>
          <w:color w:val="1A1A1A"/>
          <w:sz w:val="22"/>
          <w:szCs w:val="22"/>
        </w:rPr>
        <w:t xml:space="preserve">Nested scrollboxes are never acceptable</w:t>
      </w:r>
    </w:p>
    <w:p>
      <w:pPr>
        <w:pStyle w:val="ListParagraph"/>
        <w:numPr>
          <w:ilvl w:val="0"/>
          <w:numId w:val="2"/>
        </w:numPr>
        <w:spacing w:after="60"/>
      </w:pPr>
      <w:r>
        <w:rPr>
          <w:rFonts w:ascii="Arial" w:cs="Arial" w:eastAsia="Arial" w:hAnsi="Arial"/>
          <w:color w:val="1A1A1A"/>
          <w:sz w:val="22"/>
          <w:szCs w:val="22"/>
        </w:rPr>
        <w:t xml:space="preserve">The custom theme creator is a menu pushed onto the stack like any other</w:t>
      </w:r>
    </w:p>
    <w:p>
      <w:r>
        <w:br w:type="page"/>
      </w:r>
    </w:p>
    <w:p>
      <w:pPr>
        <w:pStyle w:val="Heading1"/>
      </w:pPr>
      <w:r>
        <w:t xml:space="preserve">4. Spawn System Hardening</w:t>
      </w:r>
    </w:p>
    <w:p>
      <w:pPr>
        <w:pStyle w:val="Heading2"/>
      </w:pPr>
      <w:r>
        <w:t xml:space="preserve">4.1 Spawn Point Selection</w:t>
      </w:r>
    </w:p>
    <w:p>
      <w:pPr>
        <w:spacing w:after="120"/>
      </w:pPr>
      <w:r>
        <w:rPr>
          <w:rFonts w:ascii="Arial" w:cs="Arial" w:eastAsia="Arial" w:hAnsi="Arial"/>
          <w:color w:val="1A1A1A"/>
          <w:sz w:val="22"/>
          <w:szCs w:val="22"/>
        </w:rPr>
        <w:t xml:space="preserve">The spawn system must never fail. It degrades gracefully through a priority chain:</w:t>
      </w:r>
    </w:p>
    <w:p>
      <w:pPr>
        <w:pStyle w:val="ListParagraph"/>
        <w:numPr>
          <w:ilvl w:val="0"/>
          <w:numId w:val="3"/>
        </w:numPr>
        <w:spacing w:after="60"/>
      </w:pPr>
      <w:r>
        <w:rPr>
          <w:rFonts w:ascii="Arial" w:cs="Arial" w:eastAsia="Arial" w:hAnsi="Arial"/>
          <w:color w:val="1A1A1A"/>
          <w:sz w:val="22"/>
          <w:szCs w:val="22"/>
        </w:rPr>
        <w:t xml:space="preserve">Defined spawn points: Use the map’s authored spawn pads. Randomize selection. Weight against proximity to other living players/bots.</w:t>
      </w:r>
    </w:p>
    <w:p>
      <w:pPr>
        <w:pStyle w:val="ListParagraph"/>
        <w:numPr>
          <w:ilvl w:val="0"/>
          <w:numId w:val="3"/>
        </w:numPr>
        <w:spacing w:after="60"/>
      </w:pPr>
      <w:r>
        <w:rPr>
          <w:rFonts w:ascii="Arial" w:cs="Arial" w:eastAsia="Arial" w:hAnsi="Arial"/>
          <w:color w:val="1A1A1A"/>
          <w:sz w:val="22"/>
          <w:szCs w:val="22"/>
        </w:rPr>
        <w:t xml:space="preserve">Navmesh fallback: If defined spawn points are exhausted or unavailable, find a valid point on the navmesh that is a minimum distance from all other players.</w:t>
      </w:r>
    </w:p>
    <w:p>
      <w:pPr>
        <w:pStyle w:val="ListParagraph"/>
        <w:numPr>
          <w:ilvl w:val="0"/>
          <w:numId w:val="3"/>
        </w:numPr>
        <w:spacing w:after="60"/>
      </w:pPr>
      <w:r>
        <w:rPr>
          <w:rFonts w:ascii="Arial" w:cs="Arial" w:eastAsia="Arial" w:hAnsi="Arial"/>
          <w:color w:val="1A1A1A"/>
          <w:sz w:val="22"/>
          <w:szCs w:val="22"/>
        </w:rPr>
        <w:t xml:space="preserve">Floor fallback: If no navmesh is available, find a floor surface. Spawn the character facing away from the nearest wall.</w:t>
      </w:r>
    </w:p>
    <w:p>
      <w:pPr>
        <w:spacing w:after="120"/>
      </w:pPr>
    </w:p>
    <w:p>
      <w:pPr>
        <w:spacing w:after="120"/>
      </w:pPr>
      <w:r>
        <w:rPr>
          <w:rFonts w:ascii="Arial" w:cs="Arial" w:eastAsia="Arial" w:hAnsi="Arial"/>
          <w:color w:val="1A1A1A"/>
          <w:sz w:val="22"/>
          <w:szCs w:val="22"/>
        </w:rPr>
        <w:t xml:space="preserve">Even on a map with zero defined spawn points, the system must be able to spawn up to the dynamic player limit (currently up to 32 players/bots) without failure. Zero spawn points is a data condition, not an error condition.</w:t>
      </w:r>
    </w:p>
    <w:p>
      <w:pPr>
        <w:spacing w:after="120"/>
      </w:pPr>
    </w:p>
    <w:p>
      <w:pPr>
        <w:pStyle w:val="Heading2"/>
      </w:pPr>
      <w:r>
        <w:t xml:space="preserve">4.2 Stuck Detection and Relocation</w:t>
      </w:r>
    </w:p>
    <w:p>
      <w:pPr>
        <w:spacing w:after="120"/>
      </w:pPr>
      <w:r>
        <w:rPr>
          <w:rFonts w:ascii="Arial" w:cs="Arial" w:eastAsia="Arial" w:hAnsi="Arial"/>
          <w:color w:val="1A1A1A"/>
          <w:sz w:val="22"/>
          <w:szCs w:val="22"/>
        </w:rPr>
        <w:t xml:space="preserve">Characters can become stuck during gameplay due to physics edge cases, knockback into geometry, or environmental changes. The system performs a periodic check (every few seconds, not every frame):</w:t>
      </w:r>
    </w:p>
    <w:p>
      <w:pPr>
        <w:pStyle w:val="ListParagraph"/>
        <w:numPr>
          <w:ilvl w:val="0"/>
          <w:numId w:val="2"/>
        </w:numPr>
        <w:spacing w:after="60"/>
      </w:pPr>
      <w:r>
        <w:rPr>
          <w:rFonts w:ascii="Arial" w:cs="Arial" w:eastAsia="Arial" w:hAnsi="Arial"/>
          <w:color w:val="1A1A1A"/>
          <w:sz w:val="22"/>
          <w:szCs w:val="22"/>
        </w:rPr>
        <w:t xml:space="preserve">If a character has been in the same position for N seconds with active movement input (or for bots, active pathfinding intent) and has not displaced more than a small epsilon, they are stuck</w:t>
      </w:r>
    </w:p>
    <w:p>
      <w:pPr>
        <w:pStyle w:val="ListParagraph"/>
        <w:numPr>
          <w:ilvl w:val="0"/>
          <w:numId w:val="2"/>
        </w:numPr>
        <w:spacing w:after="60"/>
      </w:pPr>
      <w:r>
        <w:rPr>
          <w:rFonts w:ascii="Arial" w:cs="Arial" w:eastAsia="Arial" w:hAnsi="Arial"/>
          <w:color w:val="1A1A1A"/>
          <w:sz w:val="22"/>
          <w:szCs w:val="22"/>
        </w:rPr>
        <w:t xml:space="preserve">Find the nearest valid navmesh point with line-of-sight clearance</w:t>
      </w:r>
    </w:p>
    <w:p>
      <w:pPr>
        <w:pStyle w:val="ListParagraph"/>
        <w:numPr>
          <w:ilvl w:val="0"/>
          <w:numId w:val="2"/>
        </w:numPr>
        <w:spacing w:after="60"/>
      </w:pPr>
      <w:r>
        <w:rPr>
          <w:rFonts w:ascii="Arial" w:cs="Arial" w:eastAsia="Arial" w:hAnsi="Arial"/>
          <w:color w:val="1A1A1A"/>
          <w:sz w:val="22"/>
          <w:szCs w:val="22"/>
        </w:rPr>
        <w:t xml:space="preserve">Teleport the character to that point</w:t>
      </w:r>
    </w:p>
    <w:p>
      <w:pPr>
        <w:pStyle w:val="ListParagraph"/>
        <w:numPr>
          <w:ilvl w:val="0"/>
          <w:numId w:val="2"/>
        </w:numPr>
        <w:spacing w:after="60"/>
      </w:pPr>
      <w:r>
        <w:rPr>
          <w:rFonts w:ascii="Arial" w:cs="Arial" w:eastAsia="Arial" w:hAnsi="Arial"/>
          <w:color w:val="1A1A1A"/>
          <w:sz w:val="22"/>
          <w:szCs w:val="22"/>
        </w:rPr>
        <w:t xml:space="preserve">Apply a damage reduction of 1/4 (25% of normal damage received, rounded up) for 2 seconds after relocation</w:t>
      </w:r>
    </w:p>
    <w:p>
      <w:pPr>
        <w:pStyle w:val="ListParagraph"/>
        <w:numPr>
          <w:ilvl w:val="0"/>
          <w:numId w:val="2"/>
        </w:numPr>
        <w:spacing w:after="60"/>
      </w:pPr>
      <w:r>
        <w:rPr>
          <w:rFonts w:ascii="Arial" w:cs="Arial" w:eastAsia="Arial" w:hAnsi="Arial"/>
          <w:color w:val="1A1A1A"/>
          <w:sz w:val="22"/>
          <w:szCs w:val="22"/>
        </w:rPr>
        <w:t xml:space="preserve">Log the relocation event for debugging</w:t>
      </w:r>
    </w:p>
    <w:p>
      <w:pPr>
        <w:spacing w:after="120"/>
      </w:pPr>
    </w:p>
    <w:p>
      <w:pPr>
        <w:pStyle w:val="Heading2"/>
      </w:pPr>
      <w:r>
        <w:t xml:space="preserve">4.3 Weapon Spawning</w:t>
      </w:r>
    </w:p>
    <w:p>
      <w:pPr>
        <w:spacing w:after="120"/>
      </w:pPr>
      <w:r>
        <w:rPr>
          <w:rFonts w:ascii="Arial" w:cs="Arial" w:eastAsia="Arial" w:hAnsi="Arial"/>
          <w:color w:val="1A1A1A"/>
          <w:sz w:val="22"/>
          <w:szCs w:val="22"/>
        </w:rPr>
        <w:t xml:space="preserve">Bots and players must spawn with their configured weapons. The current logs show every bot spawning with no weapon. The spawn weapon assignment must go through the catalog — the weapon ID from the match configuration is a catalog ID, and the spawn system resolves it to a weapon instance through the catalog.</w:t>
      </w:r>
    </w:p>
    <w:p>
      <w:r>
        <w:br w:type="page"/>
      </w:r>
    </w:p>
    <w:p>
      <w:pPr>
        <w:pStyle w:val="Heading1"/>
      </w:pPr>
      <w:r>
        <w:t xml:space="preserve">5. Implementation Plan</w:t>
      </w:r>
    </w:p>
    <w:p>
      <w:pPr>
        <w:spacing w:after="120"/>
      </w:pPr>
      <w:r>
        <w:rPr>
          <w:rFonts w:ascii="Arial" w:cs="Arial" w:eastAsia="Arial" w:hAnsi="Arial"/>
          <w:color w:val="1A1A1A"/>
          <w:sz w:val="22"/>
          <w:szCs w:val="22"/>
        </w:rPr>
        <w:t xml:space="preserve">This work is divided into phases ordered by dependency. Each phase is completed, tested, and verified before the next begins. This is foundational work. It must be correct, not fast.</w:t>
      </w:r>
    </w:p>
    <w:p>
      <w:pPr>
        <w:spacing w:after="120"/>
      </w:pPr>
    </w:p>
    <w:p>
      <w:pPr>
        <w:pStyle w:val="Heading2"/>
      </w:pPr>
      <w:r>
        <w:t xml:space="preserve">Phase A: Full Catalog Audit (Research Only)</w:t>
      </w:r>
    </w:p>
    <w:p>
      <w:pPr>
        <w:spacing w:after="120"/>
      </w:pPr>
      <w:r>
        <w:rPr>
          <w:rFonts w:ascii="Arial" w:cs="Arial" w:eastAsia="Arial" w:hAnsi="Arial"/>
          <w:color w:val="1A1A1A"/>
          <w:sz w:val="22"/>
          <w:szCs w:val="22"/>
        </w:rPr>
        <w:t xml:space="preserve">Before writing a single line of code, produce a complete inventory of every place in the codebase that references assets by raw index, hex ID, filenum, array offset, or any non-catalog identifier.</w:t>
      </w:r>
    </w:p>
    <w:p>
      <w:pPr>
        <w:pStyle w:val="ListParagraph"/>
        <w:numPr>
          <w:ilvl w:val="0"/>
          <w:numId w:val="2"/>
        </w:numPr>
        <w:spacing w:after="60"/>
      </w:pPr>
      <w:r>
        <w:rPr>
          <w:rFonts w:ascii="Arial" w:cs="Arial" w:eastAsia="Arial" w:hAnsi="Arial"/>
          <w:color w:val="1A1A1A"/>
          <w:sz w:val="22"/>
          <w:szCs w:val="22"/>
        </w:rPr>
        <w:t xml:space="preserve">Grep for every raw stagenum usage, every g_HeadsAndBodies[] access, every filenum literal</w:t>
      </w:r>
    </w:p>
    <w:p>
      <w:pPr>
        <w:pStyle w:val="ListParagraph"/>
        <w:numPr>
          <w:ilvl w:val="0"/>
          <w:numId w:val="2"/>
        </w:numPr>
        <w:spacing w:after="60"/>
      </w:pPr>
      <w:r>
        <w:rPr>
          <w:rFonts w:ascii="Arial" w:cs="Arial" w:eastAsia="Arial" w:hAnsi="Arial"/>
          <w:color w:val="1A1A1A"/>
          <w:sz w:val="22"/>
          <w:szCs w:val="22"/>
        </w:rPr>
        <w:t xml:space="preserve">Grep for every body/head integer index in bot allocation, player setup, network messages</w:t>
      </w:r>
    </w:p>
    <w:p>
      <w:pPr>
        <w:pStyle w:val="ListParagraph"/>
        <w:numPr>
          <w:ilvl w:val="0"/>
          <w:numId w:val="2"/>
        </w:numPr>
        <w:spacing w:after="60"/>
      </w:pPr>
      <w:r>
        <w:rPr>
          <w:rFonts w:ascii="Arial" w:cs="Arial" w:eastAsia="Arial" w:hAnsi="Arial"/>
          <w:color w:val="1A1A1A"/>
          <w:sz w:val="22"/>
          <w:szCs w:val="22"/>
        </w:rPr>
        <w:t xml:space="preserve">Grep for every weapon index, audio index, texture index used outside the catalog</w:t>
      </w:r>
    </w:p>
    <w:p>
      <w:pPr>
        <w:pStyle w:val="ListParagraph"/>
        <w:numPr>
          <w:ilvl w:val="0"/>
          <w:numId w:val="2"/>
        </w:numPr>
        <w:spacing w:after="60"/>
      </w:pPr>
      <w:r>
        <w:rPr>
          <w:rFonts w:ascii="Arial" w:cs="Arial" w:eastAsia="Arial" w:hAnsi="Arial"/>
          <w:color w:val="1A1A1A"/>
          <w:sz w:val="22"/>
          <w:szCs w:val="22"/>
        </w:rPr>
        <w:t xml:space="preserve">Document each hit: file, line, what it does, what catalog API call should replace it</w:t>
      </w:r>
    </w:p>
    <w:p>
      <w:pPr>
        <w:pStyle w:val="ListParagraph"/>
        <w:numPr>
          <w:ilvl w:val="0"/>
          <w:numId w:val="2"/>
        </w:numPr>
        <w:spacing w:after="60"/>
      </w:pPr>
      <w:r>
        <w:rPr>
          <w:rFonts w:ascii="Arial" w:cs="Arial" w:eastAsia="Arial" w:hAnsi="Arial"/>
          <w:color w:val="1A1A1A"/>
          <w:sz w:val="22"/>
          <w:szCs w:val="22"/>
        </w:rPr>
        <w:t xml:space="preserve">Produce a complete scope document before any implementation begins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PHASE A DELIVERABLE</w:t>
            </w:r>
          </w:p>
          <w:p>
            <w:pPr>
              <w:spacing w:after="40"/>
            </w:pPr>
            <w:r>
              <w:rPr>
                <w:rFonts w:ascii="Arial" w:cs="Arial" w:eastAsia="Arial" w:hAnsi="Arial"/>
                <w:color w:val="1A1A1A"/>
                <w:sz w:val="21"/>
                <w:szCs w:val="21"/>
              </w:rPr>
              <w:t xml:space="preserve">A comprehensive audit document listing every raw-index reference in the</w:t>
            </w:r>
          </w:p>
          <w:p>
            <w:pPr>
              <w:spacing w:after="40"/>
            </w:pPr>
            <w:r>
              <w:rPr>
                <w:rFonts w:ascii="Arial" w:cs="Arial" w:eastAsia="Arial" w:hAnsi="Arial"/>
                <w:color w:val="1A1A1A"/>
                <w:sz w:val="21"/>
                <w:szCs w:val="21"/>
              </w:rPr>
              <w:t xml:space="preserve">codebase, organized by subsystem, with the catalog replacement for each.</w:t>
            </w:r>
          </w:p>
        </w:tc>
      </w:tr>
    </w:tbl>
    <w:p>
      <w:pPr>
        <w:spacing w:after="120"/>
      </w:pPr>
    </w:p>
    <w:p>
      <w:pPr>
        <w:pStyle w:val="Heading2"/>
      </w:pPr>
      <w:r>
        <w:t xml:space="preserve">Phase B: Catalog API Hardening + Human-Readable IDs</w:t>
      </w:r>
    </w:p>
    <w:p>
      <w:pPr>
        <w:pStyle w:val="ListParagraph"/>
        <w:numPr>
          <w:ilvl w:val="0"/>
          <w:numId w:val="2"/>
        </w:numPr>
        <w:spacing w:after="60"/>
      </w:pPr>
      <w:r>
        <w:rPr>
          <w:rFonts w:ascii="Arial" w:cs="Arial" w:eastAsia="Arial" w:hAnsi="Arial"/>
          <w:color w:val="1A1A1A"/>
          <w:sz w:val="22"/>
          <w:szCs w:val="22"/>
        </w:rPr>
        <w:t xml:space="preserve">Ensure the catalog query interface is robust enough to be the sole entry point for all asset types</w:t>
      </w:r>
    </w:p>
    <w:p>
      <w:pPr>
        <w:pStyle w:val="ListParagraph"/>
        <w:numPr>
          <w:ilvl w:val="0"/>
          <w:numId w:val="2"/>
        </w:numPr>
        <w:spacing w:after="60"/>
      </w:pPr>
      <w:r>
        <w:rPr>
          <w:rFonts w:ascii="Arial" w:cs="Arial" w:eastAsia="Arial" w:hAnsi="Arial"/>
          <w:color w:val="1A1A1A"/>
          <w:sz w:val="22"/>
          <w:szCs w:val="22"/>
        </w:rPr>
        <w:t xml:space="preserve">Implement clear error paths: logged warnings with specific details (mod name, missing ID, expected type), not asserts</w:t>
      </w:r>
    </w:p>
    <w:p>
      <w:pPr>
        <w:pStyle w:val="ListParagraph"/>
        <w:numPr>
          <w:ilvl w:val="0"/>
          <w:numId w:val="2"/>
        </w:numPr>
        <w:spacing w:after="60"/>
      </w:pPr>
      <w:r>
        <w:rPr>
          <w:rFonts w:ascii="Arial" w:cs="Arial" w:eastAsia="Arial" w:hAnsi="Arial"/>
          <w:color w:val="1A1A1A"/>
          <w:sz w:val="22"/>
          <w:szCs w:val="22"/>
        </w:rPr>
        <w:t xml:space="preserve">Migrate all base game assets from index-based IDs (base:arena_28) to human-readable IDs (base:arena_felicity)</w:t>
      </w:r>
    </w:p>
    <w:p>
      <w:pPr>
        <w:pStyle w:val="ListParagraph"/>
        <w:numPr>
          <w:ilvl w:val="0"/>
          <w:numId w:val="2"/>
        </w:numPr>
        <w:spacing w:after="60"/>
      </w:pPr>
      <w:r>
        <w:rPr>
          <w:rFonts w:ascii="Arial" w:cs="Arial" w:eastAsia="Arial" w:hAnsi="Arial"/>
          <w:color w:val="1A1A1A"/>
          <w:sz w:val="22"/>
          <w:szCs w:val="22"/>
        </w:rPr>
        <w:t xml:space="preserve">Batch query support for performance-sensitive paths</w:t>
      </w:r>
    </w:p>
    <w:p>
      <w:pPr>
        <w:pStyle w:val="ListParagraph"/>
        <w:numPr>
          <w:ilvl w:val="0"/>
          <w:numId w:val="2"/>
        </w:numPr>
        <w:spacing w:after="60"/>
      </w:pPr>
      <w:r>
        <w:rPr>
          <w:rFonts w:ascii="Arial" w:cs="Arial" w:eastAsia="Arial" w:hAnsi="Arial"/>
          <w:color w:val="1A1A1A"/>
          <w:sz w:val="22"/>
          <w:szCs w:val="22"/>
        </w:rPr>
        <w:t xml:space="preserve">Guarantee: if something is not in the catalog, it does not exist as far as the runtime is concerned</w:t>
      </w:r>
    </w:p>
    <w:p>
      <w:pPr>
        <w:spacing w:after="120"/>
      </w:pPr>
    </w:p>
    <w:p>
      <w:pPr>
        <w:pStyle w:val="Heading2"/>
      </w:pPr>
      <w:r>
        <w:t xml:space="preserve">Phase C: Systematic Conversion</w:t>
      </w:r>
    </w:p>
    <w:p>
      <w:pPr>
        <w:spacing w:after="120"/>
      </w:pPr>
      <w:r>
        <w:rPr>
          <w:rFonts w:ascii="Arial" w:cs="Arial" w:eastAsia="Arial" w:hAnsi="Arial"/>
          <w:color w:val="1A1A1A"/>
          <w:sz w:val="22"/>
          <w:szCs w:val="22"/>
        </w:rPr>
        <w:t xml:space="preserve">Convert each subsystem individually, test individually, verify individually. Each conversion is a clean commit that can be bisected against if something regresses.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Conversion Scope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Stage loading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stage references use catalog IDs. No raw hex stagenums.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Body/head resolution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Bot and player model assignment uses catalog IDs. No integer body/head indices.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Weapon assignment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Spawn weapons, pickup weapons, loadout config all use catalog IDs.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Network protocol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net messages send catalog ID strings. Protocol version bump.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system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Sound effect and music references use catalog IDs.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Texture loading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texture requests go through catalog resolution.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Animation system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Animation lookups use catalog IDs.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Props / models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Prop and model references use catalog IDs.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HUD elements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HUD asset references use catalog IDs.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Language banks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Localization asset loading through catalog.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Save system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Saved loadouts, preferences store catalog IDs, not indices.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120"/>
      </w:pPr>
    </w:p>
    <w:p>
      <w:pPr>
        <w:pStyle w:val="Heading2"/>
      </w:pPr>
      <w:r>
        <w:t xml:space="preserve">Phase D: Server Manifest Model</w:t>
      </w:r>
    </w:p>
    <w:p>
      <w:pPr>
        <w:pStyle w:val="ListParagraph"/>
        <w:numPr>
          <w:ilvl w:val="0"/>
          <w:numId w:val="2"/>
        </w:numPr>
        <w:spacing w:after="60"/>
      </w:pPr>
      <w:r>
        <w:rPr>
          <w:rFonts w:ascii="Arial" w:cs="Arial" w:eastAsia="Arial" w:hAnsi="Arial"/>
          <w:color w:val="1A1A1A"/>
          <w:sz w:val="22"/>
          <w:szCs w:val="22"/>
        </w:rPr>
        <w:t xml:space="preserve">Implement match manifest structure: stage ID, game mode, player/bot assets, weapon pool, mod list</w:t>
      </w:r>
    </w:p>
    <w:p>
      <w:pPr>
        <w:pStyle w:val="ListParagraph"/>
        <w:numPr>
          <w:ilvl w:val="0"/>
          <w:numId w:val="2"/>
        </w:numPr>
        <w:spacing w:after="60"/>
      </w:pPr>
      <w:r>
        <w:rPr>
          <w:rFonts w:ascii="Arial" w:cs="Arial" w:eastAsia="Arial" w:hAnsi="Arial"/>
          <w:color w:val="1A1A1A"/>
          <w:sz w:val="22"/>
          <w:szCs w:val="22"/>
        </w:rPr>
        <w:t xml:space="preserve">Host builds manifest from local catalog at match start</w:t>
      </w:r>
    </w:p>
    <w:p>
      <w:pPr>
        <w:pStyle w:val="ListParagraph"/>
        <w:numPr>
          <w:ilvl w:val="0"/>
          <w:numId w:val="2"/>
        </w:numPr>
        <w:spacing w:after="60"/>
      </w:pPr>
      <w:r>
        <w:rPr>
          <w:rFonts w:ascii="Arial" w:cs="Arial" w:eastAsia="Arial" w:hAnsi="Arial"/>
          <w:color w:val="1A1A1A"/>
          <w:sz w:val="22"/>
          <w:szCs w:val="22"/>
        </w:rPr>
        <w:t xml:space="preserve">Server receives, stores, and relays manifest</w:t>
      </w:r>
    </w:p>
    <w:p>
      <w:pPr>
        <w:pStyle w:val="ListParagraph"/>
        <w:numPr>
          <w:ilvl w:val="0"/>
          <w:numId w:val="2"/>
        </w:numPr>
        <w:spacing w:after="60"/>
      </w:pPr>
      <w:r>
        <w:rPr>
          <w:rFonts w:ascii="Arial" w:cs="Arial" w:eastAsia="Arial" w:hAnsi="Arial"/>
          <w:color w:val="1A1A1A"/>
          <w:sz w:val="22"/>
          <w:szCs w:val="22"/>
        </w:rPr>
        <w:t xml:space="preserve">Mod distribution pipeline: host sends mod packages, server validates (SHA-256) and distributes to clients</w:t>
      </w:r>
    </w:p>
    <w:p>
      <w:pPr>
        <w:pStyle w:val="ListParagraph"/>
        <w:numPr>
          <w:ilvl w:val="0"/>
          <w:numId w:val="2"/>
        </w:numPr>
        <w:spacing w:after="60"/>
      </w:pPr>
      <w:r>
        <w:rPr>
          <w:rFonts w:ascii="Arial" w:cs="Arial" w:eastAsia="Arial" w:hAnsi="Arial"/>
          <w:color w:val="1A1A1A"/>
          <w:sz w:val="22"/>
          <w:szCs w:val="22"/>
        </w:rPr>
        <w:t xml:space="preserve">All server-side game state messages use catalog IDs from the manifest</w:t>
      </w:r>
    </w:p>
    <w:p>
      <w:pPr>
        <w:pStyle w:val="ListParagraph"/>
        <w:numPr>
          <w:ilvl w:val="0"/>
          <w:numId w:val="2"/>
        </w:numPr>
        <w:spacing w:after="60"/>
      </w:pPr>
      <w:r>
        <w:rPr>
          <w:rFonts w:ascii="Arial" w:cs="Arial" w:eastAsia="Arial" w:hAnsi="Arial"/>
          <w:color w:val="1A1A1A"/>
          <w:sz w:val="22"/>
          <w:szCs w:val="22"/>
        </w:rPr>
        <w:t xml:space="preserve">Server loads gameplay-relevant stage data (collision, navmesh, spawns) through manifest stage ID</w:t>
      </w:r>
    </w:p>
    <w:p>
      <w:pPr>
        <w:spacing w:after="120"/>
      </w:pPr>
    </w:p>
    <w:p>
      <w:pPr>
        <w:pStyle w:val="Heading2"/>
      </w:pPr>
      <w:r>
        <w:t xml:space="preserve">Phase E: Menu Stack + Input Context System</w:t>
      </w:r>
    </w:p>
    <w:p>
      <w:pPr>
        <w:pStyle w:val="ListParagraph"/>
        <w:numPr>
          <w:ilvl w:val="0"/>
          <w:numId w:val="2"/>
        </w:numPr>
        <w:spacing w:after="60"/>
      </w:pPr>
      <w:r>
        <w:rPr>
          <w:rFonts w:ascii="Arial" w:cs="Arial" w:eastAsia="Arial" w:hAnsi="Arial"/>
          <w:color w:val="1A1A1A"/>
          <w:sz w:val="22"/>
          <w:szCs w:val="22"/>
        </w:rPr>
        <w:t xml:space="preserve">Implement menu stack with push/pop, duplicate rejection, and input context declaration</w:t>
      </w:r>
    </w:p>
    <w:p>
      <w:pPr>
        <w:pStyle w:val="ListParagraph"/>
        <w:numPr>
          <w:ilvl w:val="0"/>
          <w:numId w:val="2"/>
        </w:numPr>
        <w:spacing w:after="60"/>
      </w:pPr>
      <w:r>
        <w:rPr>
          <w:rFonts w:ascii="Arial" w:cs="Arial" w:eastAsia="Arial" w:hAnsi="Arial"/>
          <w:color w:val="1A1A1A"/>
          <w:sz w:val="22"/>
          <w:szCs w:val="22"/>
        </w:rPr>
        <w:t xml:space="preserve">Implement input context stack that menus feed into</w:t>
      </w:r>
    </w:p>
    <w:p>
      <w:pPr>
        <w:pStyle w:val="ListParagraph"/>
        <w:numPr>
          <w:ilvl w:val="0"/>
          <w:numId w:val="2"/>
        </w:numPr>
        <w:spacing w:after="60"/>
      </w:pPr>
      <w:r>
        <w:rPr>
          <w:rFonts w:ascii="Arial" w:cs="Arial" w:eastAsia="Arial" w:hAnsi="Arial"/>
          <w:color w:val="1A1A1A"/>
          <w:sz w:val="22"/>
          <w:szCs w:val="22"/>
        </w:rPr>
        <w:t xml:space="preserve">Fix Esc double-fire / duplicate menu rendering</w:t>
      </w:r>
    </w:p>
    <w:p>
      <w:pPr>
        <w:pStyle w:val="ListParagraph"/>
        <w:numPr>
          <w:ilvl w:val="0"/>
          <w:numId w:val="2"/>
        </w:numPr>
        <w:spacing w:after="60"/>
      </w:pPr>
      <w:r>
        <w:rPr>
          <w:rFonts w:ascii="Arial" w:cs="Arial" w:eastAsia="Arial" w:hAnsi="Arial"/>
          <w:color w:val="1A1A1A"/>
          <w:sz w:val="22"/>
          <w:szCs w:val="22"/>
        </w:rPr>
        <w:t xml:space="preserve">Implement theme/tint separation (theme = persistent identity, tint = transient overlay)</w:t>
      </w:r>
    </w:p>
    <w:p>
      <w:pPr>
        <w:pStyle w:val="ListParagraph"/>
        <w:numPr>
          <w:ilvl w:val="0"/>
          <w:numId w:val="2"/>
        </w:numPr>
        <w:spacing w:after="60"/>
      </w:pPr>
      <w:r>
        <w:rPr>
          <w:rFonts w:ascii="Arial" w:cs="Arial" w:eastAsia="Arial" w:hAnsi="Arial"/>
          <w:color w:val="1A1A1A"/>
          <w:sz w:val="22"/>
          <w:szCs w:val="22"/>
        </w:rPr>
        <w:t xml:space="preserve">Ensure all menu→gameplay and gameplay→menu transitions go through the stack</w:t>
      </w:r>
    </w:p>
    <w:p>
      <w:pPr>
        <w:pStyle w:val="ListParagraph"/>
        <w:numPr>
          <w:ilvl w:val="0"/>
          <w:numId w:val="2"/>
        </w:numPr>
        <w:spacing w:after="60"/>
      </w:pPr>
      <w:r>
        <w:rPr>
          <w:rFonts w:ascii="Arial" w:cs="Arial" w:eastAsia="Arial" w:hAnsi="Arial"/>
          <w:color w:val="1A1A1A"/>
          <w:sz w:val="22"/>
          <w:szCs w:val="22"/>
        </w:rPr>
        <w:t xml:space="preserve">UI scaling, scrollbox minimization, button/text visibility improvements</w:t>
      </w:r>
    </w:p>
    <w:p>
      <w:pPr>
        <w:spacing w:after="120"/>
      </w:pPr>
    </w:p>
    <w:p>
      <w:pPr>
        <w:pStyle w:val="Heading2"/>
      </w:pPr>
      <w:r>
        <w:t xml:space="preserve">Phase F: Spawn System Hardening</w:t>
      </w:r>
    </w:p>
    <w:p>
      <w:pPr>
        <w:pStyle w:val="ListParagraph"/>
        <w:numPr>
          <w:ilvl w:val="0"/>
          <w:numId w:val="2"/>
        </w:numPr>
        <w:spacing w:after="60"/>
      </w:pPr>
      <w:r>
        <w:rPr>
          <w:rFonts w:ascii="Arial" w:cs="Arial" w:eastAsia="Arial" w:hAnsi="Arial"/>
          <w:color w:val="1A1A1A"/>
          <w:sz w:val="22"/>
          <w:szCs w:val="22"/>
        </w:rPr>
        <w:t xml:space="preserve">Implement spawn point randomization with proximity weighting</w:t>
      </w:r>
    </w:p>
    <w:p>
      <w:pPr>
        <w:pStyle w:val="ListParagraph"/>
        <w:numPr>
          <w:ilvl w:val="0"/>
          <w:numId w:val="2"/>
        </w:numPr>
        <w:spacing w:after="60"/>
      </w:pPr>
      <w:r>
        <w:rPr>
          <w:rFonts w:ascii="Arial" w:cs="Arial" w:eastAsia="Arial" w:hAnsi="Arial"/>
          <w:color w:val="1A1A1A"/>
          <w:sz w:val="22"/>
          <w:szCs w:val="22"/>
        </w:rPr>
        <w:t xml:space="preserve">Implement navmesh fallback for maps with insufficient spawn points</w:t>
      </w:r>
    </w:p>
    <w:p>
      <w:pPr>
        <w:pStyle w:val="ListParagraph"/>
        <w:numPr>
          <w:ilvl w:val="0"/>
          <w:numId w:val="2"/>
        </w:numPr>
        <w:spacing w:after="60"/>
      </w:pPr>
      <w:r>
        <w:rPr>
          <w:rFonts w:ascii="Arial" w:cs="Arial" w:eastAsia="Arial" w:hAnsi="Arial"/>
          <w:color w:val="1A1A1A"/>
          <w:sz w:val="22"/>
          <w:szCs w:val="22"/>
        </w:rPr>
        <w:t xml:space="preserve">Implement floor fallback for maps with no navmesh</w:t>
      </w:r>
    </w:p>
    <w:p>
      <w:pPr>
        <w:pStyle w:val="ListParagraph"/>
        <w:numPr>
          <w:ilvl w:val="0"/>
          <w:numId w:val="2"/>
        </w:numPr>
        <w:spacing w:after="60"/>
      </w:pPr>
      <w:r>
        <w:rPr>
          <w:rFonts w:ascii="Arial" w:cs="Arial" w:eastAsia="Arial" w:hAnsi="Arial"/>
          <w:color w:val="1A1A1A"/>
          <w:sz w:val="22"/>
          <w:szCs w:val="22"/>
        </w:rPr>
        <w:t xml:space="preserve">Guarantee spawn placement for up to the dynamic player limit on any map</w:t>
      </w:r>
    </w:p>
    <w:p>
      <w:pPr>
        <w:pStyle w:val="ListParagraph"/>
        <w:numPr>
          <w:ilvl w:val="0"/>
          <w:numId w:val="2"/>
        </w:numPr>
        <w:spacing w:after="60"/>
      </w:pPr>
      <w:r>
        <w:rPr>
          <w:rFonts w:ascii="Arial" w:cs="Arial" w:eastAsia="Arial" w:hAnsi="Arial"/>
          <w:color w:val="1A1A1A"/>
          <w:sz w:val="22"/>
          <w:szCs w:val="22"/>
        </w:rPr>
        <w:t xml:space="preserve">Implement stuck detection with periodic position checks</w:t>
      </w:r>
    </w:p>
    <w:p>
      <w:pPr>
        <w:pStyle w:val="ListParagraph"/>
        <w:numPr>
          <w:ilvl w:val="0"/>
          <w:numId w:val="2"/>
        </w:numPr>
        <w:spacing w:after="60"/>
      </w:pPr>
      <w:r>
        <w:rPr>
          <w:rFonts w:ascii="Arial" w:cs="Arial" w:eastAsia="Arial" w:hAnsi="Arial"/>
          <w:color w:val="1A1A1A"/>
          <w:sz w:val="22"/>
          <w:szCs w:val="22"/>
        </w:rPr>
        <w:t xml:space="preserve">Implement relocation to nearest valid navmesh point with 1/4 damage (rounded up) for 2 seconds</w:t>
      </w:r>
    </w:p>
    <w:p>
      <w:pPr>
        <w:pStyle w:val="ListParagraph"/>
        <w:numPr>
          <w:ilvl w:val="0"/>
          <w:numId w:val="2"/>
        </w:numPr>
        <w:spacing w:after="60"/>
      </w:pPr>
      <w:r>
        <w:rPr>
          <w:rFonts w:ascii="Arial" w:cs="Arial" w:eastAsia="Arial" w:hAnsi="Arial"/>
          <w:color w:val="1A1A1A"/>
          <w:sz w:val="22"/>
          <w:szCs w:val="22"/>
        </w:rPr>
        <w:t xml:space="preserve">Implement spawn weapon assignment through catalog</w:t>
      </w:r>
    </w:p>
    <w:p>
      <w:pPr>
        <w:spacing w:after="120"/>
      </w:pPr>
    </w:p>
    <w:p>
      <w:pPr>
        <w:pStyle w:val="Heading2"/>
      </w:pPr>
      <w:r>
        <w:t xml:space="preserve">Phase G: Verification Pass</w:t>
      </w:r>
    </w:p>
    <w:p>
      <w:pPr>
        <w:spacing w:after="120"/>
      </w:pPr>
      <w:r>
        <w:rPr>
          <w:rFonts w:ascii="Arial" w:cs="Arial" w:eastAsia="Arial" w:hAnsi="Arial"/>
          <w:color w:val="1A1A1A"/>
          <w:sz w:val="22"/>
          <w:szCs w:val="22"/>
        </w:rPr>
        <w:t xml:space="preserve">After all conversions are complete:</w:t>
      </w:r>
    </w:p>
    <w:p>
      <w:pPr>
        <w:pStyle w:val="ListParagraph"/>
        <w:numPr>
          <w:ilvl w:val="0"/>
          <w:numId w:val="3"/>
        </w:numPr>
        <w:spacing w:after="60"/>
      </w:pPr>
      <w:r>
        <w:rPr>
          <w:rFonts w:ascii="Arial" w:cs="Arial" w:eastAsia="Arial" w:hAnsi="Arial"/>
          <w:color w:val="1A1A1A"/>
          <w:sz w:val="22"/>
          <w:szCs w:val="22"/>
        </w:rPr>
        <w:t xml:space="preserve">Grep the entire codebase for any remaining raw index patterns. Anything that still resolves assets outside the catalog is a bug.</w:t>
      </w:r>
    </w:p>
    <w:p>
      <w:pPr>
        <w:pStyle w:val="ListParagraph"/>
        <w:numPr>
          <w:ilvl w:val="0"/>
          <w:numId w:val="3"/>
        </w:numPr>
        <w:spacing w:after="60"/>
      </w:pPr>
      <w:r>
        <w:rPr>
          <w:rFonts w:ascii="Arial" w:cs="Arial" w:eastAsia="Arial" w:hAnsi="Arial"/>
          <w:color w:val="1A1A1A"/>
          <w:sz w:val="22"/>
          <w:szCs w:val="22"/>
        </w:rPr>
        <w:t xml:space="preserve">Run every game mode: solo missions (all difficulties), local MP, networked MP, co-op, firing range, combat challenges.</w:t>
      </w:r>
    </w:p>
    <w:p>
      <w:pPr>
        <w:pStyle w:val="ListParagraph"/>
        <w:numPr>
          <w:ilvl w:val="0"/>
          <w:numId w:val="3"/>
        </w:numPr>
        <w:spacing w:after="60"/>
      </w:pPr>
      <w:r>
        <w:rPr>
          <w:rFonts w:ascii="Arial" w:cs="Arial" w:eastAsia="Arial" w:hAnsi="Arial"/>
          <w:color w:val="1A1A1A"/>
          <w:sz w:val="22"/>
          <w:szCs w:val="22"/>
        </w:rPr>
        <w:t xml:space="preserve">Verify clean logs — no catalog warnings on a full playthrough of base game content.</w:t>
      </w:r>
    </w:p>
    <w:p>
      <w:pPr>
        <w:pStyle w:val="ListParagraph"/>
        <w:numPr>
          <w:ilvl w:val="0"/>
          <w:numId w:val="3"/>
        </w:numPr>
        <w:spacing w:after="60"/>
      </w:pPr>
      <w:r>
        <w:rPr>
          <w:rFonts w:ascii="Arial" w:cs="Arial" w:eastAsia="Arial" w:hAnsi="Arial"/>
          <w:color w:val="1A1A1A"/>
          <w:sz w:val="22"/>
          <w:szCs w:val="22"/>
        </w:rPr>
        <w:t xml:space="preserve">Test with at least one mod active to verify mod transparency.</w:t>
      </w:r>
    </w:p>
    <w:p>
      <w:pPr>
        <w:pStyle w:val="ListParagraph"/>
        <w:numPr>
          <w:ilvl w:val="0"/>
          <w:numId w:val="3"/>
        </w:numPr>
        <w:spacing w:after="60"/>
      </w:pPr>
      <w:r>
        <w:rPr>
          <w:rFonts w:ascii="Arial" w:cs="Arial" w:eastAsia="Arial" w:hAnsi="Arial"/>
          <w:color w:val="1A1A1A"/>
          <w:sz w:val="22"/>
          <w:szCs w:val="22"/>
        </w:rPr>
        <w:t xml:space="preserve">Test networked play with mod distribution (host has mod, client does not, verify distribution and hash validation).</w:t>
      </w:r>
    </w:p>
    <w:p>
      <w:pPr>
        <w:pStyle w:val="ListParagraph"/>
        <w:numPr>
          <w:ilvl w:val="0"/>
          <w:numId w:val="3"/>
        </w:numPr>
        <w:spacing w:after="60"/>
      </w:pPr>
      <w:r>
        <w:rPr>
          <w:rFonts w:ascii="Arial" w:cs="Arial" w:eastAsia="Arial" w:hAnsi="Arial"/>
          <w:color w:val="1A1A1A"/>
          <w:sz w:val="22"/>
          <w:szCs w:val="22"/>
        </w:rPr>
        <w:t xml:space="preserve">Test spawn system on maps with 0, 1, few, and many spawn points, with up to the dynamic player cap.</w:t>
      </w:r>
    </w:p>
    <w:p>
      <w:pPr>
        <w:pStyle w:val="ListParagraph"/>
        <w:numPr>
          <w:ilvl w:val="0"/>
          <w:numId w:val="3"/>
        </w:numPr>
        <w:spacing w:after="60"/>
      </w:pPr>
      <w:r>
        <w:rPr>
          <w:rFonts w:ascii="Arial" w:cs="Arial" w:eastAsia="Arial" w:hAnsi="Arial"/>
          <w:color w:val="1A1A1A"/>
          <w:sz w:val="22"/>
          <w:szCs w:val="22"/>
        </w:rPr>
        <w:t xml:space="preserve">Test all menu transitions: solo start, MP lobby, match start, pause, post-mission, match results, back to lobby.</w:t>
      </w:r>
    </w:p>
    <w:p>
      <w:pPr>
        <w:pStyle w:val="ListParagraph"/>
        <w:numPr>
          <w:ilvl w:val="0"/>
          <w:numId w:val="3"/>
        </w:numPr>
        <w:spacing w:after="60"/>
      </w:pPr>
      <w:r>
        <w:rPr>
          <w:rFonts w:ascii="Arial" w:cs="Arial" w:eastAsia="Arial" w:hAnsi="Arial"/>
          <w:color w:val="1A1A1A"/>
          <w:sz w:val="22"/>
          <w:szCs w:val="22"/>
        </w:rPr>
        <w:t xml:space="preserve">Audit pass: review all changes, verify no regressions, confirm the catalog is the only asset resolution path.</w:t>
      </w:r>
    </w:p>
    <w:p>
      <w:r>
        <w:br w:type="page"/>
      </w:r>
    </w:p>
    <w:p>
      <w:pPr>
        <w:pStyle w:val="Heading1"/>
      </w:pPr>
      <w:r>
        <w:t xml:space="preserve">6. Success Criteria</w:t>
      </w:r>
    </w:p>
    <w:p>
      <w:pPr>
        <w:spacing w:after="120"/>
      </w:pPr>
      <w:r>
        <w:rPr>
          <w:rFonts w:ascii="Arial" w:cs="Arial" w:eastAsia="Arial" w:hAnsi="Arial"/>
          <w:color w:val="1A1A1A"/>
          <w:sz w:val="22"/>
          <w:szCs w:val="22"/>
        </w:rPr>
        <w:t xml:space="preserve">This work is complete when all of the following are true: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base game asset has a human-readable catalog 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Catalog dump shows no index-based IDs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codepath resolves assets by raw index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codebase grep returns zero hits for legacy patterns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operates on manifest from host, not its own catalog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build has no catalog init, only manifest receive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network messages use catalog ID strings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Packet capture shows string IDs, no integer indices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 distribution works end-to-end with hash validation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Test: host with mod, client without, mod arrives validated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Menu stack prevents duplicates and manages input context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Esc spam does not create duplicate menus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Theme persists through post-mission tint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Complete mission, verify main menu returns to theme colors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Bots spawn visible with correct models and weapons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Local MP with 8+ bots, all visible and armed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Spawn system handles 0-spawn-point maps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Load bare map, spawn 32 bots, all placed successfully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Stuck detection relocates stuck characters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Deliberately trap a bot, verify relocation within timeout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Clean log on full base game playthrough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Zero catalog warnings/errors across all modes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 fallback produces specific, actionable log message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Load mod with missing asset, verify log names mod + ID</w:t>
            </w:r>
          </w:p>
        </w:tc>
      </w:tr>
    </w:tbl>
    <w:p>
      <w:pPr>
        <w:spacing w:after="400"/>
      </w:pPr>
    </w:p>
    <w:p>
      <w:pPr>
        <w:pBdr>
          <w:top w:val="single" w:color="2E75B6" w:sz="2" w:space="8"/>
        </w:pBdr>
        <w:spacing w:before="20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COMMITMENT</w:t>
            </w:r>
          </w:p>
          <w:p>
            <w:pPr>
              <w:spacing w:after="40"/>
            </w:pPr>
            <w:r>
              <w:rPr>
                <w:rFonts w:ascii="Arial" w:cs="Arial" w:eastAsia="Arial" w:hAnsi="Arial"/>
                <w:color w:val="1A1A1A"/>
                <w:sz w:val="21"/>
                <w:szCs w:val="21"/>
              </w:rPr>
              <w:t xml:space="preserve">This specification is the governing document for the catalog universality</w:t>
            </w:r>
          </w:p>
          <w:p>
            <w:pPr>
              <w:spacing w:after="40"/>
            </w:pPr>
            <w:r>
              <w:rPr>
                <w:rFonts w:ascii="Arial" w:cs="Arial" w:eastAsia="Arial" w:hAnsi="Arial"/>
                <w:color w:val="1A1A1A"/>
                <w:sz w:val="21"/>
                <w:szCs w:val="21"/>
              </w:rPr>
              <w:t xml:space="preserve">migration and associated systems work. It defines the architecture, the</w:t>
            </w:r>
          </w:p>
          <w:p>
            <w:pPr>
              <w:spacing w:after="40"/>
            </w:pPr>
            <w:r>
              <w:rPr>
                <w:rFonts w:ascii="Arial" w:cs="Arial" w:eastAsia="Arial" w:hAnsi="Arial"/>
                <w:color w:val="1A1A1A"/>
                <w:sz w:val="21"/>
                <w:szCs w:val="21"/>
              </w:rPr>
              <w:t xml:space="preserve">implementation order, the success criteria, and the principles that must</w:t>
            </w:r>
          </w:p>
          <w:p>
            <w:pPr>
              <w:spacing w:after="40"/>
            </w:pPr>
            <w:r>
              <w:rPr>
                <w:rFonts w:ascii="Arial" w:cs="Arial" w:eastAsia="Arial" w:hAnsi="Arial"/>
                <w:color w:val="1A1A1A"/>
                <w:sz w:val="21"/>
                <w:szCs w:val="21"/>
              </w:rPr>
              <w:t xml:space="preserve">not be compromised. We do not rush this. We do it once. We do it right.</w:t>
            </w:r>
          </w:p>
          <w:p>
            <w:pPr>
              <w:spacing w:after="40"/>
            </w:pPr>
            <w:r>
              <w:rPr>
                <w:rFonts w:ascii="Arial" w:cs="Arial" w:eastAsia="Arial" w:hAnsi="Arial"/>
                <w:color w:val="1A1A1A"/>
                <w:sz w:val="21"/>
                <w:szCs w:val="21"/>
              </w:rPr>
              <w:t xml:space="preserve">We audit it, and we audit it again.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1"/>
      </w:pBdr>
      <w:tabs>
        <w:tab w:val="right" w:pos="9026"/>
      </w:tabs>
    </w:pPr>
    <w:r>
      <w:rPr>
        <w:rFonts w:ascii="Arial" w:cs="Arial" w:eastAsia="Arial" w:hAnsi="Arial"/>
        <w:color w:val="555555"/>
        <w:sz w:val="18"/>
        <w:szCs w:val="18"/>
      </w:rPr>
      <w:t xml:space="preserve">PD2 — Asset Catalog &amp; Systems Architecture Specification</w:t>
    </w:r>
    <w:r>
      <w:rPr>
        <w:rFonts w:ascii="Arial" w:cs="Arial" w:eastAsia="Arial" w:hAnsi="Arial"/>
        <w:color w:val="555555"/>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2026-04-02T15:12:26.248Z</dcterms:created>
  <dcterms:modified xsi:type="dcterms:W3CDTF">2026-04-02T15:12:26.248Z</dcterms:modified>
</cp:coreProperties>
</file>

<file path=docProps/custom.xml><?xml version="1.0" encoding="utf-8"?>
<Properties xmlns="http://schemas.openxmlformats.org/officeDocument/2006/custom-properties" xmlns:vt="http://schemas.openxmlformats.org/officeDocument/2006/docPropsVTypes"/>
</file>