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76" w:rsidRDefault="005F250E" w:rsidP="005F250E">
      <w:pPr>
        <w:jc w:val="center"/>
        <w:rPr>
          <w:b/>
          <w:sz w:val="28"/>
          <w:szCs w:val="28"/>
        </w:rPr>
      </w:pPr>
      <w:bookmarkStart w:id="0" w:name="_GoBack"/>
      <w:bookmarkEnd w:id="0"/>
      <w:r>
        <w:rPr>
          <w:b/>
          <w:sz w:val="28"/>
          <w:szCs w:val="28"/>
        </w:rPr>
        <w:t>Southwater Lake Users Group</w:t>
      </w:r>
    </w:p>
    <w:p w:rsidR="005F250E" w:rsidRDefault="005F250E" w:rsidP="005F250E">
      <w:pPr>
        <w:jc w:val="center"/>
        <w:rPr>
          <w:b/>
          <w:sz w:val="28"/>
          <w:szCs w:val="28"/>
        </w:rPr>
      </w:pPr>
    </w:p>
    <w:p w:rsidR="005F250E" w:rsidRDefault="005F250E" w:rsidP="005F250E">
      <w:pPr>
        <w:jc w:val="center"/>
        <w:rPr>
          <w:b/>
          <w:sz w:val="28"/>
          <w:szCs w:val="28"/>
        </w:rPr>
      </w:pPr>
      <w:r>
        <w:rPr>
          <w:b/>
          <w:sz w:val="28"/>
          <w:szCs w:val="28"/>
        </w:rPr>
        <w:t>Constitution</w:t>
      </w:r>
    </w:p>
    <w:p w:rsidR="005F250E" w:rsidRDefault="005F250E" w:rsidP="005F250E">
      <w:pPr>
        <w:jc w:val="center"/>
        <w:rPr>
          <w:b/>
          <w:sz w:val="28"/>
          <w:szCs w:val="28"/>
        </w:rPr>
      </w:pPr>
    </w:p>
    <w:p w:rsidR="005F250E" w:rsidRDefault="005F250E" w:rsidP="005F250E">
      <w:r>
        <w:t>The Southwater Lake Users Group Committee was formed on 15</w:t>
      </w:r>
      <w:r w:rsidRPr="005F250E">
        <w:rPr>
          <w:vertAlign w:val="superscript"/>
        </w:rPr>
        <w:t>th</w:t>
      </w:r>
      <w:r>
        <w:t xml:space="preserve"> May 2013 following a series of meetings with Horsham District Council and representatives of the user groups.</w:t>
      </w:r>
    </w:p>
    <w:p w:rsidR="005F250E" w:rsidRDefault="005F250E" w:rsidP="005F250E"/>
    <w:p w:rsidR="005F250E" w:rsidRPr="005F250E" w:rsidRDefault="005F250E" w:rsidP="005F250E">
      <w:pPr>
        <w:rPr>
          <w:b/>
          <w:sz w:val="24"/>
          <w:szCs w:val="24"/>
        </w:rPr>
      </w:pPr>
      <w:r w:rsidRPr="005F250E">
        <w:rPr>
          <w:b/>
          <w:sz w:val="24"/>
          <w:szCs w:val="24"/>
        </w:rPr>
        <w:t>AIM</w:t>
      </w:r>
    </w:p>
    <w:p w:rsidR="005F250E" w:rsidRDefault="005F250E" w:rsidP="005F250E">
      <w:proofErr w:type="gramStart"/>
      <w:r>
        <w:t xml:space="preserve">To enable and encourage the safe and effective use of the lake by the user groups and respect of the facilities at </w:t>
      </w:r>
      <w:proofErr w:type="spellStart"/>
      <w:r>
        <w:t>southwater</w:t>
      </w:r>
      <w:proofErr w:type="spellEnd"/>
      <w:r>
        <w:t xml:space="preserve"> Country Park.</w:t>
      </w:r>
      <w:proofErr w:type="gramEnd"/>
    </w:p>
    <w:p w:rsidR="005F250E" w:rsidRDefault="005F250E" w:rsidP="005F250E"/>
    <w:p w:rsidR="00BB47F0" w:rsidRDefault="00BB47F0" w:rsidP="005F250E"/>
    <w:p w:rsidR="005F250E" w:rsidRPr="005F250E" w:rsidRDefault="005F250E" w:rsidP="005F250E">
      <w:pPr>
        <w:rPr>
          <w:b/>
          <w:sz w:val="24"/>
          <w:szCs w:val="24"/>
        </w:rPr>
      </w:pPr>
      <w:r w:rsidRPr="005F250E">
        <w:rPr>
          <w:b/>
          <w:sz w:val="24"/>
          <w:szCs w:val="24"/>
        </w:rPr>
        <w:t>OBJECTIVES</w:t>
      </w:r>
    </w:p>
    <w:p w:rsidR="005F250E" w:rsidRDefault="005F250E" w:rsidP="005F250E">
      <w:pPr>
        <w:pStyle w:val="ListParagraph"/>
        <w:numPr>
          <w:ilvl w:val="0"/>
          <w:numId w:val="1"/>
        </w:numPr>
      </w:pPr>
      <w:r>
        <w:t>To ensure that each group that wishes to use the lake has a fair opportunity to do so.</w:t>
      </w:r>
    </w:p>
    <w:p w:rsidR="005F250E" w:rsidRDefault="005F250E" w:rsidP="005F250E">
      <w:pPr>
        <w:pStyle w:val="ListParagraph"/>
        <w:numPr>
          <w:ilvl w:val="0"/>
          <w:numId w:val="1"/>
        </w:numPr>
      </w:pPr>
      <w:r>
        <w:t>To liaise with the Head Warden to ensure that the facilities are fit for purpose and meet the requirements of the users.</w:t>
      </w:r>
    </w:p>
    <w:p w:rsidR="005F250E" w:rsidRDefault="005F250E" w:rsidP="005F250E">
      <w:pPr>
        <w:pStyle w:val="ListParagraph"/>
        <w:numPr>
          <w:ilvl w:val="0"/>
          <w:numId w:val="1"/>
        </w:numPr>
      </w:pPr>
      <w:r>
        <w:t>To encourage all users to obtain permits or licences.</w:t>
      </w:r>
    </w:p>
    <w:p w:rsidR="005F250E" w:rsidRDefault="005F250E" w:rsidP="005F250E">
      <w:pPr>
        <w:pStyle w:val="ListParagraph"/>
        <w:numPr>
          <w:ilvl w:val="0"/>
          <w:numId w:val="1"/>
        </w:numPr>
      </w:pPr>
      <w:r>
        <w:t>To encourage all users to use the lake safely and responsibly.</w:t>
      </w:r>
    </w:p>
    <w:p w:rsidR="005F250E" w:rsidRDefault="005F250E" w:rsidP="005F250E">
      <w:pPr>
        <w:pStyle w:val="ListParagraph"/>
        <w:numPr>
          <w:ilvl w:val="0"/>
          <w:numId w:val="1"/>
        </w:numPr>
      </w:pPr>
      <w:r>
        <w:t>To manage fair use of the lake.</w:t>
      </w:r>
    </w:p>
    <w:p w:rsidR="005F250E" w:rsidRDefault="005F250E" w:rsidP="005F250E">
      <w:pPr>
        <w:pStyle w:val="ListParagraph"/>
        <w:numPr>
          <w:ilvl w:val="0"/>
          <w:numId w:val="1"/>
        </w:numPr>
      </w:pPr>
      <w:r>
        <w:t>To encourage users to respect use of the lake.</w:t>
      </w:r>
    </w:p>
    <w:p w:rsidR="005F250E" w:rsidRDefault="005F250E" w:rsidP="005F250E">
      <w:pPr>
        <w:pStyle w:val="ListParagraph"/>
        <w:numPr>
          <w:ilvl w:val="0"/>
          <w:numId w:val="1"/>
        </w:numPr>
      </w:pPr>
      <w:r>
        <w:t>To promote good environmental practises by users.</w:t>
      </w:r>
    </w:p>
    <w:p w:rsidR="00E13E10" w:rsidRDefault="00E13E10" w:rsidP="005F250E">
      <w:pPr>
        <w:pStyle w:val="ListParagraph"/>
        <w:numPr>
          <w:ilvl w:val="0"/>
          <w:numId w:val="1"/>
        </w:numPr>
      </w:pPr>
      <w:r>
        <w:t>Wild life?</w:t>
      </w:r>
    </w:p>
    <w:p w:rsidR="00E13E10" w:rsidRDefault="00E13E10" w:rsidP="00E13E10"/>
    <w:p w:rsidR="00E13E10" w:rsidRDefault="00E13E10" w:rsidP="00E13E10"/>
    <w:p w:rsidR="00E13E10" w:rsidRDefault="00E13E10" w:rsidP="00E13E10">
      <w:pPr>
        <w:rPr>
          <w:b/>
          <w:sz w:val="24"/>
          <w:szCs w:val="24"/>
        </w:rPr>
      </w:pPr>
      <w:r>
        <w:rPr>
          <w:b/>
          <w:sz w:val="24"/>
          <w:szCs w:val="24"/>
        </w:rPr>
        <w:t>OFFICERS</w:t>
      </w:r>
    </w:p>
    <w:p w:rsidR="00E13E10" w:rsidRDefault="00E13E10" w:rsidP="00E13E10">
      <w:pPr>
        <w:pStyle w:val="ListParagraph"/>
        <w:numPr>
          <w:ilvl w:val="0"/>
          <w:numId w:val="4"/>
        </w:numPr>
      </w:pPr>
      <w:r>
        <w:t>The Officers shall consist of a Chair, Vice Chair, Secretary and (optional) Treasurer elected from representatives of the user groups. There shall be a representative from each user group on the Committee. There shall be at least 6 and no more than 12 members of the Committee.</w:t>
      </w:r>
    </w:p>
    <w:p w:rsidR="00E13E10" w:rsidRDefault="00E13E10" w:rsidP="00E13E10">
      <w:pPr>
        <w:pStyle w:val="ListParagraph"/>
        <w:ind w:left="660"/>
      </w:pPr>
    </w:p>
    <w:p w:rsidR="00E13E10" w:rsidRDefault="00E13E10" w:rsidP="00E13E10">
      <w:pPr>
        <w:pStyle w:val="ListParagraph"/>
        <w:ind w:left="660"/>
      </w:pPr>
    </w:p>
    <w:p w:rsidR="00E13E10" w:rsidRDefault="00E13E10" w:rsidP="00E13E10">
      <w:r>
        <w:rPr>
          <w:b/>
          <w:sz w:val="24"/>
          <w:szCs w:val="24"/>
        </w:rPr>
        <w:t>COMMITTEE</w:t>
      </w:r>
    </w:p>
    <w:p w:rsidR="00E13E10" w:rsidRDefault="00E13E10" w:rsidP="00E13E10">
      <w:pPr>
        <w:pStyle w:val="ListParagraph"/>
        <w:numPr>
          <w:ilvl w:val="0"/>
          <w:numId w:val="5"/>
        </w:numPr>
      </w:pPr>
      <w:r>
        <w:t>Officers and user group representatives of the Committee will be elected every year at the Annual General Meeting. Any member of the Committee may stand for re-election.</w:t>
      </w:r>
    </w:p>
    <w:p w:rsidR="00E13E10" w:rsidRDefault="00E13E10" w:rsidP="00E13E10">
      <w:pPr>
        <w:pStyle w:val="ListParagraph"/>
      </w:pPr>
    </w:p>
    <w:p w:rsidR="00BB47F0" w:rsidRDefault="00BB47F0" w:rsidP="00E13E10">
      <w:pPr>
        <w:pStyle w:val="ListParagraph"/>
      </w:pPr>
    </w:p>
    <w:p w:rsidR="00E13E10" w:rsidRDefault="00E13E10" w:rsidP="00E13E10">
      <w:r>
        <w:rPr>
          <w:b/>
          <w:sz w:val="24"/>
          <w:szCs w:val="24"/>
        </w:rPr>
        <w:t>MEETINGS</w:t>
      </w:r>
    </w:p>
    <w:p w:rsidR="00E13E10" w:rsidRDefault="00E13E10" w:rsidP="00E13E10">
      <w:pPr>
        <w:pStyle w:val="ListParagraph"/>
        <w:numPr>
          <w:ilvl w:val="0"/>
          <w:numId w:val="6"/>
        </w:numPr>
      </w:pPr>
      <w:r>
        <w:t>Meetings of the Committee shall take place every two months (initially) on a Wednesday evening at Southwater Country Park café or meeting room commencing at 7.30pm</w:t>
      </w:r>
    </w:p>
    <w:p w:rsidR="00E13E10" w:rsidRDefault="00E13E10" w:rsidP="00E13E10">
      <w:pPr>
        <w:pStyle w:val="ListParagraph"/>
        <w:numPr>
          <w:ilvl w:val="0"/>
          <w:numId w:val="6"/>
        </w:numPr>
      </w:pPr>
      <w:r>
        <w:t>A quorum shall be not less than 5 members of the Committee.</w:t>
      </w:r>
    </w:p>
    <w:p w:rsidR="00E13E10" w:rsidRDefault="00E13E10" w:rsidP="00E13E10">
      <w:pPr>
        <w:pStyle w:val="ListParagraph"/>
        <w:numPr>
          <w:ilvl w:val="0"/>
          <w:numId w:val="6"/>
        </w:numPr>
      </w:pPr>
      <w:r>
        <w:t>Voting shall be by simple majority with the Chair having the second (casting) vote in the event of a tie.</w:t>
      </w:r>
    </w:p>
    <w:p w:rsidR="00BB47F0" w:rsidRDefault="00E13E10" w:rsidP="00E13E10">
      <w:pPr>
        <w:pStyle w:val="ListParagraph"/>
        <w:numPr>
          <w:ilvl w:val="0"/>
          <w:numId w:val="6"/>
        </w:numPr>
      </w:pPr>
      <w:proofErr w:type="spellStart"/>
      <w:r>
        <w:t>Mintues</w:t>
      </w:r>
      <w:proofErr w:type="spellEnd"/>
      <w:r>
        <w:t xml:space="preserve"> of each meeting shall be kept by the Secretary</w:t>
      </w:r>
      <w:r w:rsidR="00BB47F0">
        <w:t xml:space="preserve"> and distributed to Committee members. Committee members are responsible for passing details to the groups they represent.</w:t>
      </w:r>
    </w:p>
    <w:p w:rsidR="00BB47F0" w:rsidRDefault="00BB47F0" w:rsidP="00E13E10">
      <w:pPr>
        <w:pStyle w:val="ListParagraph"/>
        <w:numPr>
          <w:ilvl w:val="0"/>
          <w:numId w:val="6"/>
        </w:numPr>
      </w:pPr>
      <w:r>
        <w:t>Additional individuals may be co-opted as necessary to act as a nominated representative on the absence of a Committee member or as a representative of an additional activity.</w:t>
      </w:r>
    </w:p>
    <w:p w:rsidR="00BB47F0" w:rsidRDefault="00BB47F0" w:rsidP="00E13E10">
      <w:pPr>
        <w:pStyle w:val="ListParagraph"/>
        <w:numPr>
          <w:ilvl w:val="0"/>
          <w:numId w:val="6"/>
        </w:numPr>
      </w:pPr>
      <w:r>
        <w:t>The Annual General Meeting will be held each November.</w:t>
      </w:r>
    </w:p>
    <w:p w:rsidR="00BB47F0" w:rsidRDefault="00BB47F0" w:rsidP="00BB47F0">
      <w:pPr>
        <w:pStyle w:val="ListParagraph"/>
      </w:pPr>
    </w:p>
    <w:p w:rsidR="00BB47F0" w:rsidRDefault="00BB47F0" w:rsidP="00BB47F0">
      <w:pPr>
        <w:pStyle w:val="ListParagraph"/>
      </w:pPr>
    </w:p>
    <w:p w:rsidR="00BB47F0" w:rsidRDefault="00BB47F0" w:rsidP="00BB47F0">
      <w:r>
        <w:rPr>
          <w:b/>
          <w:sz w:val="24"/>
          <w:szCs w:val="24"/>
        </w:rPr>
        <w:lastRenderedPageBreak/>
        <w:t>FINANCE</w:t>
      </w:r>
    </w:p>
    <w:p w:rsidR="00BB47F0" w:rsidRDefault="00BB47F0" w:rsidP="00BB47F0">
      <w:pPr>
        <w:pStyle w:val="ListParagraph"/>
        <w:numPr>
          <w:ilvl w:val="0"/>
          <w:numId w:val="7"/>
        </w:numPr>
      </w:pPr>
      <w:r>
        <w:t>There are no financial implications for the Committee.</w:t>
      </w:r>
    </w:p>
    <w:p w:rsidR="00BB47F0" w:rsidRDefault="00BB47F0" w:rsidP="00BB47F0">
      <w:pPr>
        <w:pStyle w:val="ListParagraph"/>
        <w:numPr>
          <w:ilvl w:val="0"/>
          <w:numId w:val="7"/>
        </w:numPr>
      </w:pPr>
      <w:r>
        <w:t>A Treasurer may be appointed at such time as it may become necessary.</w:t>
      </w:r>
    </w:p>
    <w:p w:rsidR="00BB47F0" w:rsidRDefault="00BB47F0" w:rsidP="00BB47F0"/>
    <w:p w:rsidR="00BB47F0" w:rsidRDefault="00BB47F0" w:rsidP="00BB47F0"/>
    <w:p w:rsidR="00BB47F0" w:rsidRDefault="00BB47F0" w:rsidP="00BB47F0">
      <w:r>
        <w:rPr>
          <w:b/>
          <w:sz w:val="24"/>
          <w:szCs w:val="24"/>
        </w:rPr>
        <w:t>ALTERATIONS TO THE CONSTITUTION</w:t>
      </w:r>
    </w:p>
    <w:p w:rsidR="00BB47F0" w:rsidRDefault="00BB47F0" w:rsidP="00BB47F0">
      <w:pPr>
        <w:pStyle w:val="ListParagraph"/>
        <w:numPr>
          <w:ilvl w:val="0"/>
          <w:numId w:val="8"/>
        </w:numPr>
      </w:pPr>
      <w:r>
        <w:t>Alterations to the Constitution can only be made at either the Annual General Meeting or a Special General Meeting specially convened to do so and after the proposal has been circulated to all members. 28 days written notice is required to carry the proposal. In the event of less than a Chair being present, a meeting shall be called. 14days? After which a decision will be taken on behalf of those present.</w:t>
      </w:r>
    </w:p>
    <w:p w:rsidR="00BB47F0" w:rsidRDefault="00BB47F0" w:rsidP="00BB47F0">
      <w:pPr>
        <w:pStyle w:val="ListParagraph"/>
      </w:pPr>
    </w:p>
    <w:p w:rsidR="00BB47F0" w:rsidRDefault="00BB47F0" w:rsidP="00BB47F0">
      <w:pPr>
        <w:pStyle w:val="ListParagraph"/>
      </w:pPr>
    </w:p>
    <w:p w:rsidR="00BB47F0" w:rsidRDefault="00BB47F0" w:rsidP="00BB47F0">
      <w:pPr>
        <w:pStyle w:val="ListParagraph"/>
      </w:pPr>
    </w:p>
    <w:p w:rsidR="00BB47F0" w:rsidRDefault="00BB47F0" w:rsidP="00BB47F0">
      <w:r>
        <w:rPr>
          <w:b/>
          <w:sz w:val="24"/>
          <w:szCs w:val="24"/>
        </w:rPr>
        <w:t>DISSOLUTION</w:t>
      </w:r>
    </w:p>
    <w:p w:rsidR="00BB47F0" w:rsidRDefault="00BB47F0" w:rsidP="00BB47F0">
      <w:pPr>
        <w:pStyle w:val="ListParagraph"/>
        <w:numPr>
          <w:ilvl w:val="0"/>
          <w:numId w:val="9"/>
        </w:numPr>
      </w:pPr>
      <w:r>
        <w:t>In the event of the Committee ceasing to operate, any money or equipment left will be donated to other voluntary groups sharing similar objectives.</w:t>
      </w:r>
    </w:p>
    <w:p w:rsidR="003F62F3" w:rsidRDefault="003F62F3" w:rsidP="003F62F3">
      <w:pPr>
        <w:pStyle w:val="ListParagraph"/>
      </w:pPr>
    </w:p>
    <w:p w:rsidR="003F62F3" w:rsidRDefault="003F62F3" w:rsidP="003F62F3">
      <w:pPr>
        <w:pStyle w:val="ListParagraph"/>
      </w:pPr>
    </w:p>
    <w:p w:rsidR="003F62F3" w:rsidRDefault="003F62F3" w:rsidP="003F62F3">
      <w:pPr>
        <w:pStyle w:val="ListParagraph"/>
        <w:jc w:val="center"/>
      </w:pPr>
      <w:r>
        <w:rPr>
          <w:b/>
          <w:sz w:val="24"/>
          <w:szCs w:val="24"/>
        </w:rPr>
        <w:t>COMMITTEE CONTACT DETAILS</w:t>
      </w:r>
    </w:p>
    <w:p w:rsidR="003F62F3" w:rsidRDefault="003F62F3" w:rsidP="003F62F3">
      <w:pPr>
        <w:pStyle w:val="ListParagraph"/>
      </w:pPr>
    </w:p>
    <w:tbl>
      <w:tblPr>
        <w:tblStyle w:val="TableGrid"/>
        <w:tblW w:w="0" w:type="auto"/>
        <w:tblInd w:w="720" w:type="dxa"/>
        <w:tblLook w:val="04A0" w:firstRow="1" w:lastRow="0" w:firstColumn="1" w:lastColumn="0" w:noHBand="0" w:noVBand="1"/>
      </w:tblPr>
      <w:tblGrid>
        <w:gridCol w:w="1583"/>
        <w:gridCol w:w="1843"/>
        <w:gridCol w:w="1278"/>
        <w:gridCol w:w="3818"/>
      </w:tblGrid>
      <w:tr w:rsidR="003F62F3" w:rsidTr="003F62F3">
        <w:tc>
          <w:tcPr>
            <w:tcW w:w="1940" w:type="dxa"/>
          </w:tcPr>
          <w:p w:rsidR="003F62F3" w:rsidRPr="003F62F3" w:rsidRDefault="003F62F3" w:rsidP="003F62F3">
            <w:pPr>
              <w:pStyle w:val="ListParagraph"/>
              <w:ind w:left="0"/>
              <w:jc w:val="center"/>
              <w:rPr>
                <w:b/>
                <w:sz w:val="24"/>
                <w:szCs w:val="24"/>
              </w:rPr>
            </w:pPr>
            <w:r>
              <w:rPr>
                <w:b/>
                <w:sz w:val="24"/>
                <w:szCs w:val="24"/>
              </w:rPr>
              <w:t>Name</w:t>
            </w:r>
          </w:p>
        </w:tc>
        <w:tc>
          <w:tcPr>
            <w:tcW w:w="2126" w:type="dxa"/>
          </w:tcPr>
          <w:p w:rsidR="003F62F3" w:rsidRPr="003F62F3" w:rsidRDefault="003F62F3" w:rsidP="003F62F3">
            <w:pPr>
              <w:pStyle w:val="ListParagraph"/>
              <w:ind w:left="0"/>
              <w:jc w:val="center"/>
              <w:rPr>
                <w:b/>
                <w:sz w:val="24"/>
                <w:szCs w:val="24"/>
              </w:rPr>
            </w:pPr>
            <w:r>
              <w:rPr>
                <w:b/>
                <w:sz w:val="24"/>
                <w:szCs w:val="24"/>
              </w:rPr>
              <w:t>Organisation</w:t>
            </w:r>
          </w:p>
        </w:tc>
        <w:tc>
          <w:tcPr>
            <w:tcW w:w="1701" w:type="dxa"/>
          </w:tcPr>
          <w:p w:rsidR="003F62F3" w:rsidRPr="003F62F3" w:rsidRDefault="003F62F3" w:rsidP="003F62F3">
            <w:pPr>
              <w:pStyle w:val="ListParagraph"/>
              <w:ind w:left="0"/>
              <w:jc w:val="center"/>
              <w:rPr>
                <w:b/>
                <w:sz w:val="24"/>
                <w:szCs w:val="24"/>
              </w:rPr>
            </w:pPr>
            <w:r>
              <w:rPr>
                <w:b/>
                <w:sz w:val="24"/>
                <w:szCs w:val="24"/>
              </w:rPr>
              <w:t>Tel. No.</w:t>
            </w:r>
          </w:p>
        </w:tc>
        <w:tc>
          <w:tcPr>
            <w:tcW w:w="2755" w:type="dxa"/>
          </w:tcPr>
          <w:p w:rsidR="003F62F3" w:rsidRPr="003F62F3" w:rsidRDefault="003F62F3" w:rsidP="003F62F3">
            <w:pPr>
              <w:pStyle w:val="ListParagraph"/>
              <w:ind w:left="0"/>
              <w:jc w:val="center"/>
              <w:rPr>
                <w:b/>
                <w:sz w:val="24"/>
                <w:szCs w:val="24"/>
              </w:rPr>
            </w:pPr>
            <w:r>
              <w:rPr>
                <w:b/>
                <w:sz w:val="24"/>
                <w:szCs w:val="24"/>
              </w:rPr>
              <w:t>E-mail</w:t>
            </w: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 xml:space="preserve">Alan </w:t>
            </w:r>
            <w:proofErr w:type="spellStart"/>
            <w:r w:rsidRPr="00B04312">
              <w:rPr>
                <w:sz w:val="18"/>
                <w:szCs w:val="18"/>
              </w:rPr>
              <w:t>Woodroffe</w:t>
            </w:r>
            <w:proofErr w:type="spellEnd"/>
          </w:p>
        </w:tc>
        <w:tc>
          <w:tcPr>
            <w:tcW w:w="2126" w:type="dxa"/>
          </w:tcPr>
          <w:p w:rsidR="003F62F3" w:rsidRPr="00B04312" w:rsidRDefault="003F62F3" w:rsidP="003F62F3">
            <w:pPr>
              <w:pStyle w:val="ListParagraph"/>
              <w:ind w:left="0"/>
              <w:rPr>
                <w:sz w:val="18"/>
                <w:szCs w:val="18"/>
              </w:rPr>
            </w:pPr>
            <w:r w:rsidRPr="00B04312">
              <w:rPr>
                <w:sz w:val="18"/>
                <w:szCs w:val="18"/>
              </w:rPr>
              <w:t>Chairman</w:t>
            </w:r>
          </w:p>
          <w:p w:rsidR="003F62F3" w:rsidRPr="00B04312" w:rsidRDefault="003F62F3" w:rsidP="003F62F3">
            <w:pPr>
              <w:pStyle w:val="ListParagraph"/>
              <w:ind w:left="0"/>
              <w:rPr>
                <w:sz w:val="18"/>
                <w:szCs w:val="18"/>
              </w:rPr>
            </w:pPr>
          </w:p>
        </w:tc>
        <w:tc>
          <w:tcPr>
            <w:tcW w:w="1701" w:type="dxa"/>
          </w:tcPr>
          <w:p w:rsidR="003F62F3" w:rsidRPr="00B04312" w:rsidRDefault="003F62F3" w:rsidP="003F62F3">
            <w:pPr>
              <w:pStyle w:val="ListParagraph"/>
              <w:ind w:left="0"/>
              <w:rPr>
                <w:sz w:val="18"/>
                <w:szCs w:val="18"/>
              </w:rPr>
            </w:pPr>
            <w:r w:rsidRPr="00B04312">
              <w:rPr>
                <w:sz w:val="18"/>
                <w:szCs w:val="18"/>
              </w:rPr>
              <w:t>01903 264387</w:t>
            </w:r>
          </w:p>
        </w:tc>
        <w:tc>
          <w:tcPr>
            <w:tcW w:w="2755" w:type="dxa"/>
          </w:tcPr>
          <w:p w:rsidR="003F62F3" w:rsidRPr="00B04312" w:rsidRDefault="003F62F3" w:rsidP="003F62F3">
            <w:pPr>
              <w:pStyle w:val="ListParagraph"/>
              <w:ind w:left="0"/>
              <w:rPr>
                <w:sz w:val="18"/>
                <w:szCs w:val="18"/>
              </w:rPr>
            </w:pPr>
            <w:r w:rsidRPr="00B04312">
              <w:rPr>
                <w:sz w:val="18"/>
                <w:szCs w:val="18"/>
              </w:rPr>
              <w:t>alan.woodroffe@gmail.com</w:t>
            </w: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Barbara Newman</w:t>
            </w:r>
          </w:p>
        </w:tc>
        <w:tc>
          <w:tcPr>
            <w:tcW w:w="2126" w:type="dxa"/>
          </w:tcPr>
          <w:p w:rsidR="003F62F3" w:rsidRPr="00B04312" w:rsidRDefault="003F62F3" w:rsidP="003F62F3">
            <w:pPr>
              <w:pStyle w:val="ListParagraph"/>
              <w:ind w:left="0"/>
              <w:rPr>
                <w:sz w:val="18"/>
                <w:szCs w:val="18"/>
              </w:rPr>
            </w:pPr>
            <w:r w:rsidRPr="00B04312">
              <w:rPr>
                <w:sz w:val="18"/>
                <w:szCs w:val="18"/>
              </w:rPr>
              <w:t xml:space="preserve">Secretary &amp; </w:t>
            </w:r>
          </w:p>
          <w:p w:rsidR="003F62F3" w:rsidRPr="00B04312" w:rsidRDefault="003F62F3" w:rsidP="003F62F3">
            <w:pPr>
              <w:pStyle w:val="ListParagraph"/>
              <w:ind w:left="0"/>
              <w:rPr>
                <w:sz w:val="18"/>
                <w:szCs w:val="18"/>
              </w:rPr>
            </w:pPr>
            <w:r w:rsidRPr="00B04312">
              <w:rPr>
                <w:sz w:val="18"/>
                <w:szCs w:val="18"/>
              </w:rPr>
              <w:t>Fixtures Secretary</w:t>
            </w:r>
          </w:p>
        </w:tc>
        <w:tc>
          <w:tcPr>
            <w:tcW w:w="1701" w:type="dxa"/>
          </w:tcPr>
          <w:p w:rsidR="003F62F3" w:rsidRPr="00B04312" w:rsidRDefault="003F62F3" w:rsidP="003F62F3">
            <w:pPr>
              <w:pStyle w:val="ListParagraph"/>
              <w:ind w:left="0"/>
              <w:rPr>
                <w:sz w:val="18"/>
                <w:szCs w:val="18"/>
              </w:rPr>
            </w:pPr>
            <w:r w:rsidRPr="00B04312">
              <w:rPr>
                <w:sz w:val="18"/>
                <w:szCs w:val="18"/>
              </w:rPr>
              <w:t>01403 734424</w:t>
            </w:r>
          </w:p>
        </w:tc>
        <w:tc>
          <w:tcPr>
            <w:tcW w:w="2755" w:type="dxa"/>
          </w:tcPr>
          <w:p w:rsidR="003F62F3" w:rsidRPr="00B04312" w:rsidRDefault="003F62F3" w:rsidP="003F62F3">
            <w:pPr>
              <w:pStyle w:val="ListParagraph"/>
              <w:ind w:left="0"/>
              <w:rPr>
                <w:sz w:val="18"/>
                <w:szCs w:val="18"/>
              </w:rPr>
            </w:pP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Steve West</w:t>
            </w:r>
          </w:p>
        </w:tc>
        <w:tc>
          <w:tcPr>
            <w:tcW w:w="2126" w:type="dxa"/>
          </w:tcPr>
          <w:p w:rsidR="003F62F3" w:rsidRPr="00B04312" w:rsidRDefault="003F62F3" w:rsidP="003F62F3">
            <w:pPr>
              <w:pStyle w:val="ListParagraph"/>
              <w:ind w:left="0"/>
              <w:rPr>
                <w:sz w:val="18"/>
                <w:szCs w:val="18"/>
              </w:rPr>
            </w:pPr>
            <w:r w:rsidRPr="00B04312">
              <w:rPr>
                <w:sz w:val="18"/>
                <w:szCs w:val="18"/>
              </w:rPr>
              <w:t>Forest Canoe Club</w:t>
            </w:r>
          </w:p>
          <w:p w:rsidR="003F62F3" w:rsidRPr="00B04312" w:rsidRDefault="003F62F3" w:rsidP="003F62F3">
            <w:pPr>
              <w:pStyle w:val="ListParagraph"/>
              <w:ind w:left="0"/>
              <w:rPr>
                <w:sz w:val="18"/>
                <w:szCs w:val="18"/>
              </w:rPr>
            </w:pPr>
          </w:p>
        </w:tc>
        <w:tc>
          <w:tcPr>
            <w:tcW w:w="1701" w:type="dxa"/>
          </w:tcPr>
          <w:p w:rsidR="003F62F3" w:rsidRPr="00B04312" w:rsidRDefault="003F62F3" w:rsidP="003F62F3">
            <w:pPr>
              <w:pStyle w:val="ListParagraph"/>
              <w:ind w:left="0"/>
              <w:rPr>
                <w:sz w:val="18"/>
                <w:szCs w:val="18"/>
              </w:rPr>
            </w:pPr>
            <w:r w:rsidRPr="00B04312">
              <w:rPr>
                <w:sz w:val="18"/>
                <w:szCs w:val="18"/>
              </w:rPr>
              <w:t>07703 195699</w:t>
            </w:r>
          </w:p>
        </w:tc>
        <w:tc>
          <w:tcPr>
            <w:tcW w:w="2755" w:type="dxa"/>
          </w:tcPr>
          <w:p w:rsidR="003F62F3" w:rsidRPr="00B04312" w:rsidRDefault="003F62F3" w:rsidP="003F62F3">
            <w:pPr>
              <w:pStyle w:val="ListParagraph"/>
              <w:ind w:left="0"/>
              <w:rPr>
                <w:sz w:val="18"/>
                <w:szCs w:val="18"/>
              </w:rPr>
            </w:pPr>
            <w:r w:rsidRPr="00B04312">
              <w:rPr>
                <w:sz w:val="18"/>
                <w:szCs w:val="18"/>
              </w:rPr>
              <w:t>swesty@btopenworld.com</w:t>
            </w: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 xml:space="preserve">John </w:t>
            </w:r>
            <w:proofErr w:type="spellStart"/>
            <w:r w:rsidRPr="00B04312">
              <w:rPr>
                <w:sz w:val="18"/>
                <w:szCs w:val="18"/>
              </w:rPr>
              <w:t>Stainer</w:t>
            </w:r>
            <w:proofErr w:type="spellEnd"/>
          </w:p>
        </w:tc>
        <w:tc>
          <w:tcPr>
            <w:tcW w:w="2126" w:type="dxa"/>
          </w:tcPr>
          <w:p w:rsidR="003F62F3" w:rsidRPr="00B04312" w:rsidRDefault="003F62F3" w:rsidP="003F62F3">
            <w:pPr>
              <w:pStyle w:val="ListParagraph"/>
              <w:ind w:left="0"/>
              <w:rPr>
                <w:sz w:val="18"/>
                <w:szCs w:val="18"/>
              </w:rPr>
            </w:pPr>
            <w:r w:rsidRPr="00B04312">
              <w:rPr>
                <w:sz w:val="18"/>
                <w:szCs w:val="18"/>
              </w:rPr>
              <w:t>Crawley Town</w:t>
            </w:r>
          </w:p>
          <w:p w:rsidR="003F62F3" w:rsidRPr="00B04312" w:rsidRDefault="003F62F3" w:rsidP="003F62F3">
            <w:pPr>
              <w:pStyle w:val="ListParagraph"/>
              <w:ind w:left="0"/>
              <w:rPr>
                <w:sz w:val="18"/>
                <w:szCs w:val="18"/>
              </w:rPr>
            </w:pPr>
            <w:r w:rsidRPr="00B04312">
              <w:rPr>
                <w:sz w:val="18"/>
                <w:szCs w:val="18"/>
              </w:rPr>
              <w:t>Lifesaving Club</w:t>
            </w:r>
          </w:p>
        </w:tc>
        <w:tc>
          <w:tcPr>
            <w:tcW w:w="1701" w:type="dxa"/>
          </w:tcPr>
          <w:p w:rsidR="003F62F3" w:rsidRPr="00B04312" w:rsidRDefault="003F62F3" w:rsidP="003F62F3">
            <w:pPr>
              <w:pStyle w:val="ListParagraph"/>
              <w:ind w:left="0"/>
              <w:rPr>
                <w:sz w:val="18"/>
                <w:szCs w:val="18"/>
              </w:rPr>
            </w:pPr>
            <w:r w:rsidRPr="00B04312">
              <w:rPr>
                <w:sz w:val="18"/>
                <w:szCs w:val="18"/>
              </w:rPr>
              <w:t>01403 262158</w:t>
            </w:r>
          </w:p>
          <w:p w:rsidR="003F62F3" w:rsidRPr="00B04312" w:rsidRDefault="003F62F3" w:rsidP="003F62F3">
            <w:pPr>
              <w:pStyle w:val="ListParagraph"/>
              <w:ind w:left="0"/>
              <w:rPr>
                <w:sz w:val="18"/>
                <w:szCs w:val="18"/>
              </w:rPr>
            </w:pPr>
            <w:r w:rsidRPr="00B04312">
              <w:rPr>
                <w:sz w:val="18"/>
                <w:szCs w:val="18"/>
              </w:rPr>
              <w:t>07973 448910</w:t>
            </w:r>
          </w:p>
        </w:tc>
        <w:tc>
          <w:tcPr>
            <w:tcW w:w="2755" w:type="dxa"/>
          </w:tcPr>
          <w:p w:rsidR="003F62F3" w:rsidRPr="00B04312" w:rsidRDefault="00E95920" w:rsidP="003F62F3">
            <w:pPr>
              <w:pStyle w:val="ListParagraph"/>
              <w:ind w:left="0"/>
              <w:rPr>
                <w:sz w:val="18"/>
                <w:szCs w:val="18"/>
              </w:rPr>
            </w:pPr>
            <w:hyperlink r:id="rId6" w:history="1">
              <w:r w:rsidR="003F62F3" w:rsidRPr="00B04312">
                <w:rPr>
                  <w:rStyle w:val="Hyperlink"/>
                  <w:sz w:val="18"/>
                  <w:szCs w:val="18"/>
                </w:rPr>
                <w:t>wjstainer@yahoo.co.uk</w:t>
              </w:r>
            </w:hyperlink>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David Slade</w:t>
            </w:r>
          </w:p>
        </w:tc>
        <w:tc>
          <w:tcPr>
            <w:tcW w:w="2126" w:type="dxa"/>
          </w:tcPr>
          <w:p w:rsidR="003F62F3" w:rsidRPr="00B04312" w:rsidRDefault="003F62F3" w:rsidP="003F62F3">
            <w:pPr>
              <w:pStyle w:val="ListParagraph"/>
              <w:ind w:left="0"/>
              <w:rPr>
                <w:sz w:val="18"/>
                <w:szCs w:val="18"/>
              </w:rPr>
            </w:pPr>
            <w:r w:rsidRPr="00B04312">
              <w:rPr>
                <w:sz w:val="18"/>
                <w:szCs w:val="18"/>
              </w:rPr>
              <w:t>Horsham Lifesaving Club</w:t>
            </w:r>
          </w:p>
        </w:tc>
        <w:tc>
          <w:tcPr>
            <w:tcW w:w="1701" w:type="dxa"/>
          </w:tcPr>
          <w:p w:rsidR="003F62F3" w:rsidRPr="00B04312" w:rsidRDefault="003F62F3" w:rsidP="003F62F3">
            <w:pPr>
              <w:pStyle w:val="ListParagraph"/>
              <w:ind w:left="0"/>
              <w:rPr>
                <w:sz w:val="18"/>
                <w:szCs w:val="18"/>
              </w:rPr>
            </w:pPr>
            <w:r w:rsidRPr="00B04312">
              <w:rPr>
                <w:sz w:val="18"/>
                <w:szCs w:val="18"/>
              </w:rPr>
              <w:t>01903 715745</w:t>
            </w:r>
          </w:p>
        </w:tc>
        <w:tc>
          <w:tcPr>
            <w:tcW w:w="2755" w:type="dxa"/>
          </w:tcPr>
          <w:p w:rsidR="003F62F3" w:rsidRPr="00B04312" w:rsidRDefault="00B04312" w:rsidP="003F62F3">
            <w:pPr>
              <w:pStyle w:val="ListParagraph"/>
              <w:ind w:left="0"/>
              <w:rPr>
                <w:sz w:val="18"/>
                <w:szCs w:val="18"/>
              </w:rPr>
            </w:pPr>
            <w:r w:rsidRPr="00B04312">
              <w:rPr>
                <w:sz w:val="18"/>
                <w:szCs w:val="18"/>
              </w:rPr>
              <w:t>davidcslade@yahoo.co.uk</w:t>
            </w: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David Cross</w:t>
            </w:r>
          </w:p>
        </w:tc>
        <w:tc>
          <w:tcPr>
            <w:tcW w:w="2126" w:type="dxa"/>
          </w:tcPr>
          <w:p w:rsidR="003F62F3" w:rsidRPr="00B04312" w:rsidRDefault="003F62F3" w:rsidP="003F62F3">
            <w:pPr>
              <w:pStyle w:val="ListParagraph"/>
              <w:ind w:left="0"/>
              <w:rPr>
                <w:sz w:val="18"/>
                <w:szCs w:val="18"/>
              </w:rPr>
            </w:pPr>
            <w:r w:rsidRPr="00B04312">
              <w:rPr>
                <w:sz w:val="18"/>
                <w:szCs w:val="18"/>
              </w:rPr>
              <w:t>Southwater Dabblers</w:t>
            </w:r>
          </w:p>
          <w:p w:rsidR="003F62F3" w:rsidRPr="00B04312" w:rsidRDefault="003F62F3" w:rsidP="003F62F3">
            <w:pPr>
              <w:pStyle w:val="ListParagraph"/>
              <w:ind w:left="0"/>
              <w:rPr>
                <w:sz w:val="18"/>
                <w:szCs w:val="18"/>
              </w:rPr>
            </w:pPr>
          </w:p>
        </w:tc>
        <w:tc>
          <w:tcPr>
            <w:tcW w:w="1701" w:type="dxa"/>
          </w:tcPr>
          <w:p w:rsidR="003F62F3" w:rsidRPr="00B04312" w:rsidRDefault="003F62F3" w:rsidP="003F62F3">
            <w:pPr>
              <w:pStyle w:val="ListParagraph"/>
              <w:ind w:left="0"/>
              <w:rPr>
                <w:sz w:val="18"/>
                <w:szCs w:val="18"/>
              </w:rPr>
            </w:pPr>
            <w:r w:rsidRPr="00B04312">
              <w:rPr>
                <w:sz w:val="18"/>
                <w:szCs w:val="18"/>
              </w:rPr>
              <w:t>01403 263788</w:t>
            </w:r>
          </w:p>
        </w:tc>
        <w:tc>
          <w:tcPr>
            <w:tcW w:w="2755" w:type="dxa"/>
          </w:tcPr>
          <w:p w:rsidR="003F62F3" w:rsidRPr="00B04312" w:rsidRDefault="00B04312" w:rsidP="00B04312">
            <w:pPr>
              <w:pStyle w:val="ListParagraph"/>
              <w:ind w:left="0"/>
              <w:rPr>
                <w:sz w:val="18"/>
                <w:szCs w:val="18"/>
              </w:rPr>
            </w:pPr>
            <w:r w:rsidRPr="00B04312">
              <w:rPr>
                <w:sz w:val="18"/>
                <w:szCs w:val="18"/>
              </w:rPr>
              <w:t>dcross1940@gmail.com</w:t>
            </w: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Sue Howell</w:t>
            </w:r>
          </w:p>
        </w:tc>
        <w:tc>
          <w:tcPr>
            <w:tcW w:w="2126" w:type="dxa"/>
          </w:tcPr>
          <w:p w:rsidR="003F62F3" w:rsidRPr="00B04312" w:rsidRDefault="003F62F3" w:rsidP="003F62F3">
            <w:pPr>
              <w:pStyle w:val="ListParagraph"/>
              <w:ind w:left="0"/>
              <w:rPr>
                <w:sz w:val="18"/>
                <w:szCs w:val="18"/>
              </w:rPr>
            </w:pPr>
            <w:r w:rsidRPr="00B04312">
              <w:rPr>
                <w:sz w:val="18"/>
                <w:szCs w:val="18"/>
              </w:rPr>
              <w:t>1</w:t>
            </w:r>
            <w:r w:rsidRPr="00B04312">
              <w:rPr>
                <w:sz w:val="18"/>
                <w:szCs w:val="18"/>
                <w:vertAlign w:val="superscript"/>
              </w:rPr>
              <w:t>st</w:t>
            </w:r>
            <w:r w:rsidRPr="00B04312">
              <w:rPr>
                <w:sz w:val="18"/>
                <w:szCs w:val="18"/>
              </w:rPr>
              <w:t xml:space="preserve"> Southwater Sea</w:t>
            </w:r>
          </w:p>
          <w:p w:rsidR="003F62F3" w:rsidRPr="00B04312" w:rsidRDefault="003F62F3" w:rsidP="003F62F3">
            <w:pPr>
              <w:pStyle w:val="ListParagraph"/>
              <w:ind w:left="0"/>
              <w:rPr>
                <w:sz w:val="18"/>
                <w:szCs w:val="18"/>
              </w:rPr>
            </w:pPr>
            <w:r w:rsidRPr="00B04312">
              <w:rPr>
                <w:sz w:val="18"/>
                <w:szCs w:val="18"/>
              </w:rPr>
              <w:t>Scouts</w:t>
            </w:r>
          </w:p>
        </w:tc>
        <w:tc>
          <w:tcPr>
            <w:tcW w:w="1701" w:type="dxa"/>
          </w:tcPr>
          <w:p w:rsidR="003F62F3" w:rsidRPr="00B04312" w:rsidRDefault="003F62F3" w:rsidP="003F62F3">
            <w:pPr>
              <w:pStyle w:val="ListParagraph"/>
              <w:ind w:left="0"/>
              <w:rPr>
                <w:sz w:val="18"/>
                <w:szCs w:val="18"/>
              </w:rPr>
            </w:pPr>
            <w:r w:rsidRPr="00B04312">
              <w:rPr>
                <w:sz w:val="18"/>
                <w:szCs w:val="18"/>
              </w:rPr>
              <w:t>01403 734213</w:t>
            </w:r>
          </w:p>
        </w:tc>
        <w:tc>
          <w:tcPr>
            <w:tcW w:w="2755" w:type="dxa"/>
          </w:tcPr>
          <w:p w:rsidR="003F62F3" w:rsidRPr="00B04312" w:rsidRDefault="00B04312" w:rsidP="003F62F3">
            <w:pPr>
              <w:pStyle w:val="ListParagraph"/>
              <w:ind w:left="0"/>
              <w:rPr>
                <w:sz w:val="18"/>
                <w:szCs w:val="18"/>
              </w:rPr>
            </w:pPr>
            <w:r w:rsidRPr="00B04312">
              <w:rPr>
                <w:sz w:val="18"/>
                <w:szCs w:val="18"/>
              </w:rPr>
              <w:t>suejhowell@googlemail.com</w:t>
            </w: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Adrian Green</w:t>
            </w:r>
          </w:p>
        </w:tc>
        <w:tc>
          <w:tcPr>
            <w:tcW w:w="2126" w:type="dxa"/>
          </w:tcPr>
          <w:p w:rsidR="003F62F3" w:rsidRPr="00B04312" w:rsidRDefault="003F62F3" w:rsidP="003F62F3">
            <w:pPr>
              <w:pStyle w:val="ListParagraph"/>
              <w:ind w:left="0"/>
              <w:rPr>
                <w:sz w:val="18"/>
                <w:szCs w:val="18"/>
              </w:rPr>
            </w:pPr>
            <w:r w:rsidRPr="00B04312">
              <w:rPr>
                <w:sz w:val="18"/>
                <w:szCs w:val="18"/>
              </w:rPr>
              <w:t>Southwater</w:t>
            </w:r>
          </w:p>
          <w:p w:rsidR="003F62F3" w:rsidRPr="00B04312" w:rsidRDefault="003F62F3" w:rsidP="003F62F3">
            <w:pPr>
              <w:pStyle w:val="ListParagraph"/>
              <w:ind w:left="0"/>
              <w:rPr>
                <w:sz w:val="18"/>
                <w:szCs w:val="18"/>
              </w:rPr>
            </w:pPr>
            <w:proofErr w:type="spellStart"/>
            <w:r w:rsidRPr="00B04312">
              <w:rPr>
                <w:sz w:val="18"/>
                <w:szCs w:val="18"/>
              </w:rPr>
              <w:t>Watersports</w:t>
            </w:r>
            <w:proofErr w:type="spellEnd"/>
          </w:p>
        </w:tc>
        <w:tc>
          <w:tcPr>
            <w:tcW w:w="1701" w:type="dxa"/>
          </w:tcPr>
          <w:p w:rsidR="003F62F3" w:rsidRPr="00B04312" w:rsidRDefault="003F62F3" w:rsidP="003F62F3">
            <w:pPr>
              <w:pStyle w:val="ListParagraph"/>
              <w:ind w:left="0"/>
              <w:rPr>
                <w:sz w:val="18"/>
                <w:szCs w:val="18"/>
              </w:rPr>
            </w:pPr>
            <w:r w:rsidRPr="00B04312">
              <w:rPr>
                <w:sz w:val="18"/>
                <w:szCs w:val="18"/>
              </w:rPr>
              <w:t>01403 734424</w:t>
            </w:r>
          </w:p>
        </w:tc>
        <w:tc>
          <w:tcPr>
            <w:tcW w:w="2755" w:type="dxa"/>
          </w:tcPr>
          <w:p w:rsidR="003F62F3" w:rsidRPr="00B04312" w:rsidRDefault="00B04312" w:rsidP="003F62F3">
            <w:pPr>
              <w:pStyle w:val="ListParagraph"/>
              <w:ind w:left="0"/>
              <w:rPr>
                <w:sz w:val="18"/>
                <w:szCs w:val="18"/>
              </w:rPr>
            </w:pPr>
            <w:r w:rsidRPr="00B04312">
              <w:rPr>
                <w:sz w:val="18"/>
                <w:szCs w:val="18"/>
              </w:rPr>
              <w:t>info@southwatersports.co.uk</w:t>
            </w:r>
          </w:p>
        </w:tc>
      </w:tr>
      <w:tr w:rsidR="00B04312" w:rsidTr="003F62F3">
        <w:tc>
          <w:tcPr>
            <w:tcW w:w="1940" w:type="dxa"/>
          </w:tcPr>
          <w:p w:rsidR="003F62F3" w:rsidRPr="00B04312" w:rsidRDefault="003F62F3" w:rsidP="003F62F3">
            <w:pPr>
              <w:pStyle w:val="ListParagraph"/>
              <w:ind w:left="0"/>
              <w:rPr>
                <w:sz w:val="18"/>
                <w:szCs w:val="18"/>
              </w:rPr>
            </w:pPr>
            <w:r w:rsidRPr="00B04312">
              <w:rPr>
                <w:sz w:val="18"/>
                <w:szCs w:val="18"/>
              </w:rPr>
              <w:t>Steve McMenamin</w:t>
            </w:r>
          </w:p>
        </w:tc>
        <w:tc>
          <w:tcPr>
            <w:tcW w:w="2126" w:type="dxa"/>
          </w:tcPr>
          <w:p w:rsidR="003F62F3" w:rsidRPr="00B04312" w:rsidRDefault="003F62F3" w:rsidP="003F62F3">
            <w:pPr>
              <w:pStyle w:val="ListParagraph"/>
              <w:ind w:left="0"/>
              <w:rPr>
                <w:sz w:val="18"/>
                <w:szCs w:val="18"/>
              </w:rPr>
            </w:pPr>
            <w:r w:rsidRPr="00B04312">
              <w:rPr>
                <w:sz w:val="18"/>
                <w:szCs w:val="18"/>
              </w:rPr>
              <w:t>Mid Sussex Tri</w:t>
            </w:r>
          </w:p>
          <w:p w:rsidR="003F62F3" w:rsidRPr="00B04312" w:rsidRDefault="003F62F3" w:rsidP="003F62F3">
            <w:pPr>
              <w:pStyle w:val="ListParagraph"/>
              <w:ind w:left="0"/>
              <w:rPr>
                <w:sz w:val="18"/>
                <w:szCs w:val="18"/>
              </w:rPr>
            </w:pPr>
          </w:p>
        </w:tc>
        <w:tc>
          <w:tcPr>
            <w:tcW w:w="1701" w:type="dxa"/>
          </w:tcPr>
          <w:p w:rsidR="003F62F3" w:rsidRPr="00B04312" w:rsidRDefault="003F62F3" w:rsidP="003F62F3">
            <w:pPr>
              <w:pStyle w:val="ListParagraph"/>
              <w:ind w:left="0"/>
              <w:rPr>
                <w:sz w:val="18"/>
                <w:szCs w:val="18"/>
              </w:rPr>
            </w:pPr>
            <w:r w:rsidRPr="00B04312">
              <w:rPr>
                <w:sz w:val="18"/>
                <w:szCs w:val="18"/>
              </w:rPr>
              <w:t>07976 793323</w:t>
            </w:r>
          </w:p>
        </w:tc>
        <w:tc>
          <w:tcPr>
            <w:tcW w:w="2755" w:type="dxa"/>
          </w:tcPr>
          <w:p w:rsidR="003F62F3" w:rsidRPr="00B04312" w:rsidRDefault="00B04312" w:rsidP="003F62F3">
            <w:pPr>
              <w:pStyle w:val="ListParagraph"/>
              <w:ind w:left="0"/>
              <w:rPr>
                <w:sz w:val="18"/>
                <w:szCs w:val="18"/>
              </w:rPr>
            </w:pPr>
            <w:r>
              <w:rPr>
                <w:sz w:val="18"/>
                <w:szCs w:val="18"/>
              </w:rPr>
              <w:t>Stephen.McMenamin@domesticandgeneral.com</w:t>
            </w:r>
          </w:p>
        </w:tc>
      </w:tr>
      <w:tr w:rsidR="0067371E" w:rsidTr="003F62F3">
        <w:tc>
          <w:tcPr>
            <w:tcW w:w="1940" w:type="dxa"/>
          </w:tcPr>
          <w:p w:rsidR="0067371E" w:rsidRPr="00B04312" w:rsidRDefault="0067371E" w:rsidP="003F62F3">
            <w:pPr>
              <w:pStyle w:val="ListParagraph"/>
              <w:ind w:left="0"/>
              <w:rPr>
                <w:sz w:val="18"/>
                <w:szCs w:val="18"/>
              </w:rPr>
            </w:pPr>
            <w:r>
              <w:rPr>
                <w:sz w:val="18"/>
                <w:szCs w:val="18"/>
              </w:rPr>
              <w:t>Stephen Delahunt</w:t>
            </w:r>
          </w:p>
        </w:tc>
        <w:tc>
          <w:tcPr>
            <w:tcW w:w="2126" w:type="dxa"/>
          </w:tcPr>
          <w:p w:rsidR="0067371E" w:rsidRDefault="0067371E" w:rsidP="003F62F3">
            <w:pPr>
              <w:pStyle w:val="ListParagraph"/>
              <w:ind w:left="0"/>
              <w:rPr>
                <w:sz w:val="18"/>
                <w:szCs w:val="18"/>
              </w:rPr>
            </w:pPr>
            <w:r>
              <w:rPr>
                <w:sz w:val="18"/>
                <w:szCs w:val="18"/>
              </w:rPr>
              <w:t>Warden Southwater</w:t>
            </w:r>
          </w:p>
          <w:p w:rsidR="0067371E" w:rsidRPr="00B04312" w:rsidRDefault="0067371E" w:rsidP="003F62F3">
            <w:pPr>
              <w:pStyle w:val="ListParagraph"/>
              <w:ind w:left="0"/>
              <w:rPr>
                <w:sz w:val="18"/>
                <w:szCs w:val="18"/>
              </w:rPr>
            </w:pPr>
            <w:r>
              <w:rPr>
                <w:sz w:val="18"/>
                <w:szCs w:val="18"/>
              </w:rPr>
              <w:t>Country Park</w:t>
            </w:r>
          </w:p>
        </w:tc>
        <w:tc>
          <w:tcPr>
            <w:tcW w:w="1701" w:type="dxa"/>
          </w:tcPr>
          <w:p w:rsidR="0067371E" w:rsidRPr="00B04312" w:rsidRDefault="0067371E" w:rsidP="003F62F3">
            <w:pPr>
              <w:pStyle w:val="ListParagraph"/>
              <w:ind w:left="0"/>
              <w:rPr>
                <w:sz w:val="18"/>
                <w:szCs w:val="18"/>
              </w:rPr>
            </w:pPr>
          </w:p>
        </w:tc>
        <w:tc>
          <w:tcPr>
            <w:tcW w:w="2755" w:type="dxa"/>
          </w:tcPr>
          <w:p w:rsidR="0067371E" w:rsidRDefault="0067371E" w:rsidP="003F62F3">
            <w:pPr>
              <w:pStyle w:val="ListParagraph"/>
              <w:ind w:left="0"/>
              <w:rPr>
                <w:sz w:val="18"/>
                <w:szCs w:val="18"/>
              </w:rPr>
            </w:pPr>
            <w:r>
              <w:rPr>
                <w:sz w:val="18"/>
                <w:szCs w:val="18"/>
              </w:rPr>
              <w:t>stephen.delahunt@horsham.gov.uk</w:t>
            </w:r>
          </w:p>
        </w:tc>
      </w:tr>
    </w:tbl>
    <w:p w:rsidR="003F62F3" w:rsidRPr="003F62F3" w:rsidRDefault="003F62F3" w:rsidP="003F62F3">
      <w:pPr>
        <w:pStyle w:val="ListParagraph"/>
      </w:pPr>
    </w:p>
    <w:p w:rsidR="00E13E10" w:rsidRPr="00E13E10" w:rsidRDefault="00BB47F0" w:rsidP="00BB47F0">
      <w:pPr>
        <w:pStyle w:val="ListParagraph"/>
      </w:pPr>
      <w:r>
        <w:t xml:space="preserve"> </w:t>
      </w:r>
    </w:p>
    <w:p w:rsidR="00E13E10" w:rsidRPr="00E13E10" w:rsidRDefault="00E13E10" w:rsidP="00E13E10">
      <w:pPr>
        <w:pStyle w:val="ListParagraph"/>
        <w:rPr>
          <w:sz w:val="24"/>
          <w:szCs w:val="24"/>
        </w:rPr>
      </w:pPr>
    </w:p>
    <w:p w:rsidR="005F250E" w:rsidRDefault="005F250E" w:rsidP="00E13E10"/>
    <w:p w:rsidR="00E13E10" w:rsidRDefault="00E13E10" w:rsidP="00E13E10"/>
    <w:p w:rsidR="00E13E10" w:rsidRPr="005F250E" w:rsidRDefault="00E13E10" w:rsidP="00E13E10"/>
    <w:sectPr w:rsidR="00E13E10" w:rsidRPr="005F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70CDA"/>
    <w:multiLevelType w:val="hybridMultilevel"/>
    <w:tmpl w:val="EC3430FC"/>
    <w:lvl w:ilvl="0" w:tplc="39EED5AE">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
    <w:nsid w:val="2D901690"/>
    <w:multiLevelType w:val="hybridMultilevel"/>
    <w:tmpl w:val="FAE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E14ACC"/>
    <w:multiLevelType w:val="hybridMultilevel"/>
    <w:tmpl w:val="7478A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905279"/>
    <w:multiLevelType w:val="hybridMultilevel"/>
    <w:tmpl w:val="15BC0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D7760F"/>
    <w:multiLevelType w:val="hybridMultilevel"/>
    <w:tmpl w:val="CC323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90768B"/>
    <w:multiLevelType w:val="hybridMultilevel"/>
    <w:tmpl w:val="38A2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665D3D"/>
    <w:multiLevelType w:val="hybridMultilevel"/>
    <w:tmpl w:val="4170F490"/>
    <w:lvl w:ilvl="0" w:tplc="C52478F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7">
    <w:nsid w:val="52BB2518"/>
    <w:multiLevelType w:val="hybridMultilevel"/>
    <w:tmpl w:val="B41A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0706885"/>
    <w:multiLevelType w:val="hybridMultilevel"/>
    <w:tmpl w:val="E0F80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7"/>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0E"/>
    <w:rsid w:val="001A4321"/>
    <w:rsid w:val="003F62F3"/>
    <w:rsid w:val="005F250E"/>
    <w:rsid w:val="0067371E"/>
    <w:rsid w:val="00A76676"/>
    <w:rsid w:val="00B04312"/>
    <w:rsid w:val="00BB47F0"/>
    <w:rsid w:val="00E13E10"/>
    <w:rsid w:val="00E9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0E"/>
    <w:pPr>
      <w:ind w:left="720"/>
      <w:contextualSpacing/>
    </w:pPr>
  </w:style>
  <w:style w:type="table" w:styleId="TableGrid">
    <w:name w:val="Table Grid"/>
    <w:basedOn w:val="TableNormal"/>
    <w:uiPriority w:val="59"/>
    <w:rsid w:val="003F6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62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0E"/>
    <w:pPr>
      <w:ind w:left="720"/>
      <w:contextualSpacing/>
    </w:pPr>
  </w:style>
  <w:style w:type="table" w:styleId="TableGrid">
    <w:name w:val="Table Grid"/>
    <w:basedOn w:val="TableNormal"/>
    <w:uiPriority w:val="59"/>
    <w:rsid w:val="003F6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62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stainer@yahoo.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Domestic and General</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Arnold</dc:creator>
  <cp:lastModifiedBy>Stephen Mcmenamin</cp:lastModifiedBy>
  <cp:revision>2</cp:revision>
  <dcterms:created xsi:type="dcterms:W3CDTF">2013-09-17T14:08:00Z</dcterms:created>
  <dcterms:modified xsi:type="dcterms:W3CDTF">2013-09-17T14:08:00Z</dcterms:modified>
</cp:coreProperties>
</file>