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3860" w14:textId="0C008054" w:rsidR="00D64A81" w:rsidRDefault="00565FF2" w:rsidP="005309B9">
      <w:pPr>
        <w:spacing w:after="0"/>
        <w:jc w:val="both"/>
        <w:rPr>
          <w:sz w:val="32"/>
          <w:szCs w:val="32"/>
          <w:lang w:val="it-IT"/>
        </w:rPr>
      </w:pPr>
      <w:r w:rsidRPr="00565FF2">
        <w:rPr>
          <w:sz w:val="32"/>
          <w:szCs w:val="32"/>
          <w:lang w:val="it-IT"/>
        </w:rPr>
        <w:t>LINK - La sottile ma pericolosa differenza</w:t>
      </w:r>
      <w:r>
        <w:rPr>
          <w:sz w:val="32"/>
          <w:szCs w:val="32"/>
          <w:lang w:val="it-IT"/>
        </w:rPr>
        <w:t xml:space="preserve"> tra pensare ottimista e positivo</w:t>
      </w:r>
    </w:p>
    <w:p w14:paraId="78CFF93C" w14:textId="77777777" w:rsidR="006F390E" w:rsidRPr="006F390E" w:rsidRDefault="006F390E" w:rsidP="006F390E">
      <w:pPr>
        <w:spacing w:after="0"/>
        <w:rPr>
          <w:sz w:val="24"/>
          <w:szCs w:val="24"/>
          <w:lang w:val="it-IT"/>
        </w:rPr>
      </w:pPr>
    </w:p>
    <w:p w14:paraId="5D42C2DF" w14:textId="0725C909" w:rsidR="00D64A81" w:rsidRPr="006F390E" w:rsidRDefault="00D64A81" w:rsidP="00D64A81">
      <w:pPr>
        <w:spacing w:after="0"/>
        <w:rPr>
          <w:sz w:val="24"/>
          <w:szCs w:val="24"/>
          <w:lang w:val="it-IT"/>
        </w:rPr>
      </w:pPr>
      <w:hyperlink r:id="rId5" w:anchor=":~:text=%E2%80%9CL%E2%80%99ottimista%20%C3%A8%20il%20primo%20dei%20tre%20porcellini%2C%20che%20costruisce%20la%20casa%20di%20paglia%2C%20il%20positivo%20%C3%A8%20l%E2%80%99ultimo%2C%20che%20la%20costruisce%20di%20mattoni%E2%80%9D" w:history="1">
        <w:r w:rsidRPr="006F390E">
          <w:rPr>
            <w:rStyle w:val="Collegamentoipertestuale"/>
            <w:sz w:val="24"/>
            <w:szCs w:val="24"/>
            <w:lang w:val="it-IT"/>
          </w:rPr>
          <w:t>https://www.deejay.it/articoli/meglio-pensare-positivo-o-ottimista-la-sottile-ma-pericolosa-differenza-spiegata-a-fabio-volo/#:~:text=%E2%80%9CL%E2%80%99ottimista%20%C3%A8%20il%20primo%20dei%20tre%20porcellini%2C%20che%20costruisce%20la%20casa%20di%20paglia%2C%20il%20positivo%20%C3%A8%20l%E2%80%99ultimo%2C%20che%20la%20costruisce%20di%20mattoni%E2%80%9D</w:t>
        </w:r>
      </w:hyperlink>
      <w:r w:rsidRPr="006F390E">
        <w:rPr>
          <w:sz w:val="24"/>
          <w:szCs w:val="24"/>
          <w:lang w:val="it-IT"/>
        </w:rPr>
        <w:t xml:space="preserve">. </w:t>
      </w:r>
    </w:p>
    <w:p w14:paraId="1E96B596" w14:textId="77777777" w:rsidR="00D64A81" w:rsidRPr="006F390E" w:rsidRDefault="00D64A81" w:rsidP="00D64A81">
      <w:pPr>
        <w:spacing w:after="0"/>
        <w:rPr>
          <w:sz w:val="24"/>
          <w:szCs w:val="24"/>
          <w:lang w:val="it-IT"/>
        </w:rPr>
      </w:pPr>
    </w:p>
    <w:p w14:paraId="07691FD2" w14:textId="16ACBF4D" w:rsidR="003C7938" w:rsidRDefault="00D64A81" w:rsidP="003C7938">
      <w:pPr>
        <w:spacing w:after="0"/>
        <w:jc w:val="both"/>
        <w:rPr>
          <w:sz w:val="24"/>
          <w:szCs w:val="24"/>
          <w:lang w:val="it-IT"/>
        </w:rPr>
      </w:pPr>
      <w:r w:rsidRPr="00D64A81">
        <w:rPr>
          <w:sz w:val="24"/>
          <w:szCs w:val="24"/>
          <w:lang w:val="it-IT"/>
        </w:rPr>
        <w:t xml:space="preserve">L'oggetto di questa discussione </w:t>
      </w:r>
      <w:r>
        <w:rPr>
          <w:sz w:val="24"/>
          <w:szCs w:val="24"/>
          <w:lang w:val="it-IT"/>
        </w:rPr>
        <w:t>riguarda l’ottimismo e la sottile ma tangibile differenza con il concetto di “pensiero positivo”.</w:t>
      </w:r>
      <w:r w:rsidR="009C26D1">
        <w:rPr>
          <w:sz w:val="24"/>
          <w:szCs w:val="24"/>
          <w:lang w:val="it-IT"/>
        </w:rPr>
        <w:t xml:space="preserve"> Allego il link diretto ad una citazione di Patrizio, ospite a Radio Deejay in una trasmissione di qualche </w:t>
      </w:r>
      <w:r w:rsidR="00991BA0">
        <w:rPr>
          <w:sz w:val="24"/>
          <w:szCs w:val="24"/>
          <w:lang w:val="it-IT"/>
        </w:rPr>
        <w:t>anno</w:t>
      </w:r>
      <w:r w:rsidR="009C26D1">
        <w:rPr>
          <w:sz w:val="24"/>
          <w:szCs w:val="24"/>
          <w:lang w:val="it-IT"/>
        </w:rPr>
        <w:t xml:space="preserve"> fa e che ho trovato molto interessante. </w:t>
      </w:r>
      <w:r w:rsidR="00F41BCE">
        <w:rPr>
          <w:sz w:val="24"/>
          <w:szCs w:val="24"/>
          <w:lang w:val="it-IT"/>
        </w:rPr>
        <w:t xml:space="preserve">In particolare, l’intervistato Patrizio parla della </w:t>
      </w:r>
      <w:r w:rsidR="00F41BCE" w:rsidRPr="00F41BCE">
        <w:rPr>
          <w:sz w:val="24"/>
          <w:szCs w:val="24"/>
          <w:lang w:val="it-IT"/>
        </w:rPr>
        <w:t xml:space="preserve">sottile ma pericolosa differenza </w:t>
      </w:r>
      <w:r w:rsidR="00F41BCE">
        <w:rPr>
          <w:sz w:val="24"/>
          <w:szCs w:val="24"/>
          <w:lang w:val="it-IT"/>
        </w:rPr>
        <w:t xml:space="preserve">tra pensare ottimista o positivo. </w:t>
      </w:r>
    </w:p>
    <w:p w14:paraId="0910D41F" w14:textId="279C7E42" w:rsidR="003C7938" w:rsidRDefault="003C7938" w:rsidP="002D25CD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Personalmente ritengo che questa sia una differenza talmente sottile che risulta quasi impercettibile, come lo era a me prima di questo laboratorio. Tuttavia, la breve risposta data dall’intervistato</w:t>
      </w:r>
      <w:r w:rsidR="00327394">
        <w:rPr>
          <w:sz w:val="24"/>
          <w:szCs w:val="24"/>
          <w:lang w:val="it-IT"/>
        </w:rPr>
        <w:t xml:space="preserve"> (che riporto qui di seguito)</w:t>
      </w:r>
      <w:r>
        <w:rPr>
          <w:sz w:val="24"/>
          <w:szCs w:val="24"/>
          <w:lang w:val="it-IT"/>
        </w:rPr>
        <w:t xml:space="preserve"> che usa la fiaba dei “</w:t>
      </w:r>
      <w:r>
        <w:rPr>
          <w:i/>
          <w:iCs/>
          <w:sz w:val="24"/>
          <w:szCs w:val="24"/>
          <w:lang w:val="it-IT"/>
        </w:rPr>
        <w:t>Tre porcellini</w:t>
      </w:r>
      <w:r>
        <w:rPr>
          <w:sz w:val="24"/>
          <w:szCs w:val="24"/>
          <w:lang w:val="it-IT"/>
        </w:rPr>
        <w:t>” per spiegare la differenza tra i due pensieri mi ha fatto riflettere sulla sostanziale differenza</w:t>
      </w:r>
      <w:r w:rsidR="00327394">
        <w:rPr>
          <w:sz w:val="24"/>
          <w:szCs w:val="24"/>
          <w:lang w:val="it-IT"/>
        </w:rPr>
        <w:t xml:space="preserve"> tra i due</w:t>
      </w:r>
      <w:r>
        <w:rPr>
          <w:sz w:val="24"/>
          <w:szCs w:val="24"/>
          <w:lang w:val="it-IT"/>
        </w:rPr>
        <w:t xml:space="preserve">: </w:t>
      </w:r>
    </w:p>
    <w:p w14:paraId="38BF61AA" w14:textId="77777777" w:rsidR="003C7938" w:rsidRDefault="003C7938" w:rsidP="002D25CD">
      <w:pPr>
        <w:spacing w:after="0"/>
        <w:jc w:val="both"/>
        <w:rPr>
          <w:sz w:val="24"/>
          <w:szCs w:val="24"/>
          <w:lang w:val="it-IT"/>
        </w:rPr>
      </w:pPr>
    </w:p>
    <w:p w14:paraId="021DF776" w14:textId="472C499D" w:rsidR="00D64A81" w:rsidRDefault="003C7938" w:rsidP="002D25CD">
      <w:pPr>
        <w:spacing w:after="0"/>
        <w:jc w:val="center"/>
        <w:rPr>
          <w:sz w:val="24"/>
          <w:szCs w:val="24"/>
          <w:lang w:val="it-IT"/>
        </w:rPr>
      </w:pPr>
      <w:r w:rsidRPr="003C7938">
        <w:rPr>
          <w:i/>
          <w:iCs/>
          <w:sz w:val="24"/>
          <w:szCs w:val="24"/>
          <w:lang w:val="it-IT"/>
        </w:rPr>
        <w:t>“L’ottimista è il primo dei tre porcellini, che costruisce la casa di paglia, il positivo è l’ultimo, che la costruisce di mattoni”</w:t>
      </w:r>
      <w:r w:rsidRPr="003C7938">
        <w:rPr>
          <w:sz w:val="24"/>
          <w:szCs w:val="24"/>
          <w:lang w:val="it-IT"/>
        </w:rPr>
        <w:t>.</w:t>
      </w:r>
    </w:p>
    <w:p w14:paraId="5CB5B81F" w14:textId="77777777" w:rsidR="003C7938" w:rsidRDefault="003C7938" w:rsidP="002D25CD">
      <w:pPr>
        <w:spacing w:after="0"/>
        <w:jc w:val="both"/>
        <w:rPr>
          <w:sz w:val="24"/>
          <w:szCs w:val="24"/>
          <w:lang w:val="it-IT"/>
        </w:rPr>
      </w:pPr>
    </w:p>
    <w:p w14:paraId="44699684" w14:textId="22EFD2E1" w:rsidR="003C7938" w:rsidRDefault="003A1E3D" w:rsidP="002D25CD">
      <w:pPr>
        <w:spacing w:after="6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Una possibile interpretazione del significato potrebbe essere la seguente: </w:t>
      </w:r>
    </w:p>
    <w:p w14:paraId="166B3232" w14:textId="38454304" w:rsidR="003A1E3D" w:rsidRPr="003A1E3D" w:rsidRDefault="003A1E3D" w:rsidP="002D25CD">
      <w:pPr>
        <w:pStyle w:val="Paragrafoelenco"/>
        <w:numPr>
          <w:ilvl w:val="0"/>
          <w:numId w:val="1"/>
        </w:numPr>
        <w:spacing w:after="60"/>
        <w:contextualSpacing w:val="0"/>
        <w:jc w:val="both"/>
        <w:rPr>
          <w:sz w:val="24"/>
          <w:szCs w:val="24"/>
          <w:lang w:val="it-IT"/>
        </w:rPr>
      </w:pPr>
      <w:r w:rsidRPr="003A1E3D">
        <w:rPr>
          <w:sz w:val="24"/>
          <w:szCs w:val="24"/>
          <w:lang w:val="it-IT"/>
        </w:rPr>
        <w:t>L'ottimista (il primo porcellino, che costruisce la casa di paglia) è qualcuno che vede il mondo con leggerezza, sperando sempre che tutto vada bene, senza prepararsi per le difficoltà. La casa di paglia, infatti, non è una protezione solida e crolla facilmente di fronte ai problemi, rappresentati dal lupo.</w:t>
      </w:r>
    </w:p>
    <w:p w14:paraId="5EEEA9E8" w14:textId="29715BCB" w:rsidR="003A1E3D" w:rsidRDefault="003A1E3D" w:rsidP="002D25CD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r w:rsidRPr="003A1E3D">
        <w:rPr>
          <w:sz w:val="24"/>
          <w:szCs w:val="24"/>
          <w:lang w:val="it-IT"/>
        </w:rPr>
        <w:t>Il positivo (l'ultimo porcellino, che costruisce la casa di mattoni) è invece colui che affronta la realtà con maggiore consapevolezza e determinazione. Il suo approccio non è basato su speranze infondate, ma su un atteggiamento concreto e responsabile, costruendo solide basi (la casa di mattoni) per affrontare le sfide.</w:t>
      </w:r>
    </w:p>
    <w:p w14:paraId="3E5FDA2D" w14:textId="77777777" w:rsidR="00B15540" w:rsidRDefault="00B15540" w:rsidP="00B15540">
      <w:pPr>
        <w:spacing w:after="0"/>
        <w:jc w:val="both"/>
        <w:rPr>
          <w:sz w:val="24"/>
          <w:szCs w:val="24"/>
          <w:lang w:val="it-IT"/>
        </w:rPr>
      </w:pPr>
    </w:p>
    <w:p w14:paraId="1422325B" w14:textId="037ED778" w:rsidR="00B15540" w:rsidRDefault="00050644" w:rsidP="00B15540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Devo dire che mi ritrovo molto con questa interpretazione, molto spesso in passato ho affrontato alcune sconfitte che mi hanno buttato abbastanza giù e l’unico modo per potermi riprendere è stato quello di </w:t>
      </w:r>
      <w:r w:rsidRPr="00C63183">
        <w:rPr>
          <w:b/>
          <w:bCs/>
          <w:sz w:val="24"/>
          <w:szCs w:val="24"/>
          <w:lang w:val="it-IT"/>
        </w:rPr>
        <w:t xml:space="preserve">pensare </w:t>
      </w:r>
      <w:r w:rsidR="00C63183">
        <w:rPr>
          <w:b/>
          <w:bCs/>
          <w:sz w:val="24"/>
          <w:szCs w:val="24"/>
          <w:lang w:val="it-IT"/>
        </w:rPr>
        <w:t xml:space="preserve">contemporaneamente in modo </w:t>
      </w:r>
      <w:r w:rsidRPr="00C63183">
        <w:rPr>
          <w:b/>
          <w:bCs/>
          <w:sz w:val="24"/>
          <w:szCs w:val="24"/>
          <w:lang w:val="it-IT"/>
        </w:rPr>
        <w:t>ottimista</w:t>
      </w:r>
      <w:r w:rsidR="00C63183">
        <w:rPr>
          <w:b/>
          <w:bCs/>
          <w:sz w:val="24"/>
          <w:szCs w:val="24"/>
          <w:lang w:val="it-IT"/>
        </w:rPr>
        <w:t xml:space="preserve"> e positivo</w:t>
      </w:r>
      <w:r>
        <w:rPr>
          <w:sz w:val="24"/>
          <w:szCs w:val="24"/>
          <w:lang w:val="it-IT"/>
        </w:rPr>
        <w:t xml:space="preserve"> dicendo “le cose andranno meglio”</w:t>
      </w:r>
      <w:r w:rsidR="00C63183">
        <w:rPr>
          <w:sz w:val="24"/>
          <w:szCs w:val="24"/>
          <w:lang w:val="it-IT"/>
        </w:rPr>
        <w:t xml:space="preserve"> e di fatto lasciando scorrere il tempo. Prima di questo laboratorio non mi sono mai soffermato sulla differenza tra i due pensieri e ora mi chiedo come sarebbero andate le cose se avessi pensato </w:t>
      </w:r>
      <w:r w:rsidR="00D250C0">
        <w:rPr>
          <w:sz w:val="24"/>
          <w:szCs w:val="24"/>
          <w:lang w:val="it-IT"/>
        </w:rPr>
        <w:t>in maniera</w:t>
      </w:r>
      <w:r w:rsidR="003C46F8" w:rsidRPr="003C46F8">
        <w:rPr>
          <w:sz w:val="24"/>
          <w:szCs w:val="24"/>
          <w:lang w:val="it-IT"/>
        </w:rPr>
        <w:t xml:space="preserve"> </w:t>
      </w:r>
      <w:r w:rsidR="003C46F8">
        <w:rPr>
          <w:sz w:val="24"/>
          <w:szCs w:val="24"/>
          <w:lang w:val="it-IT"/>
        </w:rPr>
        <w:t>più</w:t>
      </w:r>
      <w:r w:rsidR="00D250C0">
        <w:rPr>
          <w:sz w:val="24"/>
          <w:szCs w:val="24"/>
          <w:lang w:val="it-IT"/>
        </w:rPr>
        <w:t xml:space="preserve"> </w:t>
      </w:r>
      <w:r w:rsidR="00C77C9D">
        <w:rPr>
          <w:sz w:val="24"/>
          <w:szCs w:val="24"/>
          <w:lang w:val="it-IT"/>
        </w:rPr>
        <w:t>positiva, quindi</w:t>
      </w:r>
      <w:r w:rsidR="00D250C0">
        <w:rPr>
          <w:sz w:val="24"/>
          <w:szCs w:val="24"/>
          <w:lang w:val="it-IT"/>
        </w:rPr>
        <w:t xml:space="preserve"> agendo nel concreto per affrontare i problemi, rispetto </w:t>
      </w:r>
      <w:r w:rsidR="003C46F8">
        <w:rPr>
          <w:sz w:val="24"/>
          <w:szCs w:val="24"/>
          <w:lang w:val="it-IT"/>
        </w:rPr>
        <w:t xml:space="preserve">che assumere un atteggiamento ottimista e </w:t>
      </w:r>
      <w:r w:rsidR="00D250C0">
        <w:rPr>
          <w:sz w:val="24"/>
          <w:szCs w:val="24"/>
          <w:lang w:val="it-IT"/>
        </w:rPr>
        <w:t xml:space="preserve">aspettare che il tempo risolvesse tutto. </w:t>
      </w:r>
      <w:r w:rsidR="00F34B8E">
        <w:rPr>
          <w:sz w:val="24"/>
          <w:szCs w:val="24"/>
          <w:lang w:val="it-IT"/>
        </w:rPr>
        <w:t>Ciò non vale a dire</w:t>
      </w:r>
      <w:r w:rsidR="00F5333D">
        <w:rPr>
          <w:sz w:val="24"/>
          <w:szCs w:val="24"/>
          <w:lang w:val="it-IT"/>
        </w:rPr>
        <w:t xml:space="preserve"> abbandonare l’ottimismo che ritengo essere comunque parte del processo di pensiero ma</w:t>
      </w:r>
      <w:r w:rsidR="00E75723">
        <w:rPr>
          <w:sz w:val="24"/>
          <w:szCs w:val="24"/>
          <w:lang w:val="it-IT"/>
        </w:rPr>
        <w:t xml:space="preserve"> </w:t>
      </w:r>
      <w:r w:rsidR="00993276">
        <w:rPr>
          <w:sz w:val="24"/>
          <w:szCs w:val="24"/>
          <w:lang w:val="it-IT"/>
        </w:rPr>
        <w:t xml:space="preserve">potrebbe essere utile </w:t>
      </w:r>
      <w:r w:rsidR="00F5333D" w:rsidRPr="0010385D">
        <w:rPr>
          <w:b/>
          <w:sz w:val="24"/>
          <w:szCs w:val="24"/>
          <w:lang w:val="it-IT"/>
        </w:rPr>
        <w:t>focalizzar</w:t>
      </w:r>
      <w:r w:rsidR="00993276">
        <w:rPr>
          <w:b/>
          <w:sz w:val="24"/>
          <w:szCs w:val="24"/>
          <w:lang w:val="it-IT"/>
        </w:rPr>
        <w:t>s</w:t>
      </w:r>
      <w:r w:rsidR="00F5333D" w:rsidRPr="0010385D">
        <w:rPr>
          <w:b/>
          <w:sz w:val="24"/>
          <w:szCs w:val="24"/>
          <w:lang w:val="it-IT"/>
        </w:rPr>
        <w:t>i anche sulla positività</w:t>
      </w:r>
      <w:r w:rsidR="00E717EB">
        <w:rPr>
          <w:b/>
          <w:sz w:val="24"/>
          <w:szCs w:val="24"/>
          <w:lang w:val="it-IT"/>
        </w:rPr>
        <w:t xml:space="preserve"> concreta</w:t>
      </w:r>
      <w:r w:rsidR="00F5333D" w:rsidRPr="0010385D">
        <w:rPr>
          <w:b/>
          <w:sz w:val="24"/>
          <w:szCs w:val="24"/>
          <w:lang w:val="it-IT"/>
        </w:rPr>
        <w:t xml:space="preserve"> affrontando quindi i problemi</w:t>
      </w:r>
      <w:r w:rsidR="00F5333D">
        <w:rPr>
          <w:sz w:val="24"/>
          <w:szCs w:val="24"/>
          <w:lang w:val="it-IT"/>
        </w:rPr>
        <w:t xml:space="preserve">. </w:t>
      </w:r>
    </w:p>
    <w:p w14:paraId="71651F9B" w14:textId="77777777" w:rsidR="00C822B2" w:rsidRDefault="00C822B2" w:rsidP="00B15540">
      <w:pPr>
        <w:spacing w:after="0"/>
        <w:jc w:val="both"/>
        <w:rPr>
          <w:sz w:val="24"/>
          <w:szCs w:val="24"/>
          <w:lang w:val="it-IT"/>
        </w:rPr>
      </w:pPr>
    </w:p>
    <w:p w14:paraId="273C92C9" w14:textId="78EC64BA" w:rsidR="00C822B2" w:rsidRPr="00B15540" w:rsidRDefault="00C822B2" w:rsidP="00B15540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Credo che questo possa essere un </w:t>
      </w:r>
      <w:r w:rsidR="0087607B">
        <w:rPr>
          <w:sz w:val="24"/>
          <w:szCs w:val="24"/>
          <w:lang w:val="it-IT"/>
        </w:rPr>
        <w:t>ottimo</w:t>
      </w:r>
      <w:r>
        <w:rPr>
          <w:sz w:val="24"/>
          <w:szCs w:val="24"/>
          <w:lang w:val="it-IT"/>
        </w:rPr>
        <w:t xml:space="preserve"> spunto di conversazione e sono molto curioso di </w:t>
      </w:r>
      <w:r w:rsidR="00675525">
        <w:rPr>
          <w:sz w:val="24"/>
          <w:szCs w:val="24"/>
          <w:lang w:val="it-IT"/>
        </w:rPr>
        <w:t>conoscere</w:t>
      </w:r>
      <w:r>
        <w:rPr>
          <w:sz w:val="24"/>
          <w:szCs w:val="24"/>
          <w:lang w:val="it-IT"/>
        </w:rPr>
        <w:t xml:space="preserve"> la vostra</w:t>
      </w:r>
      <w:r w:rsidR="00675525">
        <w:rPr>
          <w:sz w:val="24"/>
          <w:szCs w:val="24"/>
          <w:lang w:val="it-IT"/>
        </w:rPr>
        <w:t xml:space="preserve"> opinione</w:t>
      </w:r>
      <w:r>
        <w:rPr>
          <w:sz w:val="24"/>
          <w:szCs w:val="24"/>
          <w:lang w:val="it-IT"/>
        </w:rPr>
        <w:t xml:space="preserve"> a riguardo!</w:t>
      </w:r>
    </w:p>
    <w:sectPr w:rsidR="00C822B2" w:rsidRPr="00B1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2313"/>
    <w:multiLevelType w:val="hybridMultilevel"/>
    <w:tmpl w:val="9C0E46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23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81"/>
    <w:rsid w:val="00050644"/>
    <w:rsid w:val="000F6D26"/>
    <w:rsid w:val="0010385D"/>
    <w:rsid w:val="00127648"/>
    <w:rsid w:val="00230DC9"/>
    <w:rsid w:val="002D25CD"/>
    <w:rsid w:val="00327394"/>
    <w:rsid w:val="00366191"/>
    <w:rsid w:val="003A1E3D"/>
    <w:rsid w:val="003C46F8"/>
    <w:rsid w:val="003C7938"/>
    <w:rsid w:val="005309B9"/>
    <w:rsid w:val="00565FF2"/>
    <w:rsid w:val="005D5BFC"/>
    <w:rsid w:val="005F7740"/>
    <w:rsid w:val="00644A95"/>
    <w:rsid w:val="00675525"/>
    <w:rsid w:val="0069249D"/>
    <w:rsid w:val="006F390E"/>
    <w:rsid w:val="00751094"/>
    <w:rsid w:val="0087607B"/>
    <w:rsid w:val="00896506"/>
    <w:rsid w:val="00966118"/>
    <w:rsid w:val="00991BA0"/>
    <w:rsid w:val="00992483"/>
    <w:rsid w:val="00993276"/>
    <w:rsid w:val="009C26D1"/>
    <w:rsid w:val="00A717F5"/>
    <w:rsid w:val="00B15540"/>
    <w:rsid w:val="00BF5701"/>
    <w:rsid w:val="00C222B0"/>
    <w:rsid w:val="00C22318"/>
    <w:rsid w:val="00C63183"/>
    <w:rsid w:val="00C77C9D"/>
    <w:rsid w:val="00C822B2"/>
    <w:rsid w:val="00D250C0"/>
    <w:rsid w:val="00D64A81"/>
    <w:rsid w:val="00DA6B42"/>
    <w:rsid w:val="00E717EB"/>
    <w:rsid w:val="00E75723"/>
    <w:rsid w:val="00E97979"/>
    <w:rsid w:val="00F15698"/>
    <w:rsid w:val="00F34B8E"/>
    <w:rsid w:val="00F41BCE"/>
    <w:rsid w:val="00F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BF66"/>
  <w15:chartTrackingRefBased/>
  <w15:docId w15:val="{7A1EA055-A3B1-4CE6-BC7D-8CB8E978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A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A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A8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A8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A8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A8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A8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A8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A8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A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A8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A8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D64A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A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A8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D64A8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64A8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4A8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4A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ejay.it/articoli/meglio-pensare-positivo-o-ottimista-la-sottile-ma-pericolosa-differenza-spiegata-a-fabio-vo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86</cp:revision>
  <dcterms:created xsi:type="dcterms:W3CDTF">2024-10-13T08:21:00Z</dcterms:created>
  <dcterms:modified xsi:type="dcterms:W3CDTF">2024-10-14T20:54:00Z</dcterms:modified>
</cp:coreProperties>
</file>