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5E322" w14:textId="77777777" w:rsidR="00292BA6" w:rsidRPr="00CC6684" w:rsidRDefault="00292BA6" w:rsidP="00CC6684">
      <w:pPr>
        <w:tabs>
          <w:tab w:val="left" w:pos="284"/>
        </w:tabs>
        <w:spacing w:line="240" w:lineRule="auto"/>
        <w:jc w:val="both"/>
        <w:rPr>
          <w:rFonts w:ascii="Garamond" w:eastAsia="Times New Roman" w:hAnsi="Garamond"/>
          <w:b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Name </w:t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  <w:t>Surname</w:t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ab/>
        <w:t>Enrollment nr.</w:t>
      </w:r>
    </w:p>
    <w:p w14:paraId="338781D8" w14:textId="77777777" w:rsidR="00292BA6" w:rsidRPr="00CC6684" w:rsidRDefault="00292BA6" w:rsidP="00CC6684">
      <w:pPr>
        <w:tabs>
          <w:tab w:val="left" w:pos="284"/>
        </w:tabs>
        <w:spacing w:line="240" w:lineRule="auto"/>
        <w:jc w:val="both"/>
        <w:rPr>
          <w:rFonts w:ascii="Garamond" w:eastAsia="Times New Roman" w:hAnsi="Garamond"/>
          <w:b/>
          <w:sz w:val="24"/>
          <w:szCs w:val="24"/>
          <w:lang w:val="en-US"/>
        </w:rPr>
      </w:pPr>
    </w:p>
    <w:p w14:paraId="035D794D" w14:textId="3988BC74" w:rsidR="00292BA6" w:rsidRPr="00CC6684" w:rsidRDefault="00763811" w:rsidP="00CC6684">
      <w:pPr>
        <w:tabs>
          <w:tab w:val="left" w:pos="284"/>
        </w:tabs>
        <w:spacing w:line="240" w:lineRule="auto"/>
        <w:jc w:val="center"/>
        <w:rPr>
          <w:rFonts w:ascii="Garamond" w:eastAsia="Times New Roman" w:hAnsi="Garamond"/>
          <w:b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>Law &amp; Data EXAM</w:t>
      </w:r>
      <w:r w:rsidR="00CC6684"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       </w:t>
      </w:r>
      <w:r w:rsidR="00292BA6" w:rsidRPr="00CC6684">
        <w:rPr>
          <w:rFonts w:ascii="Garamond" w:eastAsia="Times New Roman" w:hAnsi="Garamond"/>
          <w:b/>
          <w:sz w:val="24"/>
          <w:szCs w:val="24"/>
          <w:lang w:val="en-US"/>
        </w:rPr>
        <w:t>Padova</w:t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 –</w:t>
      </w:r>
      <w:r w:rsidR="00292BA6"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 </w:t>
      </w:r>
      <w:r w:rsidRPr="00CC6684">
        <w:rPr>
          <w:rFonts w:ascii="Garamond" w:eastAsia="Times New Roman" w:hAnsi="Garamond"/>
          <w:b/>
          <w:sz w:val="24"/>
          <w:szCs w:val="24"/>
          <w:lang w:val="en-US"/>
        </w:rPr>
        <w:t xml:space="preserve">24 </w:t>
      </w:r>
      <w:r w:rsidR="00292BA6" w:rsidRPr="00CC6684">
        <w:rPr>
          <w:rFonts w:ascii="Garamond" w:eastAsia="Times New Roman" w:hAnsi="Garamond"/>
          <w:b/>
          <w:sz w:val="24"/>
          <w:szCs w:val="24"/>
          <w:lang w:val="en-US"/>
        </w:rPr>
        <w:t>June 2024</w:t>
      </w:r>
    </w:p>
    <w:p w14:paraId="44A699C4" w14:textId="77777777" w:rsidR="00CC6684" w:rsidRDefault="00CC6684" w:rsidP="00CC6684">
      <w:pPr>
        <w:spacing w:line="240" w:lineRule="auto"/>
        <w:jc w:val="both"/>
        <w:rPr>
          <w:rFonts w:ascii="Garamond" w:hAnsi="Garamond"/>
          <w:i/>
          <w:iCs/>
          <w:sz w:val="24"/>
          <w:szCs w:val="24"/>
          <w:lang w:val="en-US"/>
        </w:rPr>
      </w:pPr>
    </w:p>
    <w:p w14:paraId="1AF5804C" w14:textId="01A86229" w:rsidR="009E3A8F" w:rsidRDefault="009E3A8F" w:rsidP="00CC6684">
      <w:pPr>
        <w:spacing w:line="240" w:lineRule="auto"/>
        <w:jc w:val="both"/>
        <w:rPr>
          <w:rFonts w:ascii="Garamond" w:hAnsi="Garamond"/>
          <w:i/>
          <w:iCs/>
          <w:sz w:val="24"/>
          <w:szCs w:val="24"/>
          <w:lang w:val="en-US"/>
        </w:rPr>
      </w:pPr>
      <w:r w:rsidRPr="00CC6684">
        <w:rPr>
          <w:rFonts w:ascii="Garamond" w:hAnsi="Garamond"/>
          <w:i/>
          <w:iCs/>
          <w:sz w:val="24"/>
          <w:szCs w:val="24"/>
          <w:lang w:val="en-US"/>
        </w:rPr>
        <w:t xml:space="preserve">Unintelligible answers may not be taken into consideration in calculating your final score. </w:t>
      </w:r>
    </w:p>
    <w:p w14:paraId="67C244B1" w14:textId="77777777" w:rsidR="00CC6684" w:rsidRPr="00CC6684" w:rsidRDefault="00CC6684" w:rsidP="00CC6684">
      <w:pPr>
        <w:spacing w:line="240" w:lineRule="auto"/>
        <w:jc w:val="both"/>
        <w:rPr>
          <w:rFonts w:ascii="Garamond" w:hAnsi="Garamond"/>
          <w:i/>
          <w:iCs/>
          <w:sz w:val="24"/>
          <w:szCs w:val="24"/>
          <w:lang w:val="en-US"/>
        </w:rPr>
      </w:pPr>
    </w:p>
    <w:p w14:paraId="00000001" w14:textId="332379E3" w:rsidR="00901D08" w:rsidRPr="00CC6684" w:rsidRDefault="00000000" w:rsidP="00CC6684">
      <w:pPr>
        <w:numPr>
          <w:ilvl w:val="0"/>
          <w:numId w:val="1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 w:rsidRPr="00CC6684">
        <w:rPr>
          <w:rFonts w:ascii="Garamond" w:hAnsi="Garamond"/>
          <w:sz w:val="24"/>
          <w:szCs w:val="24"/>
          <w:lang w:val="en-US"/>
        </w:rPr>
        <w:t xml:space="preserve">Why is the notion of synthetic data relevant in the field of privacy protection? How would you define synthetic data? (up to </w:t>
      </w:r>
      <w:r w:rsidR="00CC6684" w:rsidRPr="00CC6684">
        <w:rPr>
          <w:rFonts w:ascii="Garamond" w:hAnsi="Garamond"/>
          <w:sz w:val="24"/>
          <w:szCs w:val="24"/>
          <w:lang w:val="en-US"/>
        </w:rPr>
        <w:t>6</w:t>
      </w:r>
      <w:r w:rsidRPr="00CC6684">
        <w:rPr>
          <w:rFonts w:ascii="Garamond" w:hAnsi="Garamond"/>
          <w:sz w:val="24"/>
          <w:szCs w:val="24"/>
          <w:lang w:val="en-US"/>
        </w:rPr>
        <w:t xml:space="preserve"> pts)</w:t>
      </w:r>
    </w:p>
    <w:p w14:paraId="0847F1F2" w14:textId="77777777" w:rsidR="00292BA6" w:rsidRPr="00CC6684" w:rsidRDefault="00292BA6" w:rsidP="00CC6684">
      <w:pPr>
        <w:spacing w:line="240" w:lineRule="auto"/>
        <w:rPr>
          <w:rFonts w:ascii="Garamond" w:hAnsi="Garamond"/>
          <w:sz w:val="24"/>
          <w:szCs w:val="24"/>
          <w:lang w:val="en-US"/>
        </w:rPr>
      </w:pPr>
    </w:p>
    <w:p w14:paraId="00000002" w14:textId="77777777" w:rsidR="00901D08" w:rsidRPr="00CC6684" w:rsidRDefault="00000000" w:rsidP="00CC6684">
      <w:pPr>
        <w:numPr>
          <w:ilvl w:val="0"/>
          <w:numId w:val="1"/>
        </w:numPr>
        <w:spacing w:line="240" w:lineRule="auto"/>
        <w:ind w:left="0" w:firstLine="0"/>
        <w:rPr>
          <w:rFonts w:ascii="Garamond" w:hAnsi="Garamond"/>
          <w:sz w:val="24"/>
          <w:szCs w:val="24"/>
        </w:rPr>
      </w:pPr>
      <w:r w:rsidRPr="00CC6684">
        <w:rPr>
          <w:rFonts w:ascii="Garamond" w:hAnsi="Garamond"/>
          <w:sz w:val="24"/>
          <w:szCs w:val="24"/>
          <w:lang w:val="en-US"/>
        </w:rPr>
        <w:t xml:space="preserve">What is the difference between regulations and directives in EU law? </w:t>
      </w:r>
      <w:r w:rsidRPr="00CC6684">
        <w:rPr>
          <w:rFonts w:ascii="Garamond" w:hAnsi="Garamond"/>
          <w:sz w:val="24"/>
          <w:szCs w:val="24"/>
        </w:rPr>
        <w:t xml:space="preserve">(2 </w:t>
      </w:r>
      <w:proofErr w:type="spellStart"/>
      <w:r w:rsidRPr="00CC6684">
        <w:rPr>
          <w:rFonts w:ascii="Garamond" w:hAnsi="Garamond"/>
          <w:sz w:val="24"/>
          <w:szCs w:val="24"/>
        </w:rPr>
        <w:t>pts</w:t>
      </w:r>
      <w:proofErr w:type="spellEnd"/>
      <w:r w:rsidRPr="00CC6684">
        <w:rPr>
          <w:rFonts w:ascii="Garamond" w:hAnsi="Garamond"/>
          <w:sz w:val="24"/>
          <w:szCs w:val="24"/>
        </w:rPr>
        <w:t>)</w:t>
      </w:r>
    </w:p>
    <w:p w14:paraId="00000003" w14:textId="77777777" w:rsidR="00901D08" w:rsidRPr="00CC6684" w:rsidRDefault="00000000" w:rsidP="00CC6684">
      <w:pPr>
        <w:numPr>
          <w:ilvl w:val="0"/>
          <w:numId w:val="2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 w:rsidRPr="00CC6684">
        <w:rPr>
          <w:rFonts w:ascii="Garamond" w:hAnsi="Garamond"/>
          <w:sz w:val="24"/>
          <w:szCs w:val="24"/>
          <w:u w:val="single"/>
          <w:lang w:val="en-US"/>
        </w:rPr>
        <w:t>Regulations are immediately enforceable, while directives need domestic execution</w:t>
      </w:r>
    </w:p>
    <w:p w14:paraId="00000004" w14:textId="77777777" w:rsidR="00901D08" w:rsidRPr="00CC6684" w:rsidRDefault="00000000" w:rsidP="00CC6684">
      <w:pPr>
        <w:numPr>
          <w:ilvl w:val="0"/>
          <w:numId w:val="2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 w:rsidRPr="00CC6684">
        <w:rPr>
          <w:rFonts w:ascii="Garamond" w:hAnsi="Garamond"/>
          <w:sz w:val="24"/>
          <w:szCs w:val="24"/>
          <w:lang w:val="en-US"/>
        </w:rPr>
        <w:t>Regulations are binding, while directives are only exhortations</w:t>
      </w:r>
    </w:p>
    <w:p w14:paraId="00000005" w14:textId="77777777" w:rsidR="00901D08" w:rsidRPr="00CC6684" w:rsidRDefault="00000000" w:rsidP="00CC6684">
      <w:pPr>
        <w:numPr>
          <w:ilvl w:val="0"/>
          <w:numId w:val="2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 w:rsidRPr="00CC6684">
        <w:rPr>
          <w:rFonts w:ascii="Garamond" w:hAnsi="Garamond"/>
          <w:sz w:val="24"/>
          <w:szCs w:val="24"/>
          <w:lang w:val="en-US"/>
        </w:rPr>
        <w:t>Regulations establish rules, whereas directives introduce principles</w:t>
      </w:r>
    </w:p>
    <w:p w14:paraId="00000006" w14:textId="77777777" w:rsidR="00901D08" w:rsidRPr="00CC6684" w:rsidRDefault="00000000" w:rsidP="00CC6684">
      <w:pPr>
        <w:numPr>
          <w:ilvl w:val="0"/>
          <w:numId w:val="2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 w:rsidRPr="00CC6684">
        <w:rPr>
          <w:rFonts w:ascii="Garamond" w:hAnsi="Garamond"/>
          <w:sz w:val="24"/>
          <w:szCs w:val="24"/>
          <w:lang w:val="en-US"/>
        </w:rPr>
        <w:t>There is no difference between the two notions</w:t>
      </w:r>
    </w:p>
    <w:p w14:paraId="55C5FCC5" w14:textId="77777777" w:rsidR="00292BA6" w:rsidRPr="00CC6684" w:rsidRDefault="00292BA6" w:rsidP="00CC6684">
      <w:pPr>
        <w:tabs>
          <w:tab w:val="left" w:pos="284"/>
        </w:tabs>
        <w:spacing w:line="240" w:lineRule="auto"/>
        <w:rPr>
          <w:rFonts w:ascii="Garamond" w:hAnsi="Garamond"/>
          <w:sz w:val="24"/>
          <w:szCs w:val="24"/>
          <w:lang w:val="en-US"/>
        </w:rPr>
      </w:pPr>
    </w:p>
    <w:p w14:paraId="00000008" w14:textId="222D8E86" w:rsidR="00901D08" w:rsidRPr="00CC6684" w:rsidRDefault="00000000" w:rsidP="00CC6684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 w:rsidRPr="00CC6684">
        <w:rPr>
          <w:rFonts w:ascii="Garamond" w:hAnsi="Garamond"/>
          <w:sz w:val="24"/>
          <w:szCs w:val="24"/>
          <w:lang w:val="en-US"/>
        </w:rPr>
        <w:t>Social Credit Systems are (</w:t>
      </w:r>
      <w:r w:rsidR="00CC6684" w:rsidRPr="00CC6684">
        <w:rPr>
          <w:rFonts w:ascii="Garamond" w:hAnsi="Garamond"/>
          <w:sz w:val="24"/>
          <w:szCs w:val="24"/>
          <w:lang w:val="en-US"/>
        </w:rPr>
        <w:t>2</w:t>
      </w:r>
      <w:r w:rsidRPr="00CC6684">
        <w:rPr>
          <w:rFonts w:ascii="Garamond" w:hAnsi="Garamond"/>
          <w:sz w:val="24"/>
          <w:szCs w:val="24"/>
          <w:lang w:val="en-US"/>
        </w:rPr>
        <w:t xml:space="preserve"> pt)</w:t>
      </w:r>
    </w:p>
    <w:p w14:paraId="00000009" w14:textId="77777777" w:rsidR="00901D08" w:rsidRPr="00CC6684" w:rsidRDefault="00000000" w:rsidP="00CC6684">
      <w:pPr>
        <w:numPr>
          <w:ilvl w:val="0"/>
          <w:numId w:val="3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 w:rsidRPr="00CC6684">
        <w:rPr>
          <w:rFonts w:ascii="Garamond" w:hAnsi="Garamond"/>
          <w:sz w:val="24"/>
          <w:szCs w:val="24"/>
          <w:lang w:val="en-US"/>
        </w:rPr>
        <w:t>Intrinsically incompatible with basic legal principles</w:t>
      </w:r>
    </w:p>
    <w:p w14:paraId="0000000A" w14:textId="77777777" w:rsidR="00901D08" w:rsidRPr="00CC6684" w:rsidRDefault="00000000" w:rsidP="00CC6684">
      <w:pPr>
        <w:numPr>
          <w:ilvl w:val="0"/>
          <w:numId w:val="3"/>
        </w:numPr>
        <w:spacing w:line="240" w:lineRule="auto"/>
        <w:ind w:left="0" w:firstLine="0"/>
        <w:rPr>
          <w:rFonts w:ascii="Garamond" w:hAnsi="Garamond"/>
          <w:sz w:val="24"/>
          <w:szCs w:val="24"/>
          <w:lang w:val="en-US"/>
        </w:rPr>
      </w:pPr>
      <w:r w:rsidRPr="00CC6684">
        <w:rPr>
          <w:rFonts w:ascii="Garamond" w:hAnsi="Garamond"/>
          <w:sz w:val="24"/>
          <w:szCs w:val="24"/>
          <w:u w:val="single"/>
          <w:lang w:val="en-US"/>
        </w:rPr>
        <w:t>problematic insofar as they are opaque and have wide ramifications for the legal, economic, and social life of a subject</w:t>
      </w:r>
    </w:p>
    <w:p w14:paraId="0000000B" w14:textId="77777777" w:rsidR="00901D08" w:rsidRPr="00CC6684" w:rsidRDefault="00000000" w:rsidP="00CC6684">
      <w:pPr>
        <w:numPr>
          <w:ilvl w:val="0"/>
          <w:numId w:val="3"/>
        </w:numPr>
        <w:spacing w:line="240" w:lineRule="auto"/>
        <w:ind w:left="0" w:firstLine="0"/>
        <w:rPr>
          <w:rFonts w:ascii="Garamond" w:hAnsi="Garamond"/>
          <w:sz w:val="24"/>
          <w:szCs w:val="24"/>
        </w:rPr>
      </w:pPr>
      <w:proofErr w:type="spellStart"/>
      <w:r w:rsidRPr="00CC6684">
        <w:rPr>
          <w:rFonts w:ascii="Garamond" w:hAnsi="Garamond"/>
          <w:sz w:val="24"/>
          <w:szCs w:val="24"/>
        </w:rPr>
        <w:t>Forbidden</w:t>
      </w:r>
      <w:proofErr w:type="spellEnd"/>
      <w:r w:rsidRPr="00CC6684">
        <w:rPr>
          <w:rFonts w:ascii="Garamond" w:hAnsi="Garamond"/>
          <w:sz w:val="24"/>
          <w:szCs w:val="24"/>
        </w:rPr>
        <w:t xml:space="preserve"> under </w:t>
      </w:r>
      <w:proofErr w:type="spellStart"/>
      <w:r w:rsidRPr="00CC6684">
        <w:rPr>
          <w:rFonts w:ascii="Garamond" w:hAnsi="Garamond"/>
          <w:sz w:val="24"/>
          <w:szCs w:val="24"/>
        </w:rPr>
        <w:t>Chinese</w:t>
      </w:r>
      <w:proofErr w:type="spellEnd"/>
      <w:r w:rsidRPr="00CC6684">
        <w:rPr>
          <w:rFonts w:ascii="Garamond" w:hAnsi="Garamond"/>
          <w:sz w:val="24"/>
          <w:szCs w:val="24"/>
        </w:rPr>
        <w:t xml:space="preserve"> </w:t>
      </w:r>
      <w:proofErr w:type="spellStart"/>
      <w:r w:rsidRPr="00CC6684">
        <w:rPr>
          <w:rFonts w:ascii="Garamond" w:hAnsi="Garamond"/>
          <w:sz w:val="24"/>
          <w:szCs w:val="24"/>
        </w:rPr>
        <w:t>law</w:t>
      </w:r>
      <w:proofErr w:type="spellEnd"/>
    </w:p>
    <w:p w14:paraId="1C2493AD" w14:textId="3A3C78E8" w:rsidR="00292BA6" w:rsidRPr="00CC6684" w:rsidRDefault="00000000" w:rsidP="00CC6684">
      <w:pPr>
        <w:numPr>
          <w:ilvl w:val="0"/>
          <w:numId w:val="3"/>
        </w:numPr>
        <w:spacing w:line="240" w:lineRule="auto"/>
        <w:ind w:left="0" w:firstLine="0"/>
        <w:rPr>
          <w:rFonts w:ascii="Garamond" w:hAnsi="Garamond"/>
          <w:sz w:val="24"/>
          <w:szCs w:val="24"/>
        </w:rPr>
      </w:pPr>
      <w:proofErr w:type="spellStart"/>
      <w:r w:rsidRPr="00CC6684">
        <w:rPr>
          <w:rFonts w:ascii="Garamond" w:hAnsi="Garamond"/>
          <w:sz w:val="24"/>
          <w:szCs w:val="24"/>
        </w:rPr>
        <w:t>Forbidden</w:t>
      </w:r>
      <w:proofErr w:type="spellEnd"/>
      <w:r w:rsidRPr="00CC6684">
        <w:rPr>
          <w:rFonts w:ascii="Garamond" w:hAnsi="Garamond"/>
          <w:sz w:val="24"/>
          <w:szCs w:val="24"/>
        </w:rPr>
        <w:t xml:space="preserve"> under U.S. </w:t>
      </w:r>
      <w:proofErr w:type="spellStart"/>
      <w:r w:rsidRPr="00CC6684">
        <w:rPr>
          <w:rFonts w:ascii="Garamond" w:hAnsi="Garamond"/>
          <w:sz w:val="24"/>
          <w:szCs w:val="24"/>
        </w:rPr>
        <w:t>Law</w:t>
      </w:r>
      <w:proofErr w:type="spellEnd"/>
    </w:p>
    <w:p w14:paraId="719F438B" w14:textId="77777777" w:rsidR="00292BA6" w:rsidRPr="00CC6684" w:rsidRDefault="00292BA6" w:rsidP="00CC6684">
      <w:pPr>
        <w:spacing w:line="240" w:lineRule="auto"/>
        <w:rPr>
          <w:rFonts w:ascii="Garamond" w:hAnsi="Garamond"/>
          <w:sz w:val="24"/>
          <w:szCs w:val="24"/>
        </w:rPr>
      </w:pPr>
    </w:p>
    <w:p w14:paraId="37FF7F43" w14:textId="161080F5" w:rsidR="00292BA6" w:rsidRPr="00CC6684" w:rsidRDefault="00292BA6" w:rsidP="00CC6684">
      <w:pPr>
        <w:numPr>
          <w:ilvl w:val="0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>The European Data Protection Board is (2 pts):</w:t>
      </w:r>
    </w:p>
    <w:p w14:paraId="5FC1F2F2" w14:textId="77777777" w:rsidR="00292BA6" w:rsidRPr="00CC6684" w:rsidRDefault="00292BA6" w:rsidP="00CC6684">
      <w:pPr>
        <w:numPr>
          <w:ilvl w:val="1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>An institution provided for by the Treaty on the European Union</w:t>
      </w:r>
    </w:p>
    <w:p w14:paraId="2E92244D" w14:textId="77777777" w:rsidR="00292BA6" w:rsidRPr="00CC6684" w:rsidRDefault="00292BA6" w:rsidP="00CC6684">
      <w:pPr>
        <w:numPr>
          <w:ilvl w:val="1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>An agency of the European Commission with the aim of protecting the fundamental right to data protection</w:t>
      </w:r>
    </w:p>
    <w:p w14:paraId="37877783" w14:textId="77777777" w:rsidR="00292BA6" w:rsidRPr="00CC6684" w:rsidRDefault="00292BA6" w:rsidP="00CC6684">
      <w:pPr>
        <w:numPr>
          <w:ilvl w:val="1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</w:pPr>
      <w:r w:rsidRPr="00CC6684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>An independent body gathering the national supervisory authorities of each EU Member State</w:t>
      </w:r>
    </w:p>
    <w:p w14:paraId="5437975D" w14:textId="77777777" w:rsidR="00292BA6" w:rsidRPr="00CC6684" w:rsidRDefault="00292BA6" w:rsidP="00CC6684">
      <w:pPr>
        <w:spacing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  <w:highlight w:val="yellow"/>
          <w:lang w:val="en-US"/>
        </w:rPr>
      </w:pPr>
    </w:p>
    <w:p w14:paraId="7104D4C7" w14:textId="0C9E7BE5" w:rsidR="00292BA6" w:rsidRPr="00CC6684" w:rsidRDefault="00292BA6" w:rsidP="00CC6684">
      <w:pPr>
        <w:numPr>
          <w:ilvl w:val="0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Please describe </w:t>
      </w:r>
      <w:r w:rsidR="00002923"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>how the right to privacy evolved in</w:t>
      </w:r>
      <w:r w:rsidR="008E58D4"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>to</w:t>
      </w:r>
      <w:r w:rsidR="00002923"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the right to personal data protection</w:t>
      </w:r>
      <w:r w:rsidR="008E58D4"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in no more than 150 words</w:t>
      </w:r>
      <w:r w:rsidR="00002923"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(up to 6 pts.)</w:t>
      </w:r>
    </w:p>
    <w:p w14:paraId="49ECE890" w14:textId="77777777" w:rsidR="00292BA6" w:rsidRPr="00CC6684" w:rsidRDefault="00292BA6" w:rsidP="00CC6684">
      <w:pPr>
        <w:spacing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</w:p>
    <w:p w14:paraId="02A65B46" w14:textId="22D2333D" w:rsidR="00292BA6" w:rsidRPr="00CC6684" w:rsidRDefault="00292BA6" w:rsidP="00CC6684">
      <w:pPr>
        <w:numPr>
          <w:ilvl w:val="0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>Please describe a Data Protection Impact Assessment and its aims in no more than 150 words. (up to 8 pts)</w:t>
      </w:r>
    </w:p>
    <w:p w14:paraId="6D10F4FC" w14:textId="77777777" w:rsidR="008E58D4" w:rsidRPr="00CC6684" w:rsidRDefault="008E58D4" w:rsidP="00CC6684">
      <w:pPr>
        <w:spacing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</w:p>
    <w:p w14:paraId="5B57301F" w14:textId="42C4DD2B" w:rsidR="00292BA6" w:rsidRPr="00CC6684" w:rsidRDefault="002F0866" w:rsidP="00CC6684">
      <w:pPr>
        <w:numPr>
          <w:ilvl w:val="0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The </w:t>
      </w:r>
      <w:r w:rsidR="00763811"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EU </w:t>
      </w:r>
      <w:r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Charter of fundamental rights </w:t>
      </w:r>
      <w:r w:rsidR="00763811"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expressly </w:t>
      </w:r>
      <w:r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>safeguards (up to 2 pts)</w:t>
      </w:r>
    </w:p>
    <w:p w14:paraId="7924BF36" w14:textId="4BEAC3CA" w:rsidR="002F0866" w:rsidRPr="00CC6684" w:rsidRDefault="002F0866" w:rsidP="00CC6684">
      <w:pPr>
        <w:pStyle w:val="ListParagraph"/>
        <w:numPr>
          <w:ilvl w:val="1"/>
          <w:numId w:val="1"/>
        </w:numPr>
        <w:spacing w:line="240" w:lineRule="auto"/>
        <w:ind w:left="0" w:firstLine="0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>The right of data controllers and processors to process anyone’s personal data</w:t>
      </w:r>
    </w:p>
    <w:p w14:paraId="40DFBF06" w14:textId="7A162DF1" w:rsidR="002F0866" w:rsidRPr="00CC6684" w:rsidRDefault="002F0866" w:rsidP="00CC6684">
      <w:pPr>
        <w:pStyle w:val="ListParagraph"/>
        <w:numPr>
          <w:ilvl w:val="1"/>
          <w:numId w:val="1"/>
        </w:numPr>
        <w:spacing w:line="240" w:lineRule="auto"/>
        <w:ind w:left="0" w:firstLine="0"/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</w:pPr>
      <w:r w:rsidRPr="00CC6684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>The right of individuals to personal data protection</w:t>
      </w:r>
    </w:p>
    <w:p w14:paraId="1292EBA4" w14:textId="397B9F73" w:rsidR="002F0866" w:rsidRPr="00CC6684" w:rsidRDefault="002F0866" w:rsidP="00CC6684">
      <w:pPr>
        <w:pStyle w:val="ListParagraph"/>
        <w:numPr>
          <w:ilvl w:val="1"/>
          <w:numId w:val="1"/>
        </w:numPr>
        <w:spacing w:line="240" w:lineRule="auto"/>
        <w:ind w:left="0" w:firstLine="0"/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</w:pPr>
      <w:r w:rsidRPr="00CC6684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>The right of individuals to private and family life</w:t>
      </w:r>
    </w:p>
    <w:p w14:paraId="25171B1F" w14:textId="27C39F84" w:rsidR="00763811" w:rsidRPr="00CC6684" w:rsidRDefault="00763811" w:rsidP="00CC6684">
      <w:pPr>
        <w:pStyle w:val="ListParagraph"/>
        <w:numPr>
          <w:ilvl w:val="1"/>
          <w:numId w:val="1"/>
        </w:numPr>
        <w:spacing w:line="240" w:lineRule="auto"/>
        <w:ind w:left="0" w:firstLine="0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>The right of individuals to process any other individuals’ personal data</w:t>
      </w:r>
    </w:p>
    <w:p w14:paraId="4E454DC5" w14:textId="77777777" w:rsidR="002F0866" w:rsidRPr="00CC6684" w:rsidRDefault="002F0866" w:rsidP="00CC6684">
      <w:pPr>
        <w:spacing w:line="240" w:lineRule="auto"/>
        <w:rPr>
          <w:rFonts w:ascii="Garamond" w:eastAsia="Times New Roman" w:hAnsi="Garamond"/>
          <w:color w:val="000000"/>
          <w:sz w:val="24"/>
          <w:szCs w:val="24"/>
          <w:lang w:val="en-US"/>
        </w:rPr>
      </w:pPr>
    </w:p>
    <w:p w14:paraId="7C23814F" w14:textId="294992F9" w:rsidR="002F0866" w:rsidRPr="00CC6684" w:rsidRDefault="002F0866" w:rsidP="00CC6684">
      <w:pPr>
        <w:numPr>
          <w:ilvl w:val="0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>Should data controllers and data processors be separate entities, the GDPR sets out that (up to 2 pts):</w:t>
      </w:r>
    </w:p>
    <w:p w14:paraId="36A131BF" w14:textId="2535A7A5" w:rsidR="002F0866" w:rsidRPr="00CC6684" w:rsidRDefault="002F0866" w:rsidP="00CC6684">
      <w:pPr>
        <w:numPr>
          <w:ilvl w:val="1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>data controllers are totally free to indicate one or more data processors, the latter not being bound by any obligation towards data controllers</w:t>
      </w:r>
    </w:p>
    <w:p w14:paraId="797BE107" w14:textId="62759F59" w:rsidR="002F0866" w:rsidRPr="00CC6684" w:rsidRDefault="002F0866" w:rsidP="00CC6684">
      <w:pPr>
        <w:numPr>
          <w:ilvl w:val="1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</w:pPr>
      <w:r w:rsidRPr="00CC6684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 xml:space="preserve">their relationships need to be regulated by specific contractual agreements or </w:t>
      </w:r>
      <w:r w:rsidR="00763811" w:rsidRPr="00CC6684">
        <w:rPr>
          <w:rFonts w:ascii="Garamond" w:eastAsia="Times New Roman" w:hAnsi="Garamond"/>
          <w:color w:val="000000"/>
          <w:sz w:val="24"/>
          <w:szCs w:val="24"/>
          <w:u w:val="single"/>
          <w:lang w:val="en-US"/>
        </w:rPr>
        <w:t>by different acts provided for by law</w:t>
      </w:r>
    </w:p>
    <w:p w14:paraId="0000000D" w14:textId="22E377C2" w:rsidR="00901D08" w:rsidRPr="00CC6684" w:rsidRDefault="002F0866" w:rsidP="00CC6684">
      <w:pPr>
        <w:numPr>
          <w:ilvl w:val="1"/>
          <w:numId w:val="1"/>
        </w:numPr>
        <w:spacing w:line="240" w:lineRule="auto"/>
        <w:ind w:left="0" w:firstLine="0"/>
        <w:textAlignment w:val="baseline"/>
        <w:rPr>
          <w:rFonts w:ascii="Garamond" w:eastAsia="Times New Roman" w:hAnsi="Garamond"/>
          <w:color w:val="000000"/>
          <w:sz w:val="24"/>
          <w:szCs w:val="24"/>
          <w:lang w:val="en-US"/>
        </w:rPr>
      </w:pPr>
      <w:r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>their mutual relationships need to be regulated</w:t>
      </w:r>
      <w:r w:rsidR="00763811"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only</w:t>
      </w:r>
      <w:r w:rsidRPr="00CC6684">
        <w:rPr>
          <w:rFonts w:ascii="Garamond" w:eastAsia="Times New Roman" w:hAnsi="Garamond"/>
          <w:color w:val="000000"/>
          <w:sz w:val="24"/>
          <w:szCs w:val="24"/>
          <w:lang w:val="en-US"/>
        </w:rPr>
        <w:t xml:space="preserve"> by an order of any competent National Supervisory Authority</w:t>
      </w:r>
    </w:p>
    <w:sectPr w:rsidR="00901D08" w:rsidRPr="00CC66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12F64"/>
    <w:multiLevelType w:val="multilevel"/>
    <w:tmpl w:val="984AE23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BB57EC"/>
    <w:multiLevelType w:val="multilevel"/>
    <w:tmpl w:val="793E9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D161D6"/>
    <w:multiLevelType w:val="multilevel"/>
    <w:tmpl w:val="90F6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75EB0"/>
    <w:multiLevelType w:val="multilevel"/>
    <w:tmpl w:val="8A9C208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36588153">
    <w:abstractNumId w:val="1"/>
  </w:num>
  <w:num w:numId="2" w16cid:durableId="890076193">
    <w:abstractNumId w:val="0"/>
  </w:num>
  <w:num w:numId="3" w16cid:durableId="1294753954">
    <w:abstractNumId w:val="3"/>
  </w:num>
  <w:num w:numId="4" w16cid:durableId="1217164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D08"/>
    <w:rsid w:val="00002923"/>
    <w:rsid w:val="000C7D1B"/>
    <w:rsid w:val="002135E0"/>
    <w:rsid w:val="00292BA6"/>
    <w:rsid w:val="002F0866"/>
    <w:rsid w:val="00375555"/>
    <w:rsid w:val="003979DB"/>
    <w:rsid w:val="006A5283"/>
    <w:rsid w:val="00704429"/>
    <w:rsid w:val="0074663F"/>
    <w:rsid w:val="00763811"/>
    <w:rsid w:val="008E58D4"/>
    <w:rsid w:val="00901D08"/>
    <w:rsid w:val="009E3A8F"/>
    <w:rsid w:val="00B457E4"/>
    <w:rsid w:val="00CC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5D5D"/>
  <w15:docId w15:val="{ECC3FB58-3427-BF42-A1C3-64C73F51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292BA6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29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Pin</cp:lastModifiedBy>
  <cp:revision>2</cp:revision>
  <dcterms:created xsi:type="dcterms:W3CDTF">2024-06-26T06:55:00Z</dcterms:created>
  <dcterms:modified xsi:type="dcterms:W3CDTF">2024-06-26T06:55:00Z</dcterms:modified>
</cp:coreProperties>
</file>