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14EF" w14:textId="7A5ED773" w:rsidR="00366191" w:rsidRPr="00846457" w:rsidRDefault="0050012D" w:rsidP="0050012D">
      <w:pPr>
        <w:spacing w:after="0"/>
        <w:rPr>
          <w:b/>
          <w:bCs/>
        </w:rPr>
      </w:pPr>
      <w:r w:rsidRPr="00846457">
        <w:rPr>
          <w:b/>
          <w:bCs/>
          <w:sz w:val="28"/>
          <w:szCs w:val="28"/>
        </w:rPr>
        <w:t xml:space="preserve">Mobile Programming and Multimedia - </w:t>
      </w:r>
      <w:r w:rsidR="0009161B" w:rsidRPr="00846457">
        <w:rPr>
          <w:b/>
          <w:bCs/>
          <w:sz w:val="28"/>
          <w:szCs w:val="28"/>
        </w:rPr>
        <w:t>e</w:t>
      </w:r>
      <w:r w:rsidRPr="00846457">
        <w:rPr>
          <w:b/>
          <w:bCs/>
          <w:sz w:val="28"/>
          <w:szCs w:val="28"/>
        </w:rPr>
        <w:t>xercise on lossless compression</w:t>
      </w:r>
    </w:p>
    <w:p w14:paraId="6A3A67EF" w14:textId="77777777" w:rsidR="0050012D" w:rsidRDefault="0050012D" w:rsidP="0050012D">
      <w:pPr>
        <w:spacing w:after="0"/>
        <w:rPr>
          <w:sz w:val="24"/>
          <w:szCs w:val="24"/>
        </w:rPr>
      </w:pPr>
    </w:p>
    <w:p w14:paraId="1D1F2E18" w14:textId="583A0A07" w:rsidR="00091440" w:rsidRDefault="00422ED6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Amista</w:t>
      </w:r>
      <w:r>
        <w:rPr>
          <w:sz w:val="24"/>
          <w:szCs w:val="24"/>
        </w:rPr>
        <w:t>’ Michael - 2122865</w:t>
      </w:r>
    </w:p>
    <w:p w14:paraId="468BEDDD" w14:textId="459FA3F5" w:rsidR="00A14877" w:rsidRDefault="006C38EA" w:rsidP="0050012D">
      <w:pPr>
        <w:spacing w:after="0"/>
        <w:rPr>
          <w:sz w:val="24"/>
          <w:szCs w:val="24"/>
        </w:rPr>
      </w:pPr>
      <w:r w:rsidRPr="00091440">
        <w:rPr>
          <w:noProof/>
          <w:sz w:val="24"/>
          <w:szCs w:val="24"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3F3AA02B" wp14:editId="6471688F">
                <wp:simplePos x="0" y="0"/>
                <wp:positionH relativeFrom="margin">
                  <wp:posOffset>-17145</wp:posOffset>
                </wp:positionH>
                <wp:positionV relativeFrom="margin">
                  <wp:posOffset>951865</wp:posOffset>
                </wp:positionV>
                <wp:extent cx="5304155" cy="2168525"/>
                <wp:effectExtent l="0" t="0" r="10795" b="22225"/>
                <wp:wrapSquare wrapText="bothSides"/>
                <wp:docPr id="118" name="Rettangolo con un angolo ritaglia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155" cy="2168525"/>
                        </a:xfrm>
                        <a:prstGeom prst="snip1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CE438" w14:textId="47DD3E80" w:rsidR="00091440" w:rsidRPr="00D35C02" w:rsidRDefault="00D35C0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Exercise</w:t>
                            </w:r>
                          </w:p>
                          <w:p w14:paraId="245A0936" w14:textId="46031081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Encode the string:</w:t>
                            </w: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abcabcabcabcffffffffffff000000000000ffffffffffffffffffffffff</w:t>
                            </w:r>
                            <w:proofErr w:type="gramEnd"/>
                          </w:p>
                          <w:p w14:paraId="2D201E8E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CE0BC9E" w14:textId="7E9D0A6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using:</w:t>
                            </w:r>
                          </w:p>
                          <w:p w14:paraId="24B0C334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LZW algorithm and</w:t>
                            </w:r>
                          </w:p>
                          <w:p w14:paraId="2C3D7882" w14:textId="77777777" w:rsidR="00091440" w:rsidRPr="00091440" w:rsidRDefault="00091440" w:rsidP="00091440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choose an algorithm between Shannon-Fano and Huffman.</w:t>
                            </w:r>
                          </w:p>
                          <w:p w14:paraId="6657F34B" w14:textId="77777777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44EC2A" w14:textId="69A47CE3" w:rsidR="00091440" w:rsidRPr="00091440" w:rsidRDefault="00091440" w:rsidP="00091440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14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Compare the two results in terms of compression ratio.</w:t>
                            </w:r>
                          </w:p>
                          <w:p w14:paraId="4EC1B7C9" w14:textId="6CB59845" w:rsidR="00091440" w:rsidRPr="00091440" w:rsidRDefault="00091440" w:rsidP="00091440">
                            <w:pPr>
                              <w:rPr>
                                <w:color w:val="071320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A02B" id="Rettangolo con un angolo ritagliato 26" o:spid="_x0000_s1026" style="position:absolute;margin-left:-1.35pt;margin-top:74.95pt;width:417.65pt;height:170.75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coordsize="5304155,2168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" adj="-11796480,,5400" path="m,l4942727,r361428,361428l5304155,2168525,,2168525,,xe" fillcolor="#dceaf7 [351]" strokecolor="black [3213]" strokeweight="1pt">
                <v:stroke joinstyle="miter"/>
                <v:formulas/>
                <v:path arrowok="t" o:connecttype="custom" o:connectlocs="0,0;4942727,0;5304155,361428;5304155,2168525;0,2168525;0,0" o:connectangles="0,0,0,0,0,0" textboxrect="0,0,5304155,2168525"/>
                <v:textbox inset="18pt,7.2pt,0,7.2pt">
                  <w:txbxContent>
                    <w:p w14:paraId="1DECE438" w14:textId="47DD3E80" w:rsidR="00091440" w:rsidRPr="00D35C02" w:rsidRDefault="00D35C02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Exercise</w:t>
                      </w:r>
                    </w:p>
                    <w:p w14:paraId="245A0936" w14:textId="46031081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Encode the string:</w:t>
                      </w: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abcabcabcabcffffffffffff000000000000ffffffffffffffffffffffff</w:t>
                      </w:r>
                      <w:proofErr w:type="gramEnd"/>
                    </w:p>
                    <w:p w14:paraId="2D201E8E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CE0BC9E" w14:textId="7E9D0A6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using:</w:t>
                      </w:r>
                    </w:p>
                    <w:p w14:paraId="24B0C334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the LZW algorithm and</w:t>
                      </w:r>
                    </w:p>
                    <w:p w14:paraId="2C3D7882" w14:textId="77777777" w:rsidR="00091440" w:rsidRPr="00091440" w:rsidRDefault="00091440" w:rsidP="00091440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choose an algorithm between Shannon-Fano and Huffman.</w:t>
                      </w:r>
                    </w:p>
                    <w:p w14:paraId="6657F34B" w14:textId="77777777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44EC2A" w14:textId="69A47CE3" w:rsidR="00091440" w:rsidRPr="00091440" w:rsidRDefault="00091440" w:rsidP="00091440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91440">
                        <w:rPr>
                          <w:color w:val="000000" w:themeColor="text1"/>
                          <w:sz w:val="24"/>
                          <w:szCs w:val="24"/>
                        </w:rPr>
                        <w:t>Compare the two results in terms of compression ratio.</w:t>
                      </w:r>
                    </w:p>
                    <w:p w14:paraId="4EC1B7C9" w14:textId="6CB59845" w:rsidR="00091440" w:rsidRPr="00091440" w:rsidRDefault="00091440" w:rsidP="00091440">
                      <w:pPr>
                        <w:rPr>
                          <w:color w:val="071320" w:themeColor="text2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1D3395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BE7AC80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77F532A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200E8FA9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3B87334B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1F8FF49C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DA97777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06E41A94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59A62C60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875ED48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628A4F3F" w14:textId="77777777" w:rsidR="006C38EA" w:rsidRDefault="006C38EA" w:rsidP="0050012D">
      <w:pPr>
        <w:spacing w:after="0"/>
        <w:rPr>
          <w:b/>
          <w:bCs/>
          <w:sz w:val="28"/>
          <w:szCs w:val="28"/>
        </w:rPr>
      </w:pPr>
    </w:p>
    <w:p w14:paraId="318EB1D5" w14:textId="77777777" w:rsidR="000730C0" w:rsidRDefault="000730C0" w:rsidP="000730C0">
      <w:pPr>
        <w:spacing w:after="0"/>
        <w:rPr>
          <w:b/>
          <w:bCs/>
          <w:sz w:val="28"/>
          <w:szCs w:val="28"/>
        </w:rPr>
      </w:pPr>
      <w:r w:rsidRPr="00FC4136">
        <w:rPr>
          <w:b/>
          <w:bCs/>
          <w:sz w:val="28"/>
          <w:szCs w:val="28"/>
        </w:rPr>
        <w:t>LZW algorithm</w:t>
      </w:r>
    </w:p>
    <w:p w14:paraId="4A48F884" w14:textId="77777777" w:rsidR="000730C0" w:rsidRDefault="000730C0" w:rsidP="000730C0">
      <w:pPr>
        <w:spacing w:after="0"/>
        <w:rPr>
          <w:sz w:val="24"/>
          <w:szCs w:val="24"/>
        </w:rPr>
      </w:pPr>
    </w:p>
    <w:p w14:paraId="6C72CC5F" w14:textId="77777777" w:rsidR="000730C0" w:rsidRDefault="000730C0" w:rsidP="000730C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Here it is possible to observe the execution of LZW algorithm on the given sequence through the following table. </w:t>
      </w:r>
    </w:p>
    <w:p w14:paraId="0B175259" w14:textId="77777777" w:rsidR="000730C0" w:rsidRDefault="000730C0" w:rsidP="000730C0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730C0" w:rsidRPr="008247AA" w14:paraId="457184B1" w14:textId="77777777" w:rsidTr="005D61EA">
        <w:trPr>
          <w:trHeight w:val="340"/>
        </w:trPr>
        <w:tc>
          <w:tcPr>
            <w:tcW w:w="1925" w:type="dxa"/>
            <w:vAlign w:val="center"/>
          </w:tcPr>
          <w:p w14:paraId="18BEE14C" w14:textId="220548D9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925" w:type="dxa"/>
            <w:vAlign w:val="center"/>
          </w:tcPr>
          <w:p w14:paraId="6DD5E697" w14:textId="7307922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926" w:type="dxa"/>
            <w:vAlign w:val="center"/>
          </w:tcPr>
          <w:p w14:paraId="41FC21B9" w14:textId="7CD6F958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926" w:type="dxa"/>
            <w:vAlign w:val="center"/>
          </w:tcPr>
          <w:p w14:paraId="00A67B38" w14:textId="2D447751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926" w:type="dxa"/>
            <w:vAlign w:val="center"/>
          </w:tcPr>
          <w:p w14:paraId="0DD1D1FD" w14:textId="6BF450AA" w:rsidR="000730C0" w:rsidRPr="008247AA" w:rsidRDefault="000730C0" w:rsidP="005D61EA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247AA">
              <w:rPr>
                <w:rFonts w:ascii="Aptos" w:hAnsi="Aptos"/>
                <w:b/>
                <w:bCs/>
                <w:sz w:val="24"/>
                <w:szCs w:val="24"/>
              </w:rPr>
              <w:t>symbol</w:t>
            </w:r>
          </w:p>
        </w:tc>
      </w:tr>
      <w:tr w:rsidR="008247AA" w:rsidRPr="008247AA" w14:paraId="59A0A2A1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EFC5EF8" w14:textId="1B955CE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NULL</w:t>
            </w:r>
          </w:p>
        </w:tc>
        <w:tc>
          <w:tcPr>
            <w:tcW w:w="1925" w:type="dxa"/>
          </w:tcPr>
          <w:p w14:paraId="22D41807" w14:textId="60F36885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a   </w:t>
            </w:r>
          </w:p>
        </w:tc>
        <w:tc>
          <w:tcPr>
            <w:tcW w:w="1926" w:type="dxa"/>
            <w:vAlign w:val="center"/>
          </w:tcPr>
          <w:p w14:paraId="3DAA86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1F310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4D2E4C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DF3ED4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28BD4A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968EBAB" w14:textId="38515219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 xml:space="preserve">b  </w:t>
            </w:r>
          </w:p>
        </w:tc>
        <w:tc>
          <w:tcPr>
            <w:tcW w:w="1926" w:type="dxa"/>
            <w:vAlign w:val="center"/>
          </w:tcPr>
          <w:p w14:paraId="5925EE6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F37590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960490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3002C7A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87A335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30F7E45" w14:textId="57C017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346C00B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E64832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08A07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10D8A34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8B70F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1E7D546" w14:textId="32E6B6CD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5ED7EF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32C03A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A95D4B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3C6A122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F7BC9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ADFC178" w14:textId="0555932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650DE13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0853BB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251B6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C376D59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620659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3E68D08" w14:textId="58C0AD20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EBD155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6E8959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3C01D7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AC1CFD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56AA0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692F545" w14:textId="11CFA3DA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3ED824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EE7A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BE7E82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04D7B7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84E993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A587201" w14:textId="1DA59A1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4E1A4B7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CE939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00BC8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F01615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78701D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15F4F82" w14:textId="746EB89F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4079E7F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FC5FD3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8F717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5DDDABD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300F2E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6673FBCF" w14:textId="5D608EDC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</w:t>
            </w:r>
          </w:p>
        </w:tc>
        <w:tc>
          <w:tcPr>
            <w:tcW w:w="1926" w:type="dxa"/>
            <w:vAlign w:val="center"/>
          </w:tcPr>
          <w:p w14:paraId="0A90174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4D8F7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297D54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5545E08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B1D454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CF671C1" w14:textId="53F60FF3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</w:t>
            </w:r>
          </w:p>
        </w:tc>
        <w:tc>
          <w:tcPr>
            <w:tcW w:w="1926" w:type="dxa"/>
            <w:vAlign w:val="center"/>
          </w:tcPr>
          <w:p w14:paraId="2576DA3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B9E7FC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A9871D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828AFEF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40A84EB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3DFCAD3" w14:textId="14731321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c</w:t>
            </w:r>
          </w:p>
        </w:tc>
        <w:tc>
          <w:tcPr>
            <w:tcW w:w="1926" w:type="dxa"/>
            <w:vAlign w:val="center"/>
          </w:tcPr>
          <w:p w14:paraId="0B74B10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94CF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CA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205214D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BF226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63BC3C64" w14:textId="400834D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765A92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216714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204177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97E822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9DB3E1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AEAF91E" w14:textId="3BD3FE4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363B3C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2F60A1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3ED811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9150F5B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5533B5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517CB59" w14:textId="08CA91C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CE0FA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EDA9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8FEA1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D485951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7FB186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6E53643" w14:textId="67015FF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F7D5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45718C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5ED61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6F8F8F9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B97694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AAE44D2" w14:textId="22062F1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A93147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83F8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CF2BAE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9B47997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87446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FB2C8AF" w14:textId="4BB7DF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8C9CE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15E16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F75EA8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E71826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4BA9899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2116497" w14:textId="493F86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04CC7C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C99E03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63C32B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B1A164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73A5461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67DFC67" w14:textId="2CD3B44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A48C99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9AAD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1CB30C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426E80A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2D4BA0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5F115B4" w14:textId="509329F3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CDA63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2BC0D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69102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1710CC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43A0C41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98F74E2" w14:textId="4A55674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F83C35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CEAA8A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1547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B94D56B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904E46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BBBD5CF" w14:textId="41E18D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00620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60B08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04E014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471F94" w:rsidRPr="008247AA" w14:paraId="7DDDB2F2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6A24429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A1DC59D" w14:textId="6A4EDC32" w:rsidR="00471F94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3330760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7AEEB15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D4C1C" w14:textId="77777777" w:rsidR="00471F94" w:rsidRPr="008247AA" w:rsidRDefault="00471F94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D6306C6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7CC39A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50CD401E" w14:textId="20573F9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D21A76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F20C2F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6E514F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E1DDF5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B07C41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53FB021F" w14:textId="12C1446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F8D2F9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6675C8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6560C2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8E35F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4B0E8B1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7F9B8F6" w14:textId="4B0ECB3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23968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F5E194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FD9D7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3186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5BA3CB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4B84AF6" w14:textId="42965A39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5D20C3B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002EB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B0E403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89348B5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38B58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3D295C4" w14:textId="0A94892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0C82BD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A45997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1D27F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3F4BCD0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75592C0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8FA23E9" w14:textId="10D8CC4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2F40A41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DE40FB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3B1D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84476E7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7EFC4D2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027D576" w14:textId="6E4E93A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0334EE0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09D4EE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DE9AAA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2F08CE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592322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49B6295" w14:textId="6B00746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7821A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D55A8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A1DC3E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1FDB7D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15AE8B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79E8A0C" w14:textId="7D90D72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1822EFD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57B9C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7F341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E73559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D834F8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618F01BA" w14:textId="30FAB5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4642170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0798AC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1CDF97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CA082F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1F6743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6D6685C" w14:textId="3A8DDBC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A6E523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555A63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1D613F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9A091B" w:rsidRPr="008247AA" w14:paraId="1FA36B8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A28F643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07C4998" w14:textId="5B619B6C" w:rsidR="009A091B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</w:t>
            </w:r>
          </w:p>
        </w:tc>
        <w:tc>
          <w:tcPr>
            <w:tcW w:w="1926" w:type="dxa"/>
            <w:vAlign w:val="center"/>
          </w:tcPr>
          <w:p w14:paraId="6B204394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FCD6C3E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6BE5A85" w14:textId="77777777" w:rsidR="009A091B" w:rsidRPr="008247AA" w:rsidRDefault="009A091B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CB58CF8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DA8D82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1792B5A" w14:textId="027F09C2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0811E1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6B747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960414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B01ADC5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BEE052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5494539" w14:textId="237D7EA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6F1663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EA080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E43683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AD11C94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A74235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47D03CB" w14:textId="73A65395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B07634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5778CA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5BCC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2EE2EF92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3421F1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AAEF66B" w14:textId="390EF72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5302A8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3DC951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04FC26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34AF24C2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30D864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8E66F79" w14:textId="7ED12818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B4F489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BA024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9A5B22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221A2D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E21E39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52606A1" w14:textId="3A03C0D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ED92D5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CAD878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834F18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287B9B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F7064F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5DF7D80" w14:textId="6217F4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9DE82E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84F8A0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E8F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05A9895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BEDB43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927AE79" w14:textId="656E771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25D218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9DC6C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8487FC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EA4721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E9C7B2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42E282B" w14:textId="01838427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49C7C3A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FA9A2D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9D86B9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FAE3743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5BAE94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6E931BEE" w14:textId="7301B3BA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1CA377F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63D236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28411D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53C4DC0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298AAF0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8686C8A" w14:textId="2547F3D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6918C64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67C151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4312F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2A29FF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057F906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9D458A1" w14:textId="371296AE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258C05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1D8087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7C8EFC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25CDDAD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3E0CE2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251AA2D" w14:textId="20323DD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01FA4B6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A2C6E9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9B501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E964C2B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3FB0DC5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7F029D32" w14:textId="0330F394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2558DF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733E78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D4581E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6BB66D35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46F4FD1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F9F262A" w14:textId="142ED90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787F0E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327B8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B8E1A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0844B4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0886F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1D26CB04" w14:textId="491D207D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4710F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562127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E6B577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4BD58008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340959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FB89B5A" w14:textId="6E008BD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82C941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139889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73949EA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5FCA65CC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589D8D9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2F4CEBA3" w14:textId="455672C1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4F89EA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0EAA590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4DE50B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0CCC608B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72B0389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6D78183A" w14:textId="7E210FB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34650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2B871F1D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79C16F01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F3F2CE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17A06C9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0073C51D" w14:textId="4A034416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745DA99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840380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62B29466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7BBD489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4B6BC4C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5162AC5D" w14:textId="157DC6E0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517B562F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03A6203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2EC1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6922911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7BD572D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6A4AC74" w14:textId="4FA653FC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3678B715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0146B6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A695943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70C57F3A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6D0189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584D4BF9" w14:textId="1A68492B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86882D9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4C708E2E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50B6244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8247AA" w:rsidRPr="008247AA" w14:paraId="16AA3CE7" w14:textId="77777777" w:rsidTr="00665EFB">
        <w:trPr>
          <w:trHeight w:val="340"/>
        </w:trPr>
        <w:tc>
          <w:tcPr>
            <w:tcW w:w="1925" w:type="dxa"/>
            <w:vAlign w:val="center"/>
          </w:tcPr>
          <w:p w14:paraId="63AEBA92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1385F76" w14:textId="7B153E0F" w:rsidR="008247AA" w:rsidRPr="008247AA" w:rsidRDefault="00047D30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</w:t>
            </w:r>
          </w:p>
        </w:tc>
        <w:tc>
          <w:tcPr>
            <w:tcW w:w="1926" w:type="dxa"/>
            <w:vAlign w:val="center"/>
          </w:tcPr>
          <w:p w14:paraId="2AB30557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0E09B6B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33B73648" w14:textId="77777777" w:rsidR="008247AA" w:rsidRPr="008247AA" w:rsidRDefault="008247AA" w:rsidP="008247A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0730C0" w:rsidRPr="008247AA" w14:paraId="69A0B791" w14:textId="77777777" w:rsidTr="005D61EA">
        <w:trPr>
          <w:trHeight w:val="340"/>
        </w:trPr>
        <w:tc>
          <w:tcPr>
            <w:tcW w:w="1925" w:type="dxa"/>
            <w:vAlign w:val="center"/>
          </w:tcPr>
          <w:p w14:paraId="269B598E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5" w:type="dxa"/>
            <w:vAlign w:val="center"/>
          </w:tcPr>
          <w:p w14:paraId="30C7638B" w14:textId="4874E58E" w:rsidR="000730C0" w:rsidRPr="008247AA" w:rsidRDefault="005D61EA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8247AA">
              <w:rPr>
                <w:rFonts w:ascii="Aptos" w:hAnsi="Aptos"/>
                <w:sz w:val="24"/>
                <w:szCs w:val="24"/>
              </w:rPr>
              <w:t>EOF</w:t>
            </w:r>
          </w:p>
        </w:tc>
        <w:tc>
          <w:tcPr>
            <w:tcW w:w="1926" w:type="dxa"/>
            <w:vAlign w:val="center"/>
          </w:tcPr>
          <w:p w14:paraId="6C42A5DB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53E1C502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926" w:type="dxa"/>
            <w:vAlign w:val="center"/>
          </w:tcPr>
          <w:p w14:paraId="174FC0B6" w14:textId="77777777" w:rsidR="000730C0" w:rsidRPr="008247AA" w:rsidRDefault="000730C0" w:rsidP="005D61EA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745EDDFA" w14:textId="77777777" w:rsidR="000730C0" w:rsidRDefault="000730C0" w:rsidP="0050012D">
      <w:pPr>
        <w:spacing w:after="0"/>
        <w:rPr>
          <w:b/>
          <w:bCs/>
          <w:sz w:val="28"/>
          <w:szCs w:val="28"/>
        </w:rPr>
      </w:pPr>
    </w:p>
    <w:p w14:paraId="455DF02B" w14:textId="77777777" w:rsidR="000730C0" w:rsidRDefault="000730C0" w:rsidP="0050012D">
      <w:pPr>
        <w:spacing w:after="0"/>
        <w:rPr>
          <w:b/>
          <w:bCs/>
          <w:sz w:val="28"/>
          <w:szCs w:val="28"/>
        </w:rPr>
      </w:pPr>
    </w:p>
    <w:p w14:paraId="219735F9" w14:textId="77777777" w:rsidR="00EB574A" w:rsidRDefault="00EB574A" w:rsidP="0050012D">
      <w:pPr>
        <w:spacing w:after="0"/>
        <w:rPr>
          <w:b/>
          <w:bCs/>
          <w:sz w:val="28"/>
          <w:szCs w:val="28"/>
        </w:rPr>
      </w:pPr>
    </w:p>
    <w:p w14:paraId="0C597113" w14:textId="77777777" w:rsidR="000730C0" w:rsidRDefault="000730C0" w:rsidP="0050012D">
      <w:pPr>
        <w:spacing w:after="0"/>
        <w:rPr>
          <w:b/>
          <w:bCs/>
          <w:sz w:val="28"/>
          <w:szCs w:val="28"/>
        </w:rPr>
      </w:pPr>
    </w:p>
    <w:p w14:paraId="7EB4486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B84D2D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EF6B01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8A0A18D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10328B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8410B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4C674F4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A819E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61546B45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B6F95F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B7A3B1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A468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7BBE97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056B7A1E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E3568CF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63A3112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6589312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AC12BBE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49E6F51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780A4EB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41DBD3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A970EFC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656F6926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6D90E95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82572CA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9A2191B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70E87EB0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CCC94DD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5C8AAB0D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4012032D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2E26B841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633B7201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3CA06524" w14:textId="77777777" w:rsidR="000E2D6B" w:rsidRDefault="000E2D6B" w:rsidP="0050012D">
      <w:pPr>
        <w:spacing w:after="0"/>
        <w:rPr>
          <w:b/>
          <w:bCs/>
          <w:sz w:val="28"/>
          <w:szCs w:val="28"/>
        </w:rPr>
      </w:pPr>
    </w:p>
    <w:p w14:paraId="111D7729" w14:textId="70A7BA78" w:rsidR="00091440" w:rsidRPr="00FC4136" w:rsidRDefault="00091440" w:rsidP="0050012D">
      <w:pPr>
        <w:spacing w:after="0"/>
        <w:rPr>
          <w:b/>
          <w:bCs/>
          <w:sz w:val="24"/>
          <w:szCs w:val="24"/>
        </w:rPr>
      </w:pPr>
      <w:r w:rsidRPr="00FC4136">
        <w:rPr>
          <w:b/>
          <w:bCs/>
          <w:sz w:val="28"/>
          <w:szCs w:val="28"/>
        </w:rPr>
        <w:t xml:space="preserve">Shannon-Fano algorithm </w:t>
      </w:r>
    </w:p>
    <w:p w14:paraId="34792D8E" w14:textId="77777777" w:rsidR="00F979B8" w:rsidRDefault="00F979B8" w:rsidP="0050012D">
      <w:pPr>
        <w:spacing w:after="0"/>
        <w:rPr>
          <w:sz w:val="24"/>
          <w:szCs w:val="24"/>
        </w:rPr>
      </w:pPr>
    </w:p>
    <w:p w14:paraId="7B4FF965" w14:textId="62D96F7E" w:rsidR="00322C72" w:rsidRDefault="00D45FCD" w:rsidP="009B2F3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it is possible to </w:t>
      </w:r>
      <w:r w:rsidR="007271F9">
        <w:rPr>
          <w:sz w:val="24"/>
          <w:szCs w:val="24"/>
        </w:rPr>
        <w:t>observe</w:t>
      </w:r>
      <w:r>
        <w:rPr>
          <w:sz w:val="24"/>
          <w:szCs w:val="24"/>
        </w:rPr>
        <w:t xml:space="preserve"> the tree, </w:t>
      </w:r>
      <w:r w:rsidR="009C1B07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execution of Shannon-Fano</w:t>
      </w:r>
      <w:r w:rsidR="009C1B07">
        <w:rPr>
          <w:sz w:val="24"/>
          <w:szCs w:val="24"/>
        </w:rPr>
        <w:t>’s</w:t>
      </w:r>
      <w:r>
        <w:rPr>
          <w:sz w:val="24"/>
          <w:szCs w:val="24"/>
        </w:rPr>
        <w:t xml:space="preserve"> algorithm</w:t>
      </w:r>
      <w:r w:rsidR="009C1B07">
        <w:rPr>
          <w:sz w:val="24"/>
          <w:szCs w:val="24"/>
        </w:rPr>
        <w:t xml:space="preserve"> on the given sequence</w:t>
      </w:r>
      <w:r>
        <w:rPr>
          <w:sz w:val="24"/>
          <w:szCs w:val="24"/>
        </w:rPr>
        <w:t xml:space="preserve">. </w:t>
      </w:r>
    </w:p>
    <w:p w14:paraId="5D430ADF" w14:textId="77777777" w:rsidR="00A70CD0" w:rsidRDefault="00A70CD0" w:rsidP="000730C0">
      <w:pPr>
        <w:spacing w:after="0"/>
        <w:rPr>
          <w:noProof/>
          <w:sz w:val="24"/>
          <w:szCs w:val="24"/>
        </w:rPr>
      </w:pPr>
    </w:p>
    <w:p w14:paraId="70498E56" w14:textId="6779A33D" w:rsidR="00B35DD8" w:rsidRDefault="00B35DD8" w:rsidP="00A70CD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55D9C0" wp14:editId="69F141E3">
            <wp:extent cx="6004092" cy="4296508"/>
            <wp:effectExtent l="0" t="0" r="0" b="8890"/>
            <wp:docPr id="567535320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5320" name="Immagine 1" descr="Immagine che contiene diagramma, linea&#10;&#10;Descrizione generat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3" b="6980"/>
                    <a:stretch/>
                  </pic:blipFill>
                  <pic:spPr bwMode="auto">
                    <a:xfrm>
                      <a:off x="0" y="0"/>
                      <a:ext cx="6028207" cy="431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CB2F8" w14:textId="77777777" w:rsidR="000730C0" w:rsidRDefault="000730C0" w:rsidP="0050012D">
      <w:pPr>
        <w:spacing w:after="0"/>
        <w:rPr>
          <w:sz w:val="24"/>
          <w:szCs w:val="24"/>
        </w:rPr>
      </w:pPr>
    </w:p>
    <w:p w14:paraId="4B4C449B" w14:textId="77777777" w:rsidR="000730C0" w:rsidRDefault="000730C0" w:rsidP="0050012D">
      <w:pPr>
        <w:spacing w:after="0"/>
        <w:rPr>
          <w:sz w:val="24"/>
          <w:szCs w:val="24"/>
        </w:rPr>
      </w:pPr>
    </w:p>
    <w:p w14:paraId="03934F26" w14:textId="77777777" w:rsidR="000730C0" w:rsidRDefault="000730C0" w:rsidP="0050012D">
      <w:pPr>
        <w:spacing w:after="0"/>
        <w:rPr>
          <w:sz w:val="24"/>
          <w:szCs w:val="24"/>
        </w:rPr>
      </w:pPr>
    </w:p>
    <w:p w14:paraId="44BFA1C3" w14:textId="7DDABB31" w:rsidR="00322C72" w:rsidRDefault="00A70CD0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table </w:t>
      </w:r>
      <w:r w:rsidR="00E91B82">
        <w:rPr>
          <w:sz w:val="24"/>
          <w:szCs w:val="24"/>
        </w:rPr>
        <w:t>presents</w:t>
      </w:r>
      <w:r>
        <w:rPr>
          <w:sz w:val="24"/>
          <w:szCs w:val="24"/>
        </w:rPr>
        <w:t xml:space="preserve"> the algorithm results, with encodings of every character. </w:t>
      </w:r>
    </w:p>
    <w:p w14:paraId="1502C693" w14:textId="77777777" w:rsidR="00F979B8" w:rsidRDefault="00F979B8" w:rsidP="0050012D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126"/>
      </w:tblGrid>
      <w:tr w:rsidR="00322C72" w14:paraId="4FB4338D" w14:textId="77777777" w:rsidTr="00202667">
        <w:trPr>
          <w:trHeight w:val="394"/>
        </w:trPr>
        <w:tc>
          <w:tcPr>
            <w:tcW w:w="1696" w:type="dxa"/>
            <w:vAlign w:val="center"/>
          </w:tcPr>
          <w:p w14:paraId="4B1DA3F3" w14:textId="4BB9470F" w:rsidR="00322C72" w:rsidRPr="00322C72" w:rsidRDefault="00322C72" w:rsidP="005001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2127" w:type="dxa"/>
            <w:vAlign w:val="center"/>
          </w:tcPr>
          <w:p w14:paraId="4B2776EC" w14:textId="05DD713F" w:rsidR="00322C72" w:rsidRPr="00322C72" w:rsidRDefault="00322C72" w:rsidP="0050012D">
            <w:pPr>
              <w:rPr>
                <w:b/>
                <w:bCs/>
                <w:sz w:val="24"/>
                <w:szCs w:val="24"/>
              </w:rPr>
            </w:pPr>
            <w:r w:rsidRPr="00322C72">
              <w:rPr>
                <w:b/>
                <w:bCs/>
                <w:sz w:val="24"/>
                <w:szCs w:val="24"/>
              </w:rPr>
              <w:t>Occur</w:t>
            </w:r>
            <w:r w:rsidR="000D2EF7">
              <w:rPr>
                <w:b/>
                <w:bCs/>
                <w:sz w:val="24"/>
                <w:szCs w:val="24"/>
              </w:rPr>
              <w:t>r</w:t>
            </w:r>
            <w:r w:rsidRPr="00322C72">
              <w:rPr>
                <w:b/>
                <w:bCs/>
                <w:sz w:val="24"/>
                <w:szCs w:val="24"/>
              </w:rPr>
              <w:t>ences</w:t>
            </w:r>
          </w:p>
        </w:tc>
        <w:tc>
          <w:tcPr>
            <w:tcW w:w="2126" w:type="dxa"/>
            <w:vAlign w:val="center"/>
          </w:tcPr>
          <w:p w14:paraId="440A06D0" w14:textId="16DC2097" w:rsidR="00322C72" w:rsidRPr="00322C72" w:rsidRDefault="00322C72" w:rsidP="0050012D">
            <w:pPr>
              <w:rPr>
                <w:b/>
                <w:bCs/>
                <w:sz w:val="24"/>
                <w:szCs w:val="24"/>
              </w:rPr>
            </w:pPr>
            <w:r w:rsidRPr="00322C72">
              <w:rPr>
                <w:b/>
                <w:bCs/>
                <w:sz w:val="24"/>
                <w:szCs w:val="24"/>
              </w:rPr>
              <w:t>Code</w:t>
            </w:r>
          </w:p>
        </w:tc>
      </w:tr>
      <w:tr w:rsidR="00A93E82" w14:paraId="347294F2" w14:textId="77777777" w:rsidTr="00202667">
        <w:trPr>
          <w:trHeight w:val="414"/>
        </w:trPr>
        <w:tc>
          <w:tcPr>
            <w:tcW w:w="1696" w:type="dxa"/>
            <w:vAlign w:val="center"/>
          </w:tcPr>
          <w:p w14:paraId="5AEE8FE3" w14:textId="0CBFB096" w:rsidR="00A93E82" w:rsidRDefault="00A93E82" w:rsidP="00A93E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127" w:type="dxa"/>
            <w:vAlign w:val="center"/>
          </w:tcPr>
          <w:p w14:paraId="0D12EF94" w14:textId="30E6283C" w:rsidR="00A93E82" w:rsidRDefault="00A93E82" w:rsidP="00A93E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126" w:type="dxa"/>
            <w:vAlign w:val="center"/>
          </w:tcPr>
          <w:p w14:paraId="2A7DBAC3" w14:textId="7C334FAE" w:rsidR="00A93E82" w:rsidRDefault="00C92931" w:rsidP="00A93E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93E82" w14:paraId="1D60FB17" w14:textId="77777777" w:rsidTr="00202667">
        <w:trPr>
          <w:trHeight w:val="414"/>
        </w:trPr>
        <w:tc>
          <w:tcPr>
            <w:tcW w:w="1696" w:type="dxa"/>
            <w:vAlign w:val="center"/>
          </w:tcPr>
          <w:p w14:paraId="14F295B6" w14:textId="08A2530D" w:rsidR="00A93E82" w:rsidRDefault="00A93E82" w:rsidP="00A93E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7" w:type="dxa"/>
            <w:vAlign w:val="center"/>
          </w:tcPr>
          <w:p w14:paraId="3966314C" w14:textId="5658D79D" w:rsidR="00A93E82" w:rsidRDefault="00A93E82" w:rsidP="00A93E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26" w:type="dxa"/>
            <w:vAlign w:val="center"/>
          </w:tcPr>
          <w:p w14:paraId="207E03B5" w14:textId="1D3DD0ED" w:rsidR="00A93E82" w:rsidRDefault="00C92931" w:rsidP="00A93E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22C72" w14:paraId="08C26588" w14:textId="77777777" w:rsidTr="00202667">
        <w:trPr>
          <w:trHeight w:val="414"/>
        </w:trPr>
        <w:tc>
          <w:tcPr>
            <w:tcW w:w="1696" w:type="dxa"/>
            <w:vAlign w:val="center"/>
          </w:tcPr>
          <w:p w14:paraId="4F2A87D5" w14:textId="17B1708B" w:rsidR="00322C72" w:rsidRDefault="00C47A0F" w:rsidP="00500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127" w:type="dxa"/>
            <w:vAlign w:val="center"/>
          </w:tcPr>
          <w:p w14:paraId="2DA9C787" w14:textId="65D19614" w:rsidR="00322C72" w:rsidRDefault="00785F33" w:rsidP="00500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14:paraId="65585504" w14:textId="6D4BFCE2" w:rsidR="00322C72" w:rsidRDefault="00C92931" w:rsidP="00500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322C72" w14:paraId="2246CBCD" w14:textId="77777777" w:rsidTr="00202667">
        <w:trPr>
          <w:trHeight w:val="406"/>
        </w:trPr>
        <w:tc>
          <w:tcPr>
            <w:tcW w:w="1696" w:type="dxa"/>
            <w:vAlign w:val="center"/>
          </w:tcPr>
          <w:p w14:paraId="24BDB52D" w14:textId="275B80F7" w:rsidR="00322C72" w:rsidRDefault="00C47A0F" w:rsidP="00500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127" w:type="dxa"/>
            <w:vAlign w:val="center"/>
          </w:tcPr>
          <w:p w14:paraId="1CDC3D9E" w14:textId="347765B7" w:rsidR="00322C72" w:rsidRDefault="00785F33" w:rsidP="00500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14:paraId="483487B3" w14:textId="515DFD37" w:rsidR="00322C72" w:rsidRDefault="00C92931" w:rsidP="00500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</w:tr>
      <w:tr w:rsidR="00322C72" w14:paraId="2DEA8518" w14:textId="77777777" w:rsidTr="00202667">
        <w:trPr>
          <w:trHeight w:val="412"/>
        </w:trPr>
        <w:tc>
          <w:tcPr>
            <w:tcW w:w="1696" w:type="dxa"/>
            <w:vAlign w:val="center"/>
          </w:tcPr>
          <w:p w14:paraId="11052EEC" w14:textId="4488C711" w:rsidR="00322C72" w:rsidRDefault="00C47A0F" w:rsidP="00500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127" w:type="dxa"/>
            <w:vAlign w:val="center"/>
          </w:tcPr>
          <w:p w14:paraId="0EE5D719" w14:textId="6385FF43" w:rsidR="00322C72" w:rsidRDefault="00785F33" w:rsidP="00500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14:paraId="227998E0" w14:textId="4BA6D091" w:rsidR="00322C72" w:rsidRDefault="00C92931" w:rsidP="00500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</w:tr>
    </w:tbl>
    <w:p w14:paraId="23757BAC" w14:textId="77777777" w:rsidR="00322C72" w:rsidRDefault="00322C72" w:rsidP="0050012D">
      <w:pPr>
        <w:spacing w:after="0"/>
        <w:rPr>
          <w:sz w:val="24"/>
          <w:szCs w:val="24"/>
        </w:rPr>
      </w:pPr>
    </w:p>
    <w:p w14:paraId="2AEBC8E9" w14:textId="77777777" w:rsidR="000730C0" w:rsidRDefault="000730C0" w:rsidP="0050012D">
      <w:pPr>
        <w:spacing w:after="0"/>
        <w:rPr>
          <w:sz w:val="24"/>
          <w:szCs w:val="24"/>
        </w:rPr>
      </w:pPr>
    </w:p>
    <w:p w14:paraId="6305D9F2" w14:textId="43131AE8" w:rsidR="00F979B8" w:rsidRPr="00CF063C" w:rsidRDefault="00CF063C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bit</w:t>
      </w:r>
      <w:r w:rsidR="00AF1C09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encoded sequence = </w:t>
      </w:r>
      <w:r w:rsidR="0000389B">
        <w:rPr>
          <w:sz w:val="24"/>
          <w:szCs w:val="24"/>
        </w:rPr>
        <w:t>104 bit</w:t>
      </w:r>
      <w:r w:rsidR="00AF1C09">
        <w:rPr>
          <w:sz w:val="24"/>
          <w:szCs w:val="24"/>
        </w:rPr>
        <w:t>s</w:t>
      </w:r>
    </w:p>
    <w:p w14:paraId="7882E50B" w14:textId="77777777" w:rsidR="00CF063C" w:rsidRDefault="00CF063C" w:rsidP="0050012D">
      <w:pPr>
        <w:spacing w:after="0"/>
        <w:rPr>
          <w:sz w:val="24"/>
          <w:szCs w:val="24"/>
        </w:rPr>
      </w:pPr>
    </w:p>
    <w:p w14:paraId="71FD11FB" w14:textId="77777777" w:rsidR="000730C0" w:rsidRDefault="000730C0" w:rsidP="0050012D">
      <w:pPr>
        <w:spacing w:after="0"/>
        <w:rPr>
          <w:sz w:val="24"/>
          <w:szCs w:val="24"/>
        </w:rPr>
      </w:pPr>
    </w:p>
    <w:p w14:paraId="2031F9E3" w14:textId="5E5396AE" w:rsidR="00D70047" w:rsidRDefault="00B741C9" w:rsidP="000730C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the above table is </w:t>
      </w:r>
      <w:r w:rsidR="00D70047">
        <w:rPr>
          <w:sz w:val="24"/>
          <w:szCs w:val="24"/>
        </w:rPr>
        <w:t>crucial to decode any output sequence of Shannon-Fano’s algorithm, this table must be contained in the compressed result of the algorithm and due to this it</w:t>
      </w:r>
      <w:r w:rsidR="00747FEB">
        <w:rPr>
          <w:sz w:val="24"/>
          <w:szCs w:val="24"/>
        </w:rPr>
        <w:t xml:space="preserve"> </w:t>
      </w:r>
      <w:r w:rsidR="00D70047">
        <w:rPr>
          <w:sz w:val="24"/>
          <w:szCs w:val="24"/>
        </w:rPr>
        <w:t>should be considered</w:t>
      </w:r>
      <w:r w:rsidR="005F655E">
        <w:rPr>
          <w:sz w:val="24"/>
          <w:szCs w:val="24"/>
        </w:rPr>
        <w:t xml:space="preserve"> in the total amount of bit</w:t>
      </w:r>
      <w:r w:rsidR="0086255E">
        <w:rPr>
          <w:sz w:val="24"/>
          <w:szCs w:val="24"/>
        </w:rPr>
        <w:t>s</w:t>
      </w:r>
      <w:r w:rsidR="005F655E">
        <w:rPr>
          <w:sz w:val="24"/>
          <w:szCs w:val="24"/>
        </w:rPr>
        <w:t xml:space="preserve"> used to represent the Shannon-Fano’s output sequence. </w:t>
      </w:r>
    </w:p>
    <w:p w14:paraId="5E08CF5A" w14:textId="0454E400" w:rsidR="00D70047" w:rsidRDefault="00D70047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the table = …</w:t>
      </w:r>
      <w:r w:rsidR="00ED621B">
        <w:rPr>
          <w:sz w:val="24"/>
          <w:szCs w:val="24"/>
        </w:rPr>
        <w:t xml:space="preserve"> bit</w:t>
      </w:r>
      <w:r w:rsidR="00754892">
        <w:rPr>
          <w:sz w:val="24"/>
          <w:szCs w:val="24"/>
        </w:rPr>
        <w:t>s</w:t>
      </w:r>
    </w:p>
    <w:p w14:paraId="0CB49914" w14:textId="77777777" w:rsidR="00F166DE" w:rsidRDefault="00F166DE" w:rsidP="0050012D">
      <w:pPr>
        <w:spacing w:after="0"/>
        <w:rPr>
          <w:sz w:val="24"/>
          <w:szCs w:val="24"/>
        </w:rPr>
      </w:pPr>
    </w:p>
    <w:p w14:paraId="3D31D15B" w14:textId="47BB8826" w:rsidR="00F166DE" w:rsidRDefault="00F166DE" w:rsidP="0050012D">
      <w:pPr>
        <w:spacing w:after="0"/>
        <w:rPr>
          <w:sz w:val="24"/>
          <w:szCs w:val="24"/>
        </w:rPr>
      </w:pPr>
      <w:r>
        <w:rPr>
          <w:sz w:val="24"/>
          <w:szCs w:val="24"/>
        </w:rPr>
        <w:t># total bit</w:t>
      </w:r>
      <w:r w:rsidR="00754892">
        <w:rPr>
          <w:sz w:val="24"/>
          <w:szCs w:val="24"/>
        </w:rPr>
        <w:t>s</w:t>
      </w:r>
      <w:r>
        <w:rPr>
          <w:sz w:val="24"/>
          <w:szCs w:val="24"/>
        </w:rPr>
        <w:t xml:space="preserve"> used to represent Shannon-Fano’s </w:t>
      </w:r>
      <w:r w:rsidR="001D6236">
        <w:rPr>
          <w:sz w:val="24"/>
          <w:szCs w:val="24"/>
        </w:rPr>
        <w:t>output sequence (including the table) = … bit</w:t>
      </w:r>
      <w:r w:rsidR="00754892">
        <w:rPr>
          <w:sz w:val="24"/>
          <w:szCs w:val="24"/>
        </w:rPr>
        <w:t>s</w:t>
      </w:r>
    </w:p>
    <w:p w14:paraId="159AFDB5" w14:textId="77777777" w:rsidR="00046A2A" w:rsidRDefault="00046A2A" w:rsidP="0050012D">
      <w:pPr>
        <w:spacing w:after="0"/>
        <w:rPr>
          <w:sz w:val="24"/>
          <w:szCs w:val="24"/>
        </w:rPr>
      </w:pPr>
    </w:p>
    <w:p w14:paraId="08CBEFF0" w14:textId="215FB0F8" w:rsidR="00046A2A" w:rsidRPr="00046A2A" w:rsidRDefault="00046A2A" w:rsidP="0050012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Compression ratio</w:t>
      </w:r>
      <w:r>
        <w:rPr>
          <w:sz w:val="24"/>
          <w:szCs w:val="24"/>
        </w:rPr>
        <w:t xml:space="preserve"> = </w:t>
      </w:r>
      <w:r w:rsidR="0051041B">
        <w:rPr>
          <w:sz w:val="24"/>
          <w:szCs w:val="24"/>
        </w:rPr>
        <w:t>uncompressed information / compressed information</w:t>
      </w:r>
    </w:p>
    <w:p w14:paraId="427777FC" w14:textId="77777777" w:rsidR="000730C0" w:rsidRPr="002A66FB" w:rsidRDefault="000730C0" w:rsidP="0050012D">
      <w:pPr>
        <w:spacing w:after="0"/>
        <w:rPr>
          <w:sz w:val="24"/>
          <w:szCs w:val="24"/>
        </w:rPr>
      </w:pPr>
    </w:p>
    <w:sectPr w:rsidR="000730C0" w:rsidRPr="002A66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06984"/>
    <w:multiLevelType w:val="hybridMultilevel"/>
    <w:tmpl w:val="57885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6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98"/>
    <w:rsid w:val="0000389B"/>
    <w:rsid w:val="000366DC"/>
    <w:rsid w:val="00046A2A"/>
    <w:rsid w:val="00047D30"/>
    <w:rsid w:val="00053745"/>
    <w:rsid w:val="000730C0"/>
    <w:rsid w:val="00091440"/>
    <w:rsid w:val="0009161B"/>
    <w:rsid w:val="000A52B1"/>
    <w:rsid w:val="000D2EF7"/>
    <w:rsid w:val="000E2D6B"/>
    <w:rsid w:val="00132518"/>
    <w:rsid w:val="001D6236"/>
    <w:rsid w:val="00202667"/>
    <w:rsid w:val="0027499F"/>
    <w:rsid w:val="002A66FB"/>
    <w:rsid w:val="00322C72"/>
    <w:rsid w:val="0033394A"/>
    <w:rsid w:val="00366191"/>
    <w:rsid w:val="00422ED6"/>
    <w:rsid w:val="00471F94"/>
    <w:rsid w:val="0050012D"/>
    <w:rsid w:val="0051041B"/>
    <w:rsid w:val="005D1BE2"/>
    <w:rsid w:val="005D61EA"/>
    <w:rsid w:val="005F655E"/>
    <w:rsid w:val="00631E94"/>
    <w:rsid w:val="00652CA0"/>
    <w:rsid w:val="006C38EA"/>
    <w:rsid w:val="007271F9"/>
    <w:rsid w:val="00747FEB"/>
    <w:rsid w:val="00751094"/>
    <w:rsid w:val="00754892"/>
    <w:rsid w:val="00785F33"/>
    <w:rsid w:val="00803E06"/>
    <w:rsid w:val="008247AA"/>
    <w:rsid w:val="00846457"/>
    <w:rsid w:val="0086255E"/>
    <w:rsid w:val="00900D4B"/>
    <w:rsid w:val="0092708E"/>
    <w:rsid w:val="00992483"/>
    <w:rsid w:val="009A091B"/>
    <w:rsid w:val="009B2F32"/>
    <w:rsid w:val="009C1B07"/>
    <w:rsid w:val="00A14877"/>
    <w:rsid w:val="00A70CD0"/>
    <w:rsid w:val="00A717F5"/>
    <w:rsid w:val="00A93E82"/>
    <w:rsid w:val="00AF1C09"/>
    <w:rsid w:val="00B10498"/>
    <w:rsid w:val="00B35DD8"/>
    <w:rsid w:val="00B741C9"/>
    <w:rsid w:val="00C47A0F"/>
    <w:rsid w:val="00C92931"/>
    <w:rsid w:val="00CF063C"/>
    <w:rsid w:val="00D35C02"/>
    <w:rsid w:val="00D45FCD"/>
    <w:rsid w:val="00D70047"/>
    <w:rsid w:val="00DC0014"/>
    <w:rsid w:val="00E91B82"/>
    <w:rsid w:val="00EB574A"/>
    <w:rsid w:val="00ED621B"/>
    <w:rsid w:val="00F166DE"/>
    <w:rsid w:val="00F979B8"/>
    <w:rsid w:val="00F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872E"/>
  <w15:chartTrackingRefBased/>
  <w15:docId w15:val="{7D4AAE7F-A834-4594-BE38-0D56CE8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66FB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10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0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0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0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0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0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0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0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0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049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04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049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049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049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049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0498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049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0498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0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049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0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049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0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0498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104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04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0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0498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1049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2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Carpredefinitoparagrafo"/>
    <w:rsid w:val="008247AA"/>
  </w:style>
  <w:style w:type="character" w:customStyle="1" w:styleId="hljs-number">
    <w:name w:val="hljs-number"/>
    <w:basedOn w:val="Carpredefinitoparagrafo"/>
    <w:rsid w:val="0082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10A5-2EF0-4400-9080-2FD7F9051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134</cp:revision>
  <dcterms:created xsi:type="dcterms:W3CDTF">2024-05-09T19:48:00Z</dcterms:created>
  <dcterms:modified xsi:type="dcterms:W3CDTF">2024-05-09T21:10:00Z</dcterms:modified>
</cp:coreProperties>
</file>