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2ABB" w14:textId="60DA37B2" w:rsidR="008576F1" w:rsidRPr="00D13261" w:rsidRDefault="00D13261" w:rsidP="001334E6">
      <w:pPr>
        <w:jc w:val="both"/>
        <w:rPr>
          <w:b/>
          <w:bCs/>
          <w:sz w:val="24"/>
          <w:szCs w:val="24"/>
        </w:rPr>
      </w:pPr>
      <w:r w:rsidRPr="00D13261">
        <w:rPr>
          <w:b/>
          <w:bCs/>
          <w:sz w:val="24"/>
          <w:szCs w:val="24"/>
        </w:rPr>
        <w:t>FIRST TESTS TO BUILD THE DECODING ALGORITHM</w:t>
      </w:r>
    </w:p>
    <w:p w14:paraId="62051F9B" w14:textId="3956AB02" w:rsidR="00D13261" w:rsidRDefault="00D13261" w:rsidP="001334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entire work has been developed using MATLAB environment since there are several toolbox and plugins that allow to work with signals. </w:t>
      </w:r>
      <w:r w:rsidR="001334E6">
        <w:rPr>
          <w:sz w:val="24"/>
          <w:szCs w:val="24"/>
        </w:rPr>
        <w:t>MATLAB also allows to easily plot graphs, useful to observe the signals’ behaviour.</w:t>
      </w:r>
    </w:p>
    <w:p w14:paraId="2B32B214" w14:textId="77777777" w:rsidR="00BA0C42" w:rsidRDefault="00D13261" w:rsidP="00BA0C4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first phase of the presented work focused on building a simulation that allows to understand the behaviour of transmitted signals over a Bluetooth channel</w:t>
      </w:r>
      <w:r w:rsidR="001317B6">
        <w:rPr>
          <w:sz w:val="24"/>
          <w:szCs w:val="24"/>
        </w:rPr>
        <w:t xml:space="preserve"> between a transmitter and a receiver</w:t>
      </w:r>
      <w:r>
        <w:rPr>
          <w:sz w:val="24"/>
          <w:szCs w:val="24"/>
        </w:rPr>
        <w:t>.</w:t>
      </w:r>
      <w:r w:rsidR="00476258">
        <w:rPr>
          <w:sz w:val="24"/>
          <w:szCs w:val="24"/>
        </w:rPr>
        <w:t xml:space="preserve"> The simulation has been run </w:t>
      </w:r>
      <w:r w:rsidR="001317B6">
        <w:rPr>
          <w:sz w:val="24"/>
          <w:szCs w:val="24"/>
        </w:rPr>
        <w:t xml:space="preserve">on a channel with the standard Bluetooth configuration; in particular the </w:t>
      </w:r>
      <w:r w:rsidR="00BA0C42">
        <w:rPr>
          <w:sz w:val="24"/>
          <w:szCs w:val="24"/>
        </w:rPr>
        <w:t xml:space="preserve">configuration was the following: </w:t>
      </w:r>
    </w:p>
    <w:p w14:paraId="06CB7278" w14:textId="0A61641F" w:rsidR="00D13261" w:rsidRPr="00BA0C42" w:rsidRDefault="001317B6" w:rsidP="00BA0C42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A0C42">
        <w:rPr>
          <w:sz w:val="24"/>
          <w:szCs w:val="24"/>
        </w:rPr>
        <w:t>transmitting power was in the range [-20dB, 20dB]</w:t>
      </w:r>
      <w:r w:rsidR="00BA0C42" w:rsidRPr="00BA0C42">
        <w:rPr>
          <w:sz w:val="24"/>
          <w:szCs w:val="24"/>
        </w:rPr>
        <w:t>;</w:t>
      </w:r>
    </w:p>
    <w:p w14:paraId="6E0A2DF5" w14:textId="133A01BB" w:rsidR="00BA0C42" w:rsidRDefault="00BA0C42" w:rsidP="007A24BF">
      <w:pPr>
        <w:pStyle w:val="Paragrafoelenco"/>
        <w:numPr>
          <w:ilvl w:val="0"/>
          <w:numId w:val="1"/>
        </w:numPr>
        <w:spacing w:after="60"/>
        <w:ind w:left="714" w:hanging="357"/>
        <w:contextualSpacing w:val="0"/>
        <w:jc w:val="both"/>
        <w:rPr>
          <w:sz w:val="24"/>
          <w:szCs w:val="24"/>
        </w:rPr>
      </w:pPr>
      <w:r w:rsidRPr="00BA0C42">
        <w:rPr>
          <w:sz w:val="24"/>
          <w:szCs w:val="24"/>
        </w:rPr>
        <w:t>distance between transmitter and receiver in the range [1m, 150m]</w:t>
      </w:r>
      <w:r>
        <w:rPr>
          <w:sz w:val="24"/>
          <w:szCs w:val="24"/>
        </w:rPr>
        <w:t>.</w:t>
      </w:r>
    </w:p>
    <w:p w14:paraId="3F3B25C0" w14:textId="77777777" w:rsidR="00F27C57" w:rsidRDefault="007A24BF" w:rsidP="00B00A5E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The simulation</w:t>
      </w:r>
      <w:r w:rsidR="00995AE5">
        <w:rPr>
          <w:sz w:val="24"/>
          <w:szCs w:val="24"/>
        </w:rPr>
        <w:t xml:space="preserve">’s purpose was </w:t>
      </w:r>
      <w:r>
        <w:rPr>
          <w:sz w:val="24"/>
          <w:szCs w:val="24"/>
        </w:rPr>
        <w:t xml:space="preserve">reproducing a </w:t>
      </w:r>
      <w:r w:rsidR="005926E5">
        <w:rPr>
          <w:sz w:val="24"/>
          <w:szCs w:val="24"/>
        </w:rPr>
        <w:t xml:space="preserve">signal </w:t>
      </w:r>
      <w:r>
        <w:rPr>
          <w:sz w:val="24"/>
          <w:szCs w:val="24"/>
        </w:rPr>
        <w:t>transmission</w:t>
      </w:r>
      <w:r w:rsidR="005926E5">
        <w:rPr>
          <w:sz w:val="24"/>
          <w:szCs w:val="24"/>
        </w:rPr>
        <w:t xml:space="preserve"> and observe how much the fading</w:t>
      </w:r>
      <w:r w:rsidR="001A2EC9">
        <w:rPr>
          <w:sz w:val="24"/>
          <w:szCs w:val="24"/>
        </w:rPr>
        <w:t xml:space="preserve">, </w:t>
      </w:r>
      <w:r w:rsidR="001055BB">
        <w:rPr>
          <w:sz w:val="24"/>
          <w:szCs w:val="24"/>
        </w:rPr>
        <w:t>the distance transmitter-receiver</w:t>
      </w:r>
      <w:r w:rsidR="001A2EC9">
        <w:rPr>
          <w:sz w:val="24"/>
          <w:szCs w:val="24"/>
        </w:rPr>
        <w:t xml:space="preserve"> and the SNR (signal-to-noise ratio)</w:t>
      </w:r>
      <w:r w:rsidR="005926E5">
        <w:rPr>
          <w:sz w:val="24"/>
          <w:szCs w:val="24"/>
        </w:rPr>
        <w:t xml:space="preserve"> had an impact on </w:t>
      </w:r>
      <w:r w:rsidR="007A35AA">
        <w:rPr>
          <w:sz w:val="24"/>
          <w:szCs w:val="24"/>
        </w:rPr>
        <w:t>the transmitted signal</w:t>
      </w:r>
      <w:r w:rsidR="00995AE5">
        <w:rPr>
          <w:sz w:val="24"/>
          <w:szCs w:val="24"/>
        </w:rPr>
        <w:t xml:space="preserve"> in order to write an appropriate decoding algorithm that take into account </w:t>
      </w:r>
      <w:r w:rsidR="001055BB">
        <w:rPr>
          <w:sz w:val="24"/>
          <w:szCs w:val="24"/>
        </w:rPr>
        <w:t xml:space="preserve">also </w:t>
      </w:r>
      <w:r w:rsidR="00140622">
        <w:rPr>
          <w:sz w:val="24"/>
          <w:szCs w:val="24"/>
        </w:rPr>
        <w:t>these factors</w:t>
      </w:r>
      <w:r w:rsidR="001055BB">
        <w:rPr>
          <w:sz w:val="24"/>
          <w:szCs w:val="24"/>
        </w:rPr>
        <w:t>.</w:t>
      </w:r>
      <w:r w:rsidR="0015425B">
        <w:rPr>
          <w:sz w:val="24"/>
          <w:szCs w:val="24"/>
        </w:rPr>
        <w:t xml:space="preserve"> </w:t>
      </w:r>
    </w:p>
    <w:p w14:paraId="1B3AE549" w14:textId="1FAE2FD8" w:rsidR="00BA0C42" w:rsidRDefault="00F27C57" w:rsidP="00C0082B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particular the simulation consisted in </w:t>
      </w:r>
      <w:r w:rsidR="00323687">
        <w:rPr>
          <w:sz w:val="24"/>
          <w:szCs w:val="24"/>
        </w:rPr>
        <w:t xml:space="preserve">reproducing a transmission of a random message mixed with a random key authentication with a fixed distance transmitter-receiver. </w:t>
      </w:r>
      <w:r w:rsidR="006A4694">
        <w:rPr>
          <w:sz w:val="24"/>
          <w:szCs w:val="24"/>
        </w:rPr>
        <w:t>For every fixed distance value</w:t>
      </w:r>
      <w:r w:rsidR="00076F05">
        <w:rPr>
          <w:sz w:val="24"/>
          <w:szCs w:val="24"/>
        </w:rPr>
        <w:t>,</w:t>
      </w:r>
      <w:r w:rsidR="006A4694">
        <w:rPr>
          <w:sz w:val="24"/>
          <w:szCs w:val="24"/>
        </w:rPr>
        <w:t xml:space="preserve"> the simulation has been repeated </w:t>
      </w:r>
      <w:r w:rsidR="00076F05">
        <w:rPr>
          <w:sz w:val="24"/>
          <w:szCs w:val="24"/>
        </w:rPr>
        <w:t>a hundred</w:t>
      </w:r>
      <w:r w:rsidR="006A4694">
        <w:rPr>
          <w:sz w:val="24"/>
          <w:szCs w:val="24"/>
        </w:rPr>
        <w:t xml:space="preserve"> times </w:t>
      </w:r>
      <w:r w:rsidR="0069418D">
        <w:rPr>
          <w:sz w:val="24"/>
          <w:szCs w:val="24"/>
        </w:rPr>
        <w:t xml:space="preserve">and for every time the message, key and transmitting power </w:t>
      </w:r>
      <w:r w:rsidR="007A65E1">
        <w:rPr>
          <w:sz w:val="24"/>
          <w:szCs w:val="24"/>
        </w:rPr>
        <w:t xml:space="preserve">values </w:t>
      </w:r>
      <w:r w:rsidR="00880A6E">
        <w:rPr>
          <w:sz w:val="24"/>
          <w:szCs w:val="24"/>
        </w:rPr>
        <w:t xml:space="preserve">were </w:t>
      </w:r>
      <w:r w:rsidR="0069418D">
        <w:rPr>
          <w:sz w:val="24"/>
          <w:szCs w:val="24"/>
        </w:rPr>
        <w:t>changed</w:t>
      </w:r>
      <w:r w:rsidR="007A65E1">
        <w:rPr>
          <w:sz w:val="24"/>
          <w:szCs w:val="24"/>
        </w:rPr>
        <w:t xml:space="preserve"> in order to obtain more reliable results</w:t>
      </w:r>
      <w:r w:rsidR="009F0851">
        <w:rPr>
          <w:sz w:val="24"/>
          <w:szCs w:val="24"/>
        </w:rPr>
        <w:t xml:space="preserve">. This has been done to obtain a statistic </w:t>
      </w:r>
      <w:r w:rsidR="000F32A6">
        <w:rPr>
          <w:sz w:val="24"/>
          <w:szCs w:val="24"/>
        </w:rPr>
        <w:t xml:space="preserve">of how much information has been lost </w:t>
      </w:r>
      <w:r w:rsidR="002C4333">
        <w:rPr>
          <w:sz w:val="24"/>
          <w:szCs w:val="24"/>
        </w:rPr>
        <w:t>during the hundred transmissions for a certain distance between transmitter and receiver</w:t>
      </w:r>
      <w:r w:rsidR="00C739D0">
        <w:rPr>
          <w:sz w:val="24"/>
          <w:szCs w:val="24"/>
        </w:rPr>
        <w:t>, regardless the transmitted message</w:t>
      </w:r>
      <w:r w:rsidR="002C4333">
        <w:rPr>
          <w:sz w:val="24"/>
          <w:szCs w:val="24"/>
        </w:rPr>
        <w:t xml:space="preserve">. </w:t>
      </w:r>
      <w:r w:rsidR="00C0082B">
        <w:rPr>
          <w:sz w:val="24"/>
          <w:szCs w:val="24"/>
        </w:rPr>
        <w:t xml:space="preserve">The lost information has been expressed in “number of bits that were different between the original message and the received one”. </w:t>
      </w:r>
    </w:p>
    <w:p w14:paraId="2C6D842F" w14:textId="11B4A4BA" w:rsidR="00DC4D96" w:rsidRDefault="00DC4D96" w:rsidP="00C0082B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80A6E">
        <w:rPr>
          <w:sz w:val="24"/>
          <w:szCs w:val="24"/>
        </w:rPr>
        <w:t xml:space="preserve">s final result of this first set of simulations, an interesting result was observed. </w:t>
      </w:r>
      <w:r w:rsidR="008A1178">
        <w:rPr>
          <w:sz w:val="24"/>
          <w:szCs w:val="24"/>
        </w:rPr>
        <w:t>This result has been useful to write an effective decoding algorithm that allows</w:t>
      </w:r>
      <w:r w:rsidR="00602FC7">
        <w:rPr>
          <w:sz w:val="24"/>
          <w:szCs w:val="24"/>
        </w:rPr>
        <w:t xml:space="preserve"> to get the original message also taking into account all the other factors that affect the wireless transmissions. </w:t>
      </w:r>
    </w:p>
    <w:p w14:paraId="0344F1A8" w14:textId="77777777" w:rsidR="00BA0C42" w:rsidRPr="00D13261" w:rsidRDefault="00BA0C42" w:rsidP="00BA0C42">
      <w:pPr>
        <w:spacing w:after="0"/>
        <w:jc w:val="both"/>
        <w:rPr>
          <w:sz w:val="24"/>
          <w:szCs w:val="24"/>
        </w:rPr>
      </w:pPr>
    </w:p>
    <w:sectPr w:rsidR="00BA0C42" w:rsidRPr="00D13261" w:rsidSect="002237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248C1"/>
    <w:multiLevelType w:val="hybridMultilevel"/>
    <w:tmpl w:val="D4EC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61"/>
    <w:rsid w:val="00076F05"/>
    <w:rsid w:val="000F32A6"/>
    <w:rsid w:val="001055BB"/>
    <w:rsid w:val="001317B6"/>
    <w:rsid w:val="001334E6"/>
    <w:rsid w:val="00140622"/>
    <w:rsid w:val="0015425B"/>
    <w:rsid w:val="001A2EC9"/>
    <w:rsid w:val="00223703"/>
    <w:rsid w:val="002C4333"/>
    <w:rsid w:val="002D5A87"/>
    <w:rsid w:val="00323687"/>
    <w:rsid w:val="003A361E"/>
    <w:rsid w:val="00476258"/>
    <w:rsid w:val="00491CC5"/>
    <w:rsid w:val="004D27D3"/>
    <w:rsid w:val="005926E5"/>
    <w:rsid w:val="005F2841"/>
    <w:rsid w:val="00602FC7"/>
    <w:rsid w:val="0069418D"/>
    <w:rsid w:val="006A4694"/>
    <w:rsid w:val="007A24BF"/>
    <w:rsid w:val="007A35AA"/>
    <w:rsid w:val="007A65E1"/>
    <w:rsid w:val="008576F1"/>
    <w:rsid w:val="00880A6E"/>
    <w:rsid w:val="008A1178"/>
    <w:rsid w:val="008E5540"/>
    <w:rsid w:val="00995AE5"/>
    <w:rsid w:val="009F0851"/>
    <w:rsid w:val="00B00A5E"/>
    <w:rsid w:val="00BA0C42"/>
    <w:rsid w:val="00C0082B"/>
    <w:rsid w:val="00C739D0"/>
    <w:rsid w:val="00CD4F1B"/>
    <w:rsid w:val="00D13261"/>
    <w:rsid w:val="00DC4D96"/>
    <w:rsid w:val="00F27C57"/>
    <w:rsid w:val="00F8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9F11"/>
  <w15:chartTrackingRefBased/>
  <w15:docId w15:val="{7A859303-10F2-4504-9CD8-707D7330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3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3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3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3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3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3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3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3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326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326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326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326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326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326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3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3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326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326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326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326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3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67</cp:revision>
  <dcterms:created xsi:type="dcterms:W3CDTF">2024-03-27T08:37:00Z</dcterms:created>
  <dcterms:modified xsi:type="dcterms:W3CDTF">2024-04-03T07:24:00Z</dcterms:modified>
</cp:coreProperties>
</file>